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8B197"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МИНОБРНАУКИ РОССИИ</w:t>
      </w:r>
    </w:p>
    <w:p w14:paraId="3321A827" w14:textId="77777777" w:rsidR="00406F82" w:rsidRDefault="00406F82" w:rsidP="00742CB7">
      <w:pPr>
        <w:widowControl w:val="0"/>
        <w:pBdr>
          <w:top w:val="nil"/>
          <w:left w:val="nil"/>
          <w:bottom w:val="nil"/>
          <w:right w:val="nil"/>
          <w:between w:val="nil"/>
        </w:pBdr>
        <w:spacing w:line="240" w:lineRule="auto"/>
        <w:ind w:left="1" w:hanging="3"/>
        <w:jc w:val="center"/>
        <w:rPr>
          <w:color w:val="000000"/>
          <w:sz w:val="28"/>
          <w:szCs w:val="28"/>
        </w:rPr>
      </w:pPr>
    </w:p>
    <w:p w14:paraId="2D3C9FC9"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Федеральное государственное бюджетное</w:t>
      </w:r>
    </w:p>
    <w:p w14:paraId="09CA9DAB"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образовательное учреждение высшего образования</w:t>
      </w:r>
    </w:p>
    <w:p w14:paraId="3D0F4CB6"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«Тульский государственный университет»</w:t>
      </w:r>
    </w:p>
    <w:p w14:paraId="0EFEC6AD" w14:textId="77777777" w:rsidR="00406F82" w:rsidRDefault="00406F82" w:rsidP="00742CB7">
      <w:pPr>
        <w:pBdr>
          <w:top w:val="nil"/>
          <w:left w:val="nil"/>
          <w:bottom w:val="nil"/>
          <w:right w:val="nil"/>
          <w:between w:val="nil"/>
        </w:pBdr>
        <w:spacing w:line="240" w:lineRule="auto"/>
        <w:ind w:left="1" w:hanging="3"/>
        <w:jc w:val="center"/>
        <w:rPr>
          <w:color w:val="000000"/>
          <w:sz w:val="28"/>
          <w:szCs w:val="28"/>
        </w:rPr>
      </w:pPr>
    </w:p>
    <w:p w14:paraId="5F18852E" w14:textId="77777777" w:rsidR="00406F82" w:rsidRDefault="003B1B07" w:rsidP="00742CB7">
      <w:pPr>
        <w:pBdr>
          <w:top w:val="nil"/>
          <w:left w:val="nil"/>
          <w:bottom w:val="nil"/>
          <w:right w:val="nil"/>
          <w:between w:val="nil"/>
        </w:pBdr>
        <w:spacing w:after="120" w:line="240" w:lineRule="auto"/>
        <w:ind w:left="1" w:hanging="3"/>
        <w:jc w:val="center"/>
        <w:rPr>
          <w:color w:val="000000"/>
          <w:sz w:val="28"/>
          <w:szCs w:val="28"/>
        </w:rPr>
      </w:pPr>
      <w:r>
        <w:rPr>
          <w:color w:val="000000"/>
          <w:sz w:val="28"/>
          <w:szCs w:val="28"/>
        </w:rPr>
        <w:t>Естественнонаучный институт</w:t>
      </w:r>
    </w:p>
    <w:p w14:paraId="4ABA279A"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4"/>
          <w:szCs w:val="24"/>
        </w:rPr>
      </w:pPr>
      <w:r>
        <w:rPr>
          <w:color w:val="000000"/>
          <w:sz w:val="28"/>
          <w:szCs w:val="28"/>
        </w:rPr>
        <w:t>Кафедра «Биотехнологии</w:t>
      </w:r>
      <w:r>
        <w:rPr>
          <w:i/>
          <w:color w:val="000000"/>
          <w:sz w:val="28"/>
          <w:szCs w:val="28"/>
        </w:rPr>
        <w:t>»</w:t>
      </w:r>
    </w:p>
    <w:p w14:paraId="628E1C61" w14:textId="77777777" w:rsidR="00406F82" w:rsidRDefault="00406F82" w:rsidP="00742CB7">
      <w:pPr>
        <w:pBdr>
          <w:top w:val="nil"/>
          <w:left w:val="nil"/>
          <w:bottom w:val="nil"/>
          <w:right w:val="nil"/>
          <w:between w:val="nil"/>
        </w:pBdr>
        <w:spacing w:line="240" w:lineRule="auto"/>
        <w:ind w:left="1" w:hanging="3"/>
        <w:jc w:val="center"/>
        <w:rPr>
          <w:color w:val="000000"/>
          <w:sz w:val="28"/>
          <w:szCs w:val="28"/>
        </w:rPr>
      </w:pPr>
    </w:p>
    <w:tbl>
      <w:tblPr>
        <w:tblStyle w:val="af5"/>
        <w:tblW w:w="5954" w:type="dxa"/>
        <w:tblInd w:w="4077" w:type="dxa"/>
        <w:tblLayout w:type="fixed"/>
        <w:tblLook w:val="0000" w:firstRow="0" w:lastRow="0" w:firstColumn="0" w:lastColumn="0" w:noHBand="0" w:noVBand="0"/>
      </w:tblPr>
      <w:tblGrid>
        <w:gridCol w:w="5954"/>
      </w:tblGrid>
      <w:tr w:rsidR="00406F82" w14:paraId="5617D6F8" w14:textId="77777777">
        <w:trPr>
          <w:trHeight w:val="1284"/>
        </w:trPr>
        <w:tc>
          <w:tcPr>
            <w:tcW w:w="5954" w:type="dxa"/>
          </w:tcPr>
          <w:p w14:paraId="00E3A27D" w14:textId="77777777" w:rsidR="00406F82" w:rsidRDefault="003B1B07" w:rsidP="00742CB7">
            <w:pPr>
              <w:widowControl w:val="0"/>
              <w:pBdr>
                <w:top w:val="nil"/>
                <w:left w:val="nil"/>
                <w:bottom w:val="nil"/>
                <w:right w:val="nil"/>
                <w:between w:val="nil"/>
              </w:pBdr>
              <w:spacing w:line="240" w:lineRule="auto"/>
              <w:ind w:left="1" w:hanging="3"/>
              <w:jc w:val="both"/>
              <w:rPr>
                <w:color w:val="000000"/>
                <w:sz w:val="28"/>
                <w:szCs w:val="28"/>
              </w:rPr>
            </w:pPr>
            <w:r>
              <w:rPr>
                <w:color w:val="000000"/>
                <w:sz w:val="28"/>
                <w:szCs w:val="28"/>
              </w:rPr>
              <w:t>Утверждено на заседании кафедры</w:t>
            </w:r>
          </w:p>
          <w:p w14:paraId="37DD4271" w14:textId="77777777" w:rsidR="00406F82" w:rsidRDefault="003B1B07" w:rsidP="00742CB7">
            <w:pPr>
              <w:widowControl w:val="0"/>
              <w:pBdr>
                <w:top w:val="nil"/>
                <w:left w:val="nil"/>
                <w:bottom w:val="nil"/>
                <w:right w:val="nil"/>
                <w:between w:val="nil"/>
              </w:pBdr>
              <w:spacing w:line="240" w:lineRule="auto"/>
              <w:ind w:left="1" w:hanging="3"/>
              <w:jc w:val="both"/>
              <w:rPr>
                <w:color w:val="000000"/>
                <w:sz w:val="28"/>
                <w:szCs w:val="28"/>
              </w:rPr>
            </w:pPr>
            <w:r>
              <w:rPr>
                <w:color w:val="000000"/>
                <w:sz w:val="28"/>
                <w:szCs w:val="28"/>
              </w:rPr>
              <w:t>«Биотехнологии»</w:t>
            </w:r>
          </w:p>
          <w:p w14:paraId="3E4AC943" w14:textId="77777777" w:rsidR="00406F82" w:rsidRDefault="003B1B07" w:rsidP="00742CB7">
            <w:pPr>
              <w:pBdr>
                <w:top w:val="nil"/>
                <w:left w:val="nil"/>
                <w:bottom w:val="nil"/>
                <w:right w:val="nil"/>
                <w:between w:val="nil"/>
              </w:pBdr>
              <w:tabs>
                <w:tab w:val="left" w:pos="2242"/>
              </w:tabs>
              <w:spacing w:line="240" w:lineRule="auto"/>
              <w:ind w:left="1" w:hanging="3"/>
              <w:rPr>
                <w:color w:val="000000"/>
                <w:sz w:val="28"/>
                <w:szCs w:val="28"/>
              </w:rPr>
            </w:pPr>
            <w:r>
              <w:rPr>
                <w:color w:val="000000"/>
                <w:sz w:val="28"/>
                <w:szCs w:val="28"/>
              </w:rPr>
              <w:t>«</w:t>
            </w:r>
            <w:r>
              <w:rPr>
                <w:sz w:val="28"/>
                <w:szCs w:val="28"/>
              </w:rPr>
              <w:t>16</w:t>
            </w:r>
            <w:r>
              <w:rPr>
                <w:color w:val="000000"/>
                <w:sz w:val="28"/>
                <w:szCs w:val="28"/>
              </w:rPr>
              <w:t xml:space="preserve">» </w:t>
            </w:r>
            <w:r>
              <w:rPr>
                <w:sz w:val="28"/>
                <w:szCs w:val="28"/>
              </w:rPr>
              <w:t xml:space="preserve">марта </w:t>
            </w:r>
            <w:r>
              <w:rPr>
                <w:color w:val="000000"/>
                <w:sz w:val="28"/>
                <w:szCs w:val="28"/>
              </w:rPr>
              <w:t>2020г., протокол №</w:t>
            </w:r>
            <w:r>
              <w:rPr>
                <w:sz w:val="28"/>
                <w:szCs w:val="28"/>
              </w:rPr>
              <w:t>8</w:t>
            </w:r>
          </w:p>
        </w:tc>
      </w:tr>
      <w:tr w:rsidR="00406F82" w14:paraId="6A4A9860" w14:textId="77777777">
        <w:trPr>
          <w:trHeight w:val="756"/>
        </w:trPr>
        <w:tc>
          <w:tcPr>
            <w:tcW w:w="5954" w:type="dxa"/>
          </w:tcPr>
          <w:p w14:paraId="6B9EDACE" w14:textId="77777777" w:rsidR="00406F82" w:rsidRDefault="003B1B07" w:rsidP="00742CB7">
            <w:pPr>
              <w:pBdr>
                <w:top w:val="nil"/>
                <w:left w:val="nil"/>
                <w:bottom w:val="nil"/>
                <w:right w:val="nil"/>
                <w:between w:val="nil"/>
              </w:pBdr>
              <w:tabs>
                <w:tab w:val="left" w:pos="2242"/>
              </w:tabs>
              <w:spacing w:after="240" w:line="240" w:lineRule="auto"/>
              <w:ind w:left="1" w:hanging="3"/>
              <w:rPr>
                <w:color w:val="000000"/>
                <w:sz w:val="28"/>
                <w:szCs w:val="28"/>
              </w:rPr>
            </w:pPr>
            <w:r>
              <w:rPr>
                <w:color w:val="000000"/>
                <w:sz w:val="28"/>
                <w:szCs w:val="28"/>
              </w:rPr>
              <w:t>Заведующий кафедрой</w:t>
            </w:r>
          </w:p>
          <w:p w14:paraId="483D148F" w14:textId="77777777" w:rsidR="00406F82" w:rsidRDefault="003B1B07" w:rsidP="00742CB7">
            <w:pPr>
              <w:pBdr>
                <w:top w:val="nil"/>
                <w:left w:val="nil"/>
                <w:bottom w:val="nil"/>
                <w:right w:val="nil"/>
                <w:between w:val="nil"/>
              </w:pBdr>
              <w:tabs>
                <w:tab w:val="left" w:pos="2242"/>
              </w:tabs>
              <w:spacing w:line="240" w:lineRule="auto"/>
              <w:ind w:left="1" w:hanging="3"/>
              <w:rPr>
                <w:color w:val="000000"/>
                <w:sz w:val="28"/>
                <w:szCs w:val="28"/>
              </w:rPr>
            </w:pPr>
            <w:r>
              <w:rPr>
                <w:color w:val="000000"/>
                <w:sz w:val="28"/>
                <w:szCs w:val="28"/>
              </w:rPr>
              <w:t xml:space="preserve">_________________________О.Н. </w:t>
            </w:r>
            <w:proofErr w:type="spellStart"/>
            <w:r>
              <w:rPr>
                <w:color w:val="000000"/>
                <w:sz w:val="28"/>
                <w:szCs w:val="28"/>
              </w:rPr>
              <w:t>Понаморева</w:t>
            </w:r>
            <w:proofErr w:type="spellEnd"/>
          </w:p>
        </w:tc>
      </w:tr>
    </w:tbl>
    <w:p w14:paraId="4AC48054" w14:textId="77777777" w:rsidR="00406F82" w:rsidRDefault="00406F82" w:rsidP="00742CB7">
      <w:pPr>
        <w:pBdr>
          <w:top w:val="nil"/>
          <w:left w:val="nil"/>
          <w:bottom w:val="nil"/>
          <w:right w:val="nil"/>
          <w:between w:val="nil"/>
        </w:pBdr>
        <w:spacing w:line="240" w:lineRule="auto"/>
        <w:ind w:left="0" w:hanging="2"/>
        <w:jc w:val="center"/>
        <w:rPr>
          <w:color w:val="000000"/>
        </w:rPr>
      </w:pPr>
    </w:p>
    <w:p w14:paraId="6F7BEE1B" w14:textId="77777777" w:rsidR="00406F82" w:rsidRDefault="00406F82" w:rsidP="00742CB7">
      <w:pPr>
        <w:pBdr>
          <w:top w:val="nil"/>
          <w:left w:val="nil"/>
          <w:bottom w:val="nil"/>
          <w:right w:val="nil"/>
          <w:between w:val="nil"/>
        </w:pBdr>
        <w:spacing w:line="240" w:lineRule="auto"/>
        <w:ind w:left="0" w:hanging="2"/>
        <w:jc w:val="center"/>
        <w:rPr>
          <w:color w:val="000000"/>
        </w:rPr>
      </w:pPr>
    </w:p>
    <w:p w14:paraId="006A689D" w14:textId="77777777" w:rsidR="00406F82" w:rsidRDefault="003B1B07" w:rsidP="00742CB7">
      <w:pPr>
        <w:pBdr>
          <w:top w:val="nil"/>
          <w:left w:val="nil"/>
          <w:bottom w:val="nil"/>
          <w:right w:val="nil"/>
          <w:between w:val="nil"/>
        </w:pBdr>
        <w:spacing w:line="240" w:lineRule="auto"/>
        <w:ind w:left="1" w:hanging="3"/>
        <w:jc w:val="center"/>
        <w:rPr>
          <w:color w:val="000000"/>
          <w:sz w:val="28"/>
          <w:szCs w:val="28"/>
        </w:rPr>
      </w:pPr>
      <w:r>
        <w:rPr>
          <w:b/>
          <w:color w:val="000000"/>
          <w:sz w:val="28"/>
          <w:szCs w:val="28"/>
        </w:rPr>
        <w:t>РАБОЧАЯ ПРОГРАММА ДИСЦИПЛИНЫ (МОДУЛЯ)</w:t>
      </w:r>
    </w:p>
    <w:p w14:paraId="0D3C0A9B"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b/>
          <w:color w:val="000000"/>
          <w:sz w:val="28"/>
          <w:szCs w:val="28"/>
        </w:rPr>
        <w:t>«Биосенсоры в экологии»</w:t>
      </w:r>
    </w:p>
    <w:p w14:paraId="536F9F4B" w14:textId="77777777" w:rsidR="00406F82" w:rsidRDefault="00406F82" w:rsidP="00742CB7">
      <w:pPr>
        <w:pBdr>
          <w:top w:val="nil"/>
          <w:left w:val="nil"/>
          <w:bottom w:val="nil"/>
          <w:right w:val="nil"/>
          <w:between w:val="nil"/>
        </w:pBdr>
        <w:spacing w:line="240" w:lineRule="auto"/>
        <w:ind w:left="1" w:hanging="3"/>
        <w:rPr>
          <w:color w:val="000000"/>
          <w:sz w:val="28"/>
          <w:szCs w:val="28"/>
        </w:rPr>
      </w:pPr>
    </w:p>
    <w:p w14:paraId="7C3EF46B"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b/>
          <w:color w:val="000000"/>
          <w:sz w:val="28"/>
          <w:szCs w:val="28"/>
        </w:rPr>
        <w:t xml:space="preserve">основной профессиональной образовательной программы </w:t>
      </w:r>
    </w:p>
    <w:p w14:paraId="1633B23F"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bookmarkStart w:id="0" w:name="_heading=h.gjdgxs" w:colFirst="0" w:colLast="0"/>
      <w:bookmarkEnd w:id="0"/>
      <w:r>
        <w:rPr>
          <w:b/>
          <w:color w:val="000000"/>
          <w:sz w:val="28"/>
          <w:szCs w:val="28"/>
        </w:rPr>
        <w:t>высшего образования – программы бакалавриата</w:t>
      </w:r>
    </w:p>
    <w:p w14:paraId="5849DAA6" w14:textId="77777777" w:rsidR="00406F82" w:rsidRDefault="003B1B07" w:rsidP="00742CB7">
      <w:pPr>
        <w:pBdr>
          <w:top w:val="nil"/>
          <w:left w:val="nil"/>
          <w:bottom w:val="nil"/>
          <w:right w:val="nil"/>
          <w:between w:val="nil"/>
        </w:pBdr>
        <w:tabs>
          <w:tab w:val="left" w:pos="5660"/>
        </w:tabs>
        <w:spacing w:line="240" w:lineRule="auto"/>
        <w:ind w:left="1" w:hanging="3"/>
        <w:rPr>
          <w:color w:val="000000"/>
          <w:sz w:val="28"/>
          <w:szCs w:val="28"/>
        </w:rPr>
      </w:pPr>
      <w:r>
        <w:rPr>
          <w:color w:val="000000"/>
          <w:sz w:val="28"/>
          <w:szCs w:val="28"/>
        </w:rPr>
        <w:tab/>
      </w:r>
    </w:p>
    <w:p w14:paraId="24560240"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по направлению подготовки (специальности)</w:t>
      </w:r>
    </w:p>
    <w:p w14:paraId="12A112F7" w14:textId="77777777" w:rsidR="00406F82" w:rsidRDefault="003B1B07" w:rsidP="00742CB7">
      <w:pPr>
        <w:pBdr>
          <w:top w:val="nil"/>
          <w:left w:val="nil"/>
          <w:bottom w:val="nil"/>
          <w:right w:val="nil"/>
          <w:between w:val="nil"/>
        </w:pBdr>
        <w:tabs>
          <w:tab w:val="left" w:pos="5660"/>
        </w:tabs>
        <w:spacing w:line="240" w:lineRule="auto"/>
        <w:ind w:left="1" w:hanging="3"/>
        <w:jc w:val="center"/>
        <w:rPr>
          <w:color w:val="000000"/>
          <w:sz w:val="28"/>
          <w:szCs w:val="28"/>
        </w:rPr>
      </w:pPr>
      <w:r>
        <w:rPr>
          <w:b/>
          <w:color w:val="000000"/>
          <w:sz w:val="28"/>
          <w:szCs w:val="28"/>
        </w:rPr>
        <w:t>06.03.01 Биология</w:t>
      </w:r>
    </w:p>
    <w:p w14:paraId="48614CAC" w14:textId="77777777" w:rsidR="00406F82" w:rsidRDefault="00406F82" w:rsidP="00742CB7">
      <w:pPr>
        <w:pBdr>
          <w:top w:val="nil"/>
          <w:left w:val="nil"/>
          <w:bottom w:val="nil"/>
          <w:right w:val="nil"/>
          <w:between w:val="nil"/>
        </w:pBdr>
        <w:spacing w:line="240" w:lineRule="auto"/>
        <w:ind w:left="1" w:hanging="3"/>
        <w:jc w:val="center"/>
        <w:rPr>
          <w:color w:val="000000"/>
          <w:sz w:val="28"/>
          <w:szCs w:val="28"/>
        </w:rPr>
      </w:pPr>
    </w:p>
    <w:p w14:paraId="57C72C23" w14:textId="77777777" w:rsidR="00406F82" w:rsidRDefault="003B1B07" w:rsidP="00742CB7">
      <w:pPr>
        <w:pBdr>
          <w:top w:val="nil"/>
          <w:left w:val="nil"/>
          <w:bottom w:val="nil"/>
          <w:right w:val="nil"/>
          <w:between w:val="nil"/>
        </w:pBdr>
        <w:spacing w:line="240" w:lineRule="auto"/>
        <w:ind w:left="1" w:hanging="3"/>
        <w:jc w:val="center"/>
        <w:rPr>
          <w:color w:val="000000"/>
          <w:sz w:val="28"/>
          <w:szCs w:val="28"/>
        </w:rPr>
      </w:pPr>
      <w:r>
        <w:rPr>
          <w:color w:val="000000"/>
          <w:sz w:val="28"/>
          <w:szCs w:val="28"/>
        </w:rPr>
        <w:t xml:space="preserve">с направленностью (профилем): </w:t>
      </w:r>
      <w:proofErr w:type="spellStart"/>
      <w:r>
        <w:rPr>
          <w:color w:val="000000"/>
          <w:sz w:val="28"/>
          <w:szCs w:val="28"/>
        </w:rPr>
        <w:t>Биоэкология</w:t>
      </w:r>
      <w:proofErr w:type="spellEnd"/>
    </w:p>
    <w:p w14:paraId="0EF529C3" w14:textId="77777777" w:rsidR="00406F82" w:rsidRDefault="00406F82" w:rsidP="00742CB7">
      <w:pPr>
        <w:pBdr>
          <w:top w:val="nil"/>
          <w:left w:val="nil"/>
          <w:bottom w:val="nil"/>
          <w:right w:val="nil"/>
          <w:between w:val="nil"/>
        </w:pBdr>
        <w:spacing w:line="240" w:lineRule="auto"/>
        <w:ind w:left="1" w:hanging="3"/>
        <w:jc w:val="center"/>
        <w:rPr>
          <w:color w:val="000000"/>
          <w:sz w:val="28"/>
          <w:szCs w:val="28"/>
        </w:rPr>
      </w:pPr>
    </w:p>
    <w:p w14:paraId="6E4FD8A8" w14:textId="416150E2" w:rsidR="00406F82" w:rsidRDefault="003B1B07" w:rsidP="00742CB7">
      <w:pPr>
        <w:pBdr>
          <w:top w:val="nil"/>
          <w:left w:val="nil"/>
          <w:bottom w:val="nil"/>
          <w:right w:val="nil"/>
          <w:between w:val="nil"/>
        </w:pBdr>
        <w:spacing w:line="240" w:lineRule="auto"/>
        <w:ind w:left="1" w:hanging="3"/>
        <w:jc w:val="center"/>
        <w:rPr>
          <w:color w:val="000000"/>
          <w:sz w:val="28"/>
          <w:szCs w:val="28"/>
        </w:rPr>
      </w:pPr>
      <w:r>
        <w:rPr>
          <w:color w:val="000000"/>
          <w:sz w:val="28"/>
          <w:szCs w:val="28"/>
        </w:rPr>
        <w:t>Форма обучения: очная</w:t>
      </w:r>
    </w:p>
    <w:p w14:paraId="0837956D" w14:textId="77777777" w:rsidR="00406F82" w:rsidRDefault="00406F82" w:rsidP="00742CB7">
      <w:pPr>
        <w:pBdr>
          <w:top w:val="nil"/>
          <w:left w:val="nil"/>
          <w:bottom w:val="nil"/>
          <w:right w:val="nil"/>
          <w:between w:val="nil"/>
        </w:pBdr>
        <w:spacing w:line="240" w:lineRule="auto"/>
        <w:ind w:left="0" w:hanging="2"/>
        <w:rPr>
          <w:color w:val="000000"/>
        </w:rPr>
      </w:pPr>
    </w:p>
    <w:p w14:paraId="576C3BC1" w14:textId="77777777" w:rsidR="00406F82" w:rsidRDefault="00406F82" w:rsidP="00742CB7">
      <w:pPr>
        <w:pBdr>
          <w:top w:val="nil"/>
          <w:left w:val="nil"/>
          <w:bottom w:val="nil"/>
          <w:right w:val="nil"/>
          <w:between w:val="nil"/>
        </w:pBdr>
        <w:spacing w:line="240" w:lineRule="auto"/>
        <w:ind w:left="1" w:hanging="3"/>
        <w:jc w:val="center"/>
        <w:rPr>
          <w:color w:val="000000"/>
          <w:sz w:val="28"/>
          <w:szCs w:val="28"/>
        </w:rPr>
      </w:pPr>
    </w:p>
    <w:p w14:paraId="6E3D4E0D"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40E83AFD"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282BD5E7" w14:textId="77777777" w:rsidR="00406F82" w:rsidRDefault="003B1B07" w:rsidP="00742CB7">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Идентификационный номер образовательной программы: 060301-06-20</w:t>
      </w:r>
    </w:p>
    <w:p w14:paraId="34B9B82A"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53DAF467"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11DF08C2"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345FBF30"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58365D91"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38B0684E" w14:textId="77777777" w:rsidR="00406F82" w:rsidRDefault="00406F82" w:rsidP="00742CB7">
      <w:pPr>
        <w:pBdr>
          <w:top w:val="nil"/>
          <w:left w:val="nil"/>
          <w:bottom w:val="nil"/>
          <w:right w:val="nil"/>
          <w:between w:val="nil"/>
        </w:pBdr>
        <w:spacing w:line="240" w:lineRule="auto"/>
        <w:ind w:left="0" w:hanging="2"/>
        <w:jc w:val="center"/>
        <w:rPr>
          <w:color w:val="000000"/>
          <w:sz w:val="24"/>
          <w:szCs w:val="24"/>
        </w:rPr>
      </w:pPr>
    </w:p>
    <w:p w14:paraId="629E5000" w14:textId="77777777" w:rsidR="00406F82" w:rsidRDefault="003B1B07" w:rsidP="00742CB7">
      <w:pPr>
        <w:pBdr>
          <w:top w:val="nil"/>
          <w:left w:val="nil"/>
          <w:bottom w:val="nil"/>
          <w:right w:val="nil"/>
          <w:between w:val="nil"/>
        </w:pBdr>
        <w:spacing w:line="240" w:lineRule="auto"/>
        <w:ind w:left="1" w:hanging="3"/>
        <w:jc w:val="center"/>
        <w:rPr>
          <w:color w:val="000000"/>
          <w:sz w:val="28"/>
          <w:szCs w:val="28"/>
        </w:rPr>
      </w:pPr>
      <w:r>
        <w:rPr>
          <w:color w:val="000000"/>
          <w:sz w:val="28"/>
          <w:szCs w:val="28"/>
        </w:rPr>
        <w:t>Тула   2020 г.</w:t>
      </w:r>
      <w:r>
        <w:br w:type="page"/>
      </w:r>
      <w:r>
        <w:rPr>
          <w:b/>
          <w:color w:val="000000"/>
          <w:sz w:val="28"/>
          <w:szCs w:val="28"/>
        </w:rPr>
        <w:lastRenderedPageBreak/>
        <w:t xml:space="preserve">ЛИСТ СОГЛАСОВАНИЯ </w:t>
      </w:r>
    </w:p>
    <w:p w14:paraId="6E6FFDC4" w14:textId="77777777" w:rsidR="00406F82" w:rsidRDefault="003B1B07" w:rsidP="00742CB7">
      <w:pPr>
        <w:pBdr>
          <w:top w:val="nil"/>
          <w:left w:val="nil"/>
          <w:bottom w:val="nil"/>
          <w:right w:val="nil"/>
          <w:between w:val="nil"/>
        </w:pBdr>
        <w:spacing w:line="240" w:lineRule="auto"/>
        <w:ind w:left="1" w:hanging="3"/>
        <w:jc w:val="center"/>
        <w:rPr>
          <w:color w:val="000000"/>
          <w:sz w:val="28"/>
          <w:szCs w:val="28"/>
        </w:rPr>
      </w:pPr>
      <w:r>
        <w:rPr>
          <w:b/>
          <w:color w:val="000000"/>
          <w:sz w:val="28"/>
          <w:szCs w:val="28"/>
        </w:rPr>
        <w:t>рабочей программы дисциплины (модуля)</w:t>
      </w:r>
    </w:p>
    <w:p w14:paraId="59674C60" w14:textId="77777777" w:rsidR="00406F82" w:rsidRDefault="00406F82" w:rsidP="00742CB7">
      <w:pPr>
        <w:pBdr>
          <w:top w:val="nil"/>
          <w:left w:val="nil"/>
          <w:bottom w:val="nil"/>
          <w:right w:val="nil"/>
          <w:between w:val="nil"/>
        </w:pBdr>
        <w:spacing w:line="240" w:lineRule="auto"/>
        <w:ind w:left="0" w:hanging="2"/>
        <w:jc w:val="both"/>
        <w:rPr>
          <w:color w:val="000000"/>
        </w:rPr>
      </w:pPr>
    </w:p>
    <w:p w14:paraId="6AE9E899" w14:textId="77777777" w:rsidR="00406F82" w:rsidRDefault="00406F82" w:rsidP="00742CB7">
      <w:pPr>
        <w:pBdr>
          <w:top w:val="nil"/>
          <w:left w:val="nil"/>
          <w:bottom w:val="nil"/>
          <w:right w:val="nil"/>
          <w:between w:val="nil"/>
        </w:pBdr>
        <w:spacing w:line="240" w:lineRule="auto"/>
        <w:ind w:left="0" w:hanging="2"/>
        <w:jc w:val="both"/>
        <w:rPr>
          <w:color w:val="000000"/>
        </w:rPr>
      </w:pPr>
    </w:p>
    <w:p w14:paraId="2A8D1ABD" w14:textId="77777777" w:rsidR="00406F82" w:rsidRDefault="003B1B07" w:rsidP="00742CB7">
      <w:pPr>
        <w:pBdr>
          <w:top w:val="nil"/>
          <w:left w:val="nil"/>
          <w:bottom w:val="nil"/>
          <w:right w:val="nil"/>
          <w:between w:val="nil"/>
        </w:pBdr>
        <w:spacing w:line="240" w:lineRule="auto"/>
        <w:ind w:left="1" w:hanging="3"/>
        <w:rPr>
          <w:color w:val="000000"/>
          <w:sz w:val="28"/>
          <w:szCs w:val="28"/>
        </w:rPr>
      </w:pPr>
      <w:r>
        <w:rPr>
          <w:b/>
          <w:color w:val="000000"/>
          <w:sz w:val="28"/>
          <w:szCs w:val="28"/>
        </w:rPr>
        <w:t>Разработчик(и):</w:t>
      </w:r>
    </w:p>
    <w:p w14:paraId="02478088" w14:textId="77777777" w:rsidR="00406F82" w:rsidRDefault="00406F82" w:rsidP="00742CB7">
      <w:pPr>
        <w:pBdr>
          <w:top w:val="nil"/>
          <w:left w:val="nil"/>
          <w:bottom w:val="nil"/>
          <w:right w:val="nil"/>
          <w:between w:val="nil"/>
        </w:pBdr>
        <w:spacing w:line="240" w:lineRule="auto"/>
        <w:ind w:left="1" w:hanging="3"/>
        <w:rPr>
          <w:color w:val="000000"/>
          <w:sz w:val="28"/>
          <w:szCs w:val="28"/>
        </w:rPr>
      </w:pPr>
    </w:p>
    <w:p w14:paraId="0C1A99E8" w14:textId="77777777" w:rsidR="00406F82" w:rsidRDefault="003B1B07" w:rsidP="00742CB7">
      <w:pPr>
        <w:pBdr>
          <w:top w:val="nil"/>
          <w:left w:val="nil"/>
          <w:bottom w:val="nil"/>
          <w:right w:val="nil"/>
          <w:between w:val="nil"/>
        </w:pBdr>
        <w:spacing w:line="240" w:lineRule="auto"/>
        <w:ind w:left="0" w:hanging="2"/>
        <w:rPr>
          <w:color w:val="000000"/>
          <w:sz w:val="28"/>
          <w:szCs w:val="28"/>
        </w:rPr>
      </w:pPr>
      <w:r>
        <w:rPr>
          <w:i/>
          <w:color w:val="000000"/>
          <w:sz w:val="24"/>
          <w:szCs w:val="24"/>
        </w:rPr>
        <w:t xml:space="preserve">к.х.н. доц. каф. биотехнологии </w:t>
      </w:r>
      <w:proofErr w:type="spellStart"/>
      <w:r>
        <w:rPr>
          <w:i/>
          <w:color w:val="000000"/>
          <w:sz w:val="24"/>
          <w:szCs w:val="24"/>
        </w:rPr>
        <w:t>Каманиной</w:t>
      </w:r>
      <w:proofErr w:type="spellEnd"/>
      <w:r>
        <w:rPr>
          <w:i/>
          <w:color w:val="000000"/>
          <w:sz w:val="24"/>
          <w:szCs w:val="24"/>
        </w:rPr>
        <w:t xml:space="preserve"> О.А.</w:t>
      </w:r>
      <w:r>
        <w:rPr>
          <w:color w:val="000000"/>
          <w:sz w:val="24"/>
          <w:szCs w:val="24"/>
        </w:rPr>
        <w:t xml:space="preserve"> </w:t>
      </w:r>
      <w:r>
        <w:rPr>
          <w:color w:val="000000"/>
          <w:sz w:val="28"/>
          <w:szCs w:val="28"/>
        </w:rPr>
        <w:t xml:space="preserve">                 _______________</w:t>
      </w:r>
    </w:p>
    <w:p w14:paraId="738F0B1C" w14:textId="77777777" w:rsidR="00406F82" w:rsidRDefault="003B1B07" w:rsidP="00742CB7">
      <w:pPr>
        <w:pBdr>
          <w:top w:val="nil"/>
          <w:left w:val="nil"/>
          <w:bottom w:val="nil"/>
          <w:right w:val="nil"/>
          <w:between w:val="nil"/>
        </w:pBdr>
        <w:tabs>
          <w:tab w:val="left" w:pos="798"/>
          <w:tab w:val="left" w:pos="8080"/>
        </w:tabs>
        <w:spacing w:line="240" w:lineRule="auto"/>
        <w:ind w:left="0" w:hanging="2"/>
        <w:rPr>
          <w:color w:val="000000"/>
          <w:sz w:val="22"/>
          <w:szCs w:val="22"/>
        </w:rPr>
      </w:pPr>
      <w:r>
        <w:rPr>
          <w:i/>
          <w:color w:val="000000"/>
          <w:sz w:val="22"/>
          <w:szCs w:val="22"/>
        </w:rPr>
        <w:tab/>
        <w:t>(ФИО, должность, ученая степень, ученое звание)</w:t>
      </w:r>
      <w:r>
        <w:rPr>
          <w:i/>
          <w:color w:val="000000"/>
          <w:sz w:val="22"/>
          <w:szCs w:val="22"/>
        </w:rPr>
        <w:tab/>
        <w:t>(подпись)</w:t>
      </w:r>
    </w:p>
    <w:p w14:paraId="51AA19FD" w14:textId="77777777" w:rsidR="00406F82" w:rsidRDefault="00406F82" w:rsidP="00742CB7">
      <w:pPr>
        <w:pBdr>
          <w:top w:val="nil"/>
          <w:left w:val="nil"/>
          <w:bottom w:val="nil"/>
          <w:right w:val="nil"/>
          <w:between w:val="nil"/>
        </w:pBdr>
        <w:spacing w:line="240" w:lineRule="auto"/>
        <w:ind w:left="1" w:hanging="3"/>
        <w:rPr>
          <w:color w:val="000000"/>
          <w:sz w:val="28"/>
          <w:szCs w:val="28"/>
        </w:rPr>
      </w:pPr>
    </w:p>
    <w:p w14:paraId="05B3CDF7" w14:textId="77777777" w:rsidR="00406F82" w:rsidRDefault="00406F82" w:rsidP="00742CB7">
      <w:pPr>
        <w:pBdr>
          <w:top w:val="nil"/>
          <w:left w:val="nil"/>
          <w:bottom w:val="nil"/>
          <w:right w:val="nil"/>
          <w:between w:val="nil"/>
        </w:pBdr>
        <w:spacing w:line="240" w:lineRule="auto"/>
        <w:ind w:left="1" w:hanging="3"/>
        <w:rPr>
          <w:color w:val="000000"/>
          <w:sz w:val="28"/>
          <w:szCs w:val="28"/>
        </w:rPr>
      </w:pPr>
    </w:p>
    <w:p w14:paraId="5DF1220B" w14:textId="77777777" w:rsidR="00406F82" w:rsidRDefault="003B1B07" w:rsidP="00742CB7">
      <w:pPr>
        <w:pBdr>
          <w:top w:val="nil"/>
          <w:left w:val="nil"/>
          <w:bottom w:val="nil"/>
          <w:right w:val="nil"/>
          <w:between w:val="nil"/>
        </w:pBdr>
        <w:spacing w:line="240" w:lineRule="auto"/>
        <w:ind w:left="0" w:hanging="2"/>
        <w:jc w:val="center"/>
        <w:rPr>
          <w:color w:val="000000"/>
          <w:sz w:val="24"/>
          <w:szCs w:val="24"/>
          <w:u w:val="single"/>
        </w:rPr>
      </w:pPr>
      <w:r>
        <w:br w:type="page"/>
      </w:r>
      <w:r>
        <w:rPr>
          <w:b/>
          <w:smallCaps/>
          <w:color w:val="000000"/>
          <w:sz w:val="24"/>
          <w:szCs w:val="24"/>
          <w:u w:val="single"/>
        </w:rPr>
        <w:lastRenderedPageBreak/>
        <w:t>Содержание</w:t>
      </w:r>
    </w:p>
    <w:p w14:paraId="06B3EB5F" w14:textId="77777777" w:rsidR="00406F82" w:rsidRDefault="00406F82" w:rsidP="00742CB7">
      <w:pPr>
        <w:pBdr>
          <w:top w:val="nil"/>
          <w:left w:val="nil"/>
          <w:bottom w:val="nil"/>
          <w:right w:val="nil"/>
          <w:between w:val="nil"/>
        </w:pBdr>
        <w:spacing w:line="240" w:lineRule="auto"/>
        <w:ind w:left="0" w:hanging="2"/>
        <w:jc w:val="both"/>
        <w:rPr>
          <w:color w:val="000000"/>
        </w:rPr>
      </w:pPr>
    </w:p>
    <w:sdt>
      <w:sdtPr>
        <w:id w:val="1776976052"/>
        <w:docPartObj>
          <w:docPartGallery w:val="Table of Contents"/>
          <w:docPartUnique/>
        </w:docPartObj>
      </w:sdtPr>
      <w:sdtEndPr/>
      <w:sdtContent>
        <w:p w14:paraId="3F595A27" w14:textId="77777777" w:rsidR="00406F82" w:rsidRDefault="003B1B07"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r>
            <w:fldChar w:fldCharType="begin"/>
          </w:r>
          <w:r>
            <w:instrText xml:space="preserve"> TOC \h \u \z </w:instrText>
          </w:r>
          <w:r>
            <w:fldChar w:fldCharType="separate"/>
          </w:r>
          <w:hyperlink w:anchor="_heading=h.1fob9te">
            <w:r>
              <w:rPr>
                <w:color w:val="0000FF"/>
                <w:u w:val="single"/>
              </w:rPr>
              <w:t>1 Цель и задачи освоения дисциплины (модуля)</w:t>
            </w:r>
          </w:hyperlink>
          <w:hyperlink w:anchor="_heading=h.1fob9te">
            <w:r>
              <w:rPr>
                <w:color w:val="000000"/>
              </w:rPr>
              <w:tab/>
              <w:t>4</w:t>
            </w:r>
          </w:hyperlink>
        </w:p>
        <w:p w14:paraId="61E45E50"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1hmsyys">
            <w:r w:rsidR="003B1B07">
              <w:rPr>
                <w:color w:val="0000FF"/>
                <w:u w:val="single"/>
              </w:rPr>
              <w:t>2. Место учебной дисциплины (модуля) в структуре образовательной программы</w:t>
            </w:r>
          </w:hyperlink>
          <w:hyperlink w:anchor="_heading=h.1hmsyys">
            <w:r w:rsidR="003B1B07">
              <w:rPr>
                <w:color w:val="000000"/>
              </w:rPr>
              <w:tab/>
              <w:t>4</w:t>
            </w:r>
          </w:hyperlink>
        </w:p>
        <w:p w14:paraId="1102FC3B"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41mghml">
            <w:r w:rsidR="003B1B07">
              <w:rPr>
                <w:color w:val="0000FF"/>
                <w:u w:val="single"/>
              </w:rPr>
              <w:t>3. Перечень планируемых результатов обучения по дисциплине (модулю)</w:t>
            </w:r>
          </w:hyperlink>
          <w:hyperlink w:anchor="_heading=h.41mghml">
            <w:r w:rsidR="003B1B07">
              <w:rPr>
                <w:color w:val="000000"/>
              </w:rPr>
              <w:tab/>
              <w:t>4</w:t>
            </w:r>
          </w:hyperlink>
        </w:p>
        <w:p w14:paraId="3A931CC1"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2grqrue">
            <w:r w:rsidR="003B1B07">
              <w:rPr>
                <w:b/>
                <w:color w:val="0000FF"/>
                <w:u w:val="single"/>
              </w:rPr>
              <w:t>4.2 Содержание лекционных занятий</w:t>
            </w:r>
          </w:hyperlink>
          <w:hyperlink w:anchor="_heading=h.2grqrue">
            <w:r w:rsidR="003B1B07">
              <w:rPr>
                <w:color w:val="000000"/>
              </w:rPr>
              <w:tab/>
              <w:t>6</w:t>
            </w:r>
          </w:hyperlink>
        </w:p>
        <w:p w14:paraId="38C2F03B"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vx1227">
            <w:r w:rsidR="003B1B07">
              <w:rPr>
                <w:i/>
                <w:color w:val="0000FF"/>
                <w:u w:val="single"/>
              </w:rPr>
              <w:t>(Если данный тип занятий не предусмотрен учебным планом по соответствующей(им) форме(ам) обучения, то таблица(ы) исключается(ются) и приводится фраза «</w:t>
            </w:r>
          </w:hyperlink>
          <w:hyperlink w:anchor="_heading=h.vx1227">
            <w:r w:rsidR="003B1B07">
              <w:rPr>
                <w:color w:val="0000FF"/>
                <w:u w:val="single"/>
              </w:rPr>
              <w:t>Занятия указанного типа не предусмотрены основной профессиональной образовательной программой.</w:t>
            </w:r>
          </w:hyperlink>
          <w:hyperlink w:anchor="_heading=h.vx1227">
            <w:r w:rsidR="003B1B07">
              <w:rPr>
                <w:i/>
                <w:color w:val="0000FF"/>
                <w:u w:val="single"/>
              </w:rPr>
              <w:t>»)</w:t>
            </w:r>
          </w:hyperlink>
          <w:hyperlink w:anchor="_heading=h.vx1227">
            <w:r w:rsidR="003B1B07">
              <w:rPr>
                <w:color w:val="000000"/>
              </w:rPr>
              <w:tab/>
              <w:t>6</w:t>
            </w:r>
          </w:hyperlink>
        </w:p>
        <w:p w14:paraId="2986D24A"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3fwokq0">
            <w:r w:rsidR="003B1B07">
              <w:rPr>
                <w:b/>
                <w:color w:val="0000FF"/>
                <w:u w:val="single"/>
              </w:rPr>
              <w:t>Очная форма обучения</w:t>
            </w:r>
          </w:hyperlink>
          <w:hyperlink w:anchor="_heading=h.3fwokq0">
            <w:r w:rsidR="003B1B07">
              <w:rPr>
                <w:color w:val="000000"/>
              </w:rPr>
              <w:tab/>
              <w:t>6</w:t>
            </w:r>
          </w:hyperlink>
        </w:p>
        <w:p w14:paraId="343E25F8"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1v1yuxt">
            <w:r w:rsidR="003B1B07">
              <w:rPr>
                <w:b/>
                <w:color w:val="0000FF"/>
                <w:u w:val="single"/>
              </w:rPr>
              <w:t>Заочная форма обучения*</w:t>
            </w:r>
          </w:hyperlink>
          <w:hyperlink w:anchor="_heading=h.1v1yuxt">
            <w:r w:rsidR="003B1B07">
              <w:rPr>
                <w:color w:val="000000"/>
              </w:rPr>
              <w:tab/>
              <w:t>6</w:t>
            </w:r>
          </w:hyperlink>
        </w:p>
        <w:p w14:paraId="4F4360B4"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4f1mdlm">
            <w:r w:rsidR="003B1B07">
              <w:rPr>
                <w:b/>
                <w:color w:val="0000FF"/>
                <w:u w:val="single"/>
              </w:rPr>
              <w:t>4.3 Содержание практических (семинарских) занятий</w:t>
            </w:r>
          </w:hyperlink>
          <w:hyperlink w:anchor="_heading=h.4f1mdlm">
            <w:r w:rsidR="003B1B07">
              <w:rPr>
                <w:color w:val="000000"/>
              </w:rPr>
              <w:tab/>
              <w:t>6</w:t>
            </w:r>
          </w:hyperlink>
        </w:p>
        <w:p w14:paraId="66E1A969"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2u6wntf">
            <w:r w:rsidR="003B1B07">
              <w:rPr>
                <w:color w:val="0000FF"/>
                <w:u w:val="single"/>
              </w:rPr>
              <w:t>Занятия указанного типа не предусмотрены основной профессиональной образовательной программой.</w:t>
            </w:r>
          </w:hyperlink>
          <w:hyperlink w:anchor="_heading=h.2u6wntf">
            <w:r w:rsidR="003B1B07">
              <w:rPr>
                <w:color w:val="000000"/>
              </w:rPr>
              <w:tab/>
              <w:t>6</w:t>
            </w:r>
          </w:hyperlink>
        </w:p>
        <w:p w14:paraId="7A2D210B"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19c6y18">
            <w:r w:rsidR="003B1B07">
              <w:rPr>
                <w:b/>
                <w:color w:val="0000FF"/>
                <w:u w:val="single"/>
              </w:rPr>
              <w:t>4.4 Содержание лабораторных работ</w:t>
            </w:r>
          </w:hyperlink>
          <w:hyperlink w:anchor="_heading=h.19c6y18">
            <w:r w:rsidR="003B1B07">
              <w:rPr>
                <w:color w:val="000000"/>
              </w:rPr>
              <w:tab/>
              <w:t>7</w:t>
            </w:r>
          </w:hyperlink>
        </w:p>
        <w:p w14:paraId="3059A586"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3tbugp1">
            <w:r w:rsidR="003B1B07">
              <w:rPr>
                <w:b/>
                <w:color w:val="0000FF"/>
                <w:u w:val="single"/>
              </w:rPr>
              <w:t>Очная форма обучения</w:t>
            </w:r>
          </w:hyperlink>
          <w:hyperlink w:anchor="_heading=h.3tbugp1">
            <w:r w:rsidR="003B1B07">
              <w:rPr>
                <w:color w:val="000000"/>
              </w:rPr>
              <w:tab/>
              <w:t>7</w:t>
            </w:r>
          </w:hyperlink>
        </w:p>
        <w:p w14:paraId="7A2FC956"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28h4qwu">
            <w:r w:rsidR="003B1B07">
              <w:rPr>
                <w:b/>
                <w:color w:val="0000FF"/>
                <w:u w:val="single"/>
              </w:rPr>
              <w:t>Заочная форма обучения</w:t>
            </w:r>
          </w:hyperlink>
          <w:hyperlink w:anchor="_heading=h.28h4qwu">
            <w:r w:rsidR="003B1B07">
              <w:rPr>
                <w:color w:val="000000"/>
              </w:rPr>
              <w:tab/>
              <w:t>7</w:t>
            </w:r>
          </w:hyperlink>
        </w:p>
        <w:p w14:paraId="164BE946"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nmf14n">
            <w:r w:rsidR="003B1B07">
              <w:rPr>
                <w:b/>
                <w:color w:val="0000FF"/>
                <w:u w:val="single"/>
              </w:rPr>
              <w:t>4.5 Содержание клинических практических занятий</w:t>
            </w:r>
          </w:hyperlink>
          <w:hyperlink w:anchor="_heading=h.nmf14n">
            <w:r w:rsidR="003B1B07">
              <w:rPr>
                <w:color w:val="000000"/>
              </w:rPr>
              <w:tab/>
              <w:t>7</w:t>
            </w:r>
          </w:hyperlink>
        </w:p>
        <w:p w14:paraId="7940CDCF"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37m2jsg">
            <w:r w:rsidR="003B1B07">
              <w:rPr>
                <w:color w:val="0000FF"/>
                <w:u w:val="single"/>
              </w:rPr>
              <w:t>Занятия указанного типа не предусмотрены основной профессиональной образовательной программой.</w:t>
            </w:r>
          </w:hyperlink>
          <w:hyperlink w:anchor="_heading=h.37m2jsg">
            <w:r w:rsidR="003B1B07">
              <w:rPr>
                <w:color w:val="000000"/>
              </w:rPr>
              <w:tab/>
              <w:t>7</w:t>
            </w:r>
          </w:hyperlink>
        </w:p>
        <w:p w14:paraId="462484EC"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1mrcu09">
            <w:r w:rsidR="003B1B07">
              <w:rPr>
                <w:b/>
                <w:color w:val="0000FF"/>
                <w:u w:val="single"/>
              </w:rPr>
              <w:t>4.6 Содержание самостоятельной работы обучающегося</w:t>
            </w:r>
          </w:hyperlink>
          <w:hyperlink w:anchor="_heading=h.1mrcu09">
            <w:r w:rsidR="003B1B07">
              <w:rPr>
                <w:color w:val="000000"/>
              </w:rPr>
              <w:tab/>
              <w:t>7</w:t>
            </w:r>
          </w:hyperlink>
        </w:p>
        <w:p w14:paraId="020C1BFE"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46r0co2">
            <w:r w:rsidR="003B1B07">
              <w:rPr>
                <w:b/>
                <w:color w:val="0000FF"/>
                <w:u w:val="single"/>
              </w:rPr>
              <w:t>Очная форма обучения</w:t>
            </w:r>
          </w:hyperlink>
          <w:hyperlink w:anchor="_heading=h.46r0co2">
            <w:r w:rsidR="003B1B07">
              <w:rPr>
                <w:color w:val="000000"/>
              </w:rPr>
              <w:tab/>
              <w:t>7</w:t>
            </w:r>
          </w:hyperlink>
        </w:p>
        <w:p w14:paraId="259A92FA"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2lwamvv">
            <w:r w:rsidR="003B1B07">
              <w:rPr>
                <w:b/>
                <w:color w:val="0000FF"/>
                <w:u w:val="single"/>
              </w:rPr>
              <w:t>Заочная форма обучения</w:t>
            </w:r>
          </w:hyperlink>
          <w:hyperlink w:anchor="_heading=h.2lwamvv">
            <w:r w:rsidR="003B1B07">
              <w:rPr>
                <w:color w:val="000000"/>
              </w:rPr>
              <w:tab/>
              <w:t>7</w:t>
            </w:r>
          </w:hyperlink>
        </w:p>
        <w:p w14:paraId="3605410A"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111kx3o">
            <w:r w:rsidR="003B1B07">
              <w:rPr>
                <w:b/>
                <w:color w:val="0000FF"/>
                <w:u w:val="single"/>
              </w:rPr>
              <w:t>5 Система формирования оценки результатов обучения по дисциплине (модулю) в рамках текущего контроля успеваемости и промежуточной аттестации обучающегося</w:t>
            </w:r>
          </w:hyperlink>
          <w:hyperlink w:anchor="_heading=h.111kx3o">
            <w:r w:rsidR="003B1B07">
              <w:rPr>
                <w:color w:val="000000"/>
              </w:rPr>
              <w:tab/>
              <w:t>7</w:t>
            </w:r>
          </w:hyperlink>
        </w:p>
        <w:p w14:paraId="029CDA4E"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3l18frh">
            <w:r w:rsidR="003B1B07">
              <w:rPr>
                <w:b/>
                <w:color w:val="0000FF"/>
                <w:u w:val="single"/>
              </w:rPr>
              <w:t>Шкала соответствия оценок в стобалльной и академической системах оценивания результатов обучения по дисциплине (модулю)</w:t>
            </w:r>
          </w:hyperlink>
          <w:hyperlink w:anchor="_heading=h.3l18frh">
            <w:r w:rsidR="003B1B07">
              <w:rPr>
                <w:color w:val="000000"/>
              </w:rPr>
              <w:tab/>
              <w:t>8</w:t>
            </w:r>
          </w:hyperlink>
        </w:p>
        <w:p w14:paraId="566F8241"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206ipza">
            <w:r w:rsidR="003B1B07">
              <w:rPr>
                <w:b/>
                <w:color w:val="0000FF"/>
                <w:u w:val="single"/>
              </w:rPr>
              <w:t>6 Описание материально-технической базы (включая оборудование и технические средства обучения), необходимой для осуществления образовательного процесса по дисциплине (модулю)</w:t>
            </w:r>
          </w:hyperlink>
          <w:hyperlink w:anchor="_heading=h.206ipza">
            <w:r w:rsidR="003B1B07">
              <w:rPr>
                <w:color w:val="000000"/>
              </w:rPr>
              <w:tab/>
              <w:t>9</w:t>
            </w:r>
          </w:hyperlink>
        </w:p>
        <w:p w14:paraId="0EE4DFFE"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4k668n3">
            <w:r w:rsidR="003B1B07">
              <w:rPr>
                <w:color w:val="0000FF"/>
                <w:u w:val="single"/>
              </w:rPr>
              <w:t>6.1. Требования к аудиториям (помещениям, местам) для проведения занятий</w:t>
            </w:r>
          </w:hyperlink>
          <w:hyperlink w:anchor="_heading=h.4k668n3">
            <w:r w:rsidR="003B1B07">
              <w:rPr>
                <w:color w:val="000000"/>
              </w:rPr>
              <w:tab/>
              <w:t>9</w:t>
            </w:r>
          </w:hyperlink>
        </w:p>
        <w:p w14:paraId="7D71DEB9"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2zbgiuw">
            <w:r w:rsidR="003B1B07">
              <w:rPr>
                <w:color w:val="0000FF"/>
                <w:u w:val="single"/>
              </w:rPr>
              <w:t>6.2. Требования к оборудованию рабочих мест преподавателя и обучающихся</w:t>
            </w:r>
          </w:hyperlink>
          <w:hyperlink w:anchor="_heading=h.2zbgiuw">
            <w:r w:rsidR="003B1B07">
              <w:rPr>
                <w:color w:val="000000"/>
              </w:rPr>
              <w:tab/>
              <w:t>10</w:t>
            </w:r>
          </w:hyperlink>
        </w:p>
        <w:p w14:paraId="147A5C0A"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1egqt2p">
            <w:r w:rsidR="003B1B07">
              <w:rPr>
                <w:color w:val="0000FF"/>
                <w:u w:val="single"/>
              </w:rPr>
              <w:t>6.3. Требования к специализированному оборудованию</w:t>
            </w:r>
          </w:hyperlink>
          <w:hyperlink w:anchor="_heading=h.1egqt2p">
            <w:r w:rsidR="003B1B07">
              <w:rPr>
                <w:color w:val="000000"/>
              </w:rPr>
              <w:tab/>
              <w:t>10</w:t>
            </w:r>
          </w:hyperlink>
        </w:p>
        <w:p w14:paraId="3529B6C9"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3ygebqi">
            <w:r w:rsidR="003B1B07">
              <w:rPr>
                <w:color w:val="0000FF"/>
                <w:u w:val="single"/>
              </w:rPr>
              <w:t>6.4. Требования к программному обеспечению учебного процесса</w:t>
            </w:r>
          </w:hyperlink>
          <w:hyperlink w:anchor="_heading=h.3ygebqi">
            <w:r w:rsidR="003B1B07">
              <w:rPr>
                <w:color w:val="000000"/>
              </w:rPr>
              <w:tab/>
              <w:t>10</w:t>
            </w:r>
          </w:hyperlink>
        </w:p>
        <w:p w14:paraId="1C561DFB" w14:textId="77777777" w:rsidR="00406F82" w:rsidRDefault="003D7A01" w:rsidP="00742CB7">
          <w:pPr>
            <w:pBdr>
              <w:top w:val="nil"/>
              <w:left w:val="nil"/>
              <w:bottom w:val="nil"/>
              <w:right w:val="nil"/>
              <w:between w:val="nil"/>
            </w:pBdr>
            <w:tabs>
              <w:tab w:val="right" w:pos="9736"/>
            </w:tabs>
            <w:spacing w:line="240" w:lineRule="auto"/>
            <w:ind w:left="0" w:hanging="2"/>
            <w:rPr>
              <w:rFonts w:ascii="Calibri" w:eastAsia="Calibri" w:hAnsi="Calibri" w:cs="Calibri"/>
              <w:color w:val="000000"/>
              <w:sz w:val="22"/>
              <w:szCs w:val="22"/>
            </w:rPr>
          </w:pPr>
          <w:hyperlink w:anchor="_heading=h.2dlolyb">
            <w:r w:rsidR="003B1B07">
              <w:rPr>
                <w:b/>
                <w:color w:val="0000FF"/>
                <w:u w:val="single"/>
              </w:rPr>
              <w:t>7 Перечень основной и дополнительной учебной литературы, необходимой для освоения дисциплины (модуля)</w:t>
            </w:r>
          </w:hyperlink>
          <w:hyperlink w:anchor="_heading=h.2dlolyb">
            <w:r w:rsidR="003B1B07">
              <w:rPr>
                <w:color w:val="000000"/>
              </w:rPr>
              <w:tab/>
              <w:t>10</w:t>
            </w:r>
          </w:hyperlink>
          <w:r w:rsidR="003B1B07">
            <w:fldChar w:fldCharType="end"/>
          </w:r>
        </w:p>
      </w:sdtContent>
    </w:sdt>
    <w:p w14:paraId="2EC8DB4F" w14:textId="77777777" w:rsidR="00406F82" w:rsidRDefault="003B1B07" w:rsidP="00742CB7">
      <w:pPr>
        <w:pBdr>
          <w:top w:val="nil"/>
          <w:left w:val="nil"/>
          <w:bottom w:val="nil"/>
          <w:right w:val="nil"/>
          <w:between w:val="nil"/>
        </w:pBdr>
        <w:spacing w:after="200" w:line="276" w:lineRule="auto"/>
        <w:ind w:left="0" w:hanging="2"/>
        <w:rPr>
          <w:rFonts w:ascii="Calibri" w:eastAsia="Calibri" w:hAnsi="Calibri" w:cs="Calibri"/>
          <w:color w:val="000000"/>
          <w:sz w:val="22"/>
          <w:szCs w:val="22"/>
        </w:rPr>
      </w:pPr>
      <w:bookmarkStart w:id="1" w:name="_heading=h.30j0zll" w:colFirst="0" w:colLast="0"/>
      <w:bookmarkEnd w:id="1"/>
      <w:r>
        <w:br w:type="page"/>
      </w:r>
    </w:p>
    <w:p w14:paraId="6A923738" w14:textId="77777777" w:rsidR="00406F82" w:rsidRDefault="003B1B07" w:rsidP="00742CB7">
      <w:pPr>
        <w:keepNext/>
        <w:pBdr>
          <w:top w:val="nil"/>
          <w:left w:val="nil"/>
          <w:bottom w:val="nil"/>
          <w:right w:val="nil"/>
          <w:between w:val="nil"/>
        </w:pBdr>
        <w:spacing w:before="120" w:after="120" w:line="360" w:lineRule="auto"/>
        <w:ind w:left="1" w:hanging="3"/>
        <w:jc w:val="both"/>
        <w:rPr>
          <w:b/>
          <w:color w:val="000000"/>
          <w:sz w:val="28"/>
          <w:szCs w:val="28"/>
        </w:rPr>
      </w:pPr>
      <w:bookmarkStart w:id="2" w:name="_heading=h.1fob9te" w:colFirst="0" w:colLast="0"/>
      <w:bookmarkEnd w:id="2"/>
      <w:r>
        <w:rPr>
          <w:b/>
          <w:color w:val="000000"/>
          <w:sz w:val="28"/>
          <w:szCs w:val="28"/>
        </w:rPr>
        <w:lastRenderedPageBreak/>
        <w:t>1 Цель и задачи освоения дисциплины (модуля)</w:t>
      </w:r>
    </w:p>
    <w:p w14:paraId="065D512A" w14:textId="77777777" w:rsidR="00406F82" w:rsidRDefault="00406F82" w:rsidP="00742CB7">
      <w:pPr>
        <w:pBdr>
          <w:top w:val="nil"/>
          <w:left w:val="nil"/>
          <w:bottom w:val="nil"/>
          <w:right w:val="nil"/>
          <w:between w:val="nil"/>
        </w:pBdr>
        <w:spacing w:line="240" w:lineRule="auto"/>
        <w:ind w:left="1" w:hanging="3"/>
        <w:rPr>
          <w:color w:val="000000"/>
          <w:sz w:val="28"/>
          <w:szCs w:val="28"/>
        </w:rPr>
      </w:pPr>
    </w:p>
    <w:p w14:paraId="44FF685D"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Целью освоения дисциплины «</w:t>
      </w:r>
      <w:r>
        <w:rPr>
          <w:color w:val="000000"/>
          <w:sz w:val="24"/>
          <w:szCs w:val="24"/>
          <w:u w:val="single"/>
        </w:rPr>
        <w:t>Биосенсоры в экологии</w:t>
      </w:r>
      <w:r>
        <w:rPr>
          <w:color w:val="000000"/>
          <w:sz w:val="24"/>
          <w:szCs w:val="24"/>
        </w:rPr>
        <w:t xml:space="preserve">» является формирование представлений о принципиально новом и интенсивно развивающемся направлении в аналитической биотехнологии – </w:t>
      </w:r>
      <w:proofErr w:type="spellStart"/>
      <w:r>
        <w:rPr>
          <w:color w:val="000000"/>
          <w:sz w:val="24"/>
          <w:szCs w:val="24"/>
        </w:rPr>
        <w:t>биосенсорном</w:t>
      </w:r>
      <w:proofErr w:type="spellEnd"/>
      <w:r>
        <w:rPr>
          <w:color w:val="000000"/>
          <w:sz w:val="24"/>
          <w:szCs w:val="24"/>
        </w:rPr>
        <w:t xml:space="preserve"> анализе, который обладает огромным потенциалом, особенно в области экологического мониторинга. В результате освоения данной дисциплины (модуля) должны быть сформированы представления о современных методах биологического и биохимического анализа, о принципах конструирования и функционирования биосенсоров на биологических молекул и живых организмов для решения конкретных аналитических задач в области экологии и токсикологии. </w:t>
      </w:r>
    </w:p>
    <w:p w14:paraId="155382CB"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Задачами освоения дисциплины являются: </w:t>
      </w:r>
    </w:p>
    <w:p w14:paraId="3FCD5267"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изучение принципов биологического анализа, основанного на применении живых организмов как сенсорных систем;</w:t>
      </w:r>
    </w:p>
    <w:p w14:paraId="42DF1D26"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приобретение умений и навыков биохимического анализа;</w:t>
      </w:r>
    </w:p>
    <w:p w14:paraId="046E0B95"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применение методов биологического и биохимического анализа для исследования и решения прикладных задач </w:t>
      </w:r>
      <w:proofErr w:type="spellStart"/>
      <w:r>
        <w:rPr>
          <w:color w:val="000000"/>
          <w:sz w:val="24"/>
          <w:szCs w:val="24"/>
        </w:rPr>
        <w:t>экобиотехнологии</w:t>
      </w:r>
      <w:proofErr w:type="spellEnd"/>
      <w:r>
        <w:rPr>
          <w:color w:val="000000"/>
          <w:sz w:val="24"/>
          <w:szCs w:val="24"/>
        </w:rPr>
        <w:t xml:space="preserve">; </w:t>
      </w:r>
    </w:p>
    <w:p w14:paraId="0CBEFF44"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освоение основных принципов разработки биосенсоров, проведения анализа с их использованием и приобретение навыков их применения в профессиональной деятельности; </w:t>
      </w:r>
    </w:p>
    <w:p w14:paraId="165386A8"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освоение современных </w:t>
      </w:r>
      <w:proofErr w:type="spellStart"/>
      <w:r>
        <w:rPr>
          <w:color w:val="000000"/>
          <w:sz w:val="24"/>
          <w:szCs w:val="24"/>
        </w:rPr>
        <w:t>бионанотехнологий</w:t>
      </w:r>
      <w:proofErr w:type="spellEnd"/>
      <w:r>
        <w:rPr>
          <w:color w:val="000000"/>
          <w:sz w:val="24"/>
          <w:szCs w:val="24"/>
        </w:rPr>
        <w:t xml:space="preserve"> и тенденций их развития как основного инструмента для создания биосенсоров. </w:t>
      </w:r>
    </w:p>
    <w:p w14:paraId="1D61A24A" w14:textId="77777777" w:rsidR="00406F82" w:rsidRDefault="00406F82" w:rsidP="00742CB7">
      <w:pPr>
        <w:pBdr>
          <w:top w:val="nil"/>
          <w:left w:val="nil"/>
          <w:bottom w:val="nil"/>
          <w:right w:val="nil"/>
          <w:between w:val="nil"/>
        </w:pBdr>
        <w:spacing w:line="240" w:lineRule="auto"/>
        <w:ind w:left="0" w:hanging="2"/>
        <w:rPr>
          <w:color w:val="000000"/>
          <w:sz w:val="24"/>
          <w:szCs w:val="24"/>
        </w:rPr>
      </w:pPr>
      <w:bookmarkStart w:id="3" w:name="_heading=h.3znysh7" w:colFirst="0" w:colLast="0"/>
      <w:bookmarkEnd w:id="3"/>
    </w:p>
    <w:p w14:paraId="459BC0C2" w14:textId="77777777" w:rsidR="00406F82" w:rsidRDefault="003B1B07" w:rsidP="00742CB7">
      <w:pPr>
        <w:keepNext/>
        <w:pBdr>
          <w:top w:val="nil"/>
          <w:left w:val="nil"/>
          <w:bottom w:val="nil"/>
          <w:right w:val="nil"/>
          <w:between w:val="nil"/>
        </w:pBdr>
        <w:spacing w:before="120" w:after="120" w:line="360" w:lineRule="auto"/>
        <w:ind w:left="1" w:hanging="3"/>
        <w:jc w:val="both"/>
        <w:rPr>
          <w:b/>
          <w:color w:val="000000"/>
          <w:sz w:val="28"/>
          <w:szCs w:val="28"/>
        </w:rPr>
      </w:pPr>
      <w:r>
        <w:rPr>
          <w:b/>
          <w:color w:val="000000"/>
          <w:sz w:val="28"/>
          <w:szCs w:val="28"/>
        </w:rPr>
        <w:t>2. Место учебной дисциплины (модуля) в структуре образовательной программы</w:t>
      </w:r>
    </w:p>
    <w:p w14:paraId="033E9E15" w14:textId="77777777" w:rsidR="00406F82" w:rsidRDefault="003B1B07" w:rsidP="00742CB7">
      <w:pPr>
        <w:pBdr>
          <w:top w:val="nil"/>
          <w:left w:val="nil"/>
          <w:bottom w:val="nil"/>
          <w:right w:val="nil"/>
          <w:between w:val="nil"/>
        </w:pBdr>
        <w:spacing w:line="240" w:lineRule="auto"/>
        <w:ind w:left="0" w:hanging="2"/>
        <w:jc w:val="both"/>
        <w:rPr>
          <w:color w:val="000000"/>
          <w:sz w:val="24"/>
          <w:szCs w:val="24"/>
          <w:u w:val="single"/>
        </w:rPr>
      </w:pPr>
      <w:r>
        <w:rPr>
          <w:color w:val="000000"/>
          <w:sz w:val="24"/>
          <w:szCs w:val="24"/>
        </w:rPr>
        <w:t xml:space="preserve">Дисциплина относится к дисциплинам вариативной части </w:t>
      </w:r>
      <w:r>
        <w:rPr>
          <w:color w:val="000000"/>
          <w:sz w:val="24"/>
          <w:szCs w:val="24"/>
          <w:u w:val="single"/>
        </w:rPr>
        <w:t>Блока 1 Дисциплины.</w:t>
      </w:r>
    </w:p>
    <w:p w14:paraId="144349AC" w14:textId="77777777" w:rsidR="00406F82" w:rsidRDefault="003B1B07" w:rsidP="00742CB7">
      <w:pPr>
        <w:widowControl w:val="0"/>
        <w:pBdr>
          <w:top w:val="nil"/>
          <w:left w:val="nil"/>
          <w:bottom w:val="nil"/>
          <w:right w:val="nil"/>
          <w:between w:val="nil"/>
        </w:pBdr>
        <w:spacing w:line="240" w:lineRule="auto"/>
        <w:ind w:left="0" w:hanging="2"/>
        <w:jc w:val="both"/>
        <w:rPr>
          <w:color w:val="000000"/>
          <w:sz w:val="24"/>
          <w:szCs w:val="24"/>
        </w:rPr>
      </w:pPr>
      <w:r>
        <w:rPr>
          <w:color w:val="000000"/>
          <w:sz w:val="24"/>
          <w:szCs w:val="24"/>
        </w:rPr>
        <w:t>Для освоения дисциплин</w:t>
      </w:r>
      <w:bookmarkStart w:id="4" w:name="bookmark=id.2et92p0" w:colFirst="0" w:colLast="0"/>
      <w:bookmarkEnd w:id="4"/>
      <w:r>
        <w:rPr>
          <w:color w:val="000000"/>
          <w:sz w:val="24"/>
          <w:szCs w:val="24"/>
        </w:rPr>
        <w:t xml:space="preserve">ы «Биосенсоры в экологии» «входными» являются знания, полученные при изучении предыдущих курсов химии таких как: «Общая биология», «Микробиология», «Аналитическая химия и физико-химические методы анализа», «Экология», «Физическая химия», «Химия биологически активных веществ», </w:t>
      </w:r>
    </w:p>
    <w:p w14:paraId="746E0E3F"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Дисциплина (модуль) «Биосенсоры в экологии» может быть полезной для освоения таких специальных дисциплин (модулей), которые могут быть реализованы в магистратуре, таких как, «</w:t>
      </w:r>
      <w:proofErr w:type="spellStart"/>
      <w:r>
        <w:rPr>
          <w:color w:val="000000"/>
          <w:sz w:val="24"/>
          <w:szCs w:val="24"/>
        </w:rPr>
        <w:t>Бионанотехнологии</w:t>
      </w:r>
      <w:proofErr w:type="spellEnd"/>
      <w:r>
        <w:rPr>
          <w:color w:val="000000"/>
          <w:sz w:val="24"/>
          <w:szCs w:val="24"/>
        </w:rPr>
        <w:t>», «Биотехнология защиты окружающей среды», т.п. Полученные знания необходимы при выполнении ВКР.</w:t>
      </w:r>
    </w:p>
    <w:p w14:paraId="3D2571A9"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bookmarkStart w:id="5" w:name="_heading=h.tyjcwt" w:colFirst="0" w:colLast="0"/>
      <w:bookmarkEnd w:id="5"/>
      <w:r>
        <w:rPr>
          <w:color w:val="000000"/>
          <w:sz w:val="24"/>
          <w:szCs w:val="24"/>
        </w:rPr>
        <w:t>Дисциплина изучается в 8 семестре.</w:t>
      </w:r>
    </w:p>
    <w:p w14:paraId="60863416" w14:textId="77777777" w:rsidR="00406F82" w:rsidRDefault="003B1B07" w:rsidP="00742CB7">
      <w:pPr>
        <w:keepNext/>
        <w:pBdr>
          <w:top w:val="nil"/>
          <w:left w:val="nil"/>
          <w:bottom w:val="nil"/>
          <w:right w:val="nil"/>
          <w:between w:val="nil"/>
        </w:pBdr>
        <w:spacing w:before="120" w:after="120" w:line="360" w:lineRule="auto"/>
        <w:ind w:left="1" w:hanging="3"/>
        <w:jc w:val="both"/>
        <w:rPr>
          <w:b/>
          <w:color w:val="000000"/>
          <w:sz w:val="28"/>
          <w:szCs w:val="28"/>
        </w:rPr>
      </w:pPr>
      <w:r>
        <w:rPr>
          <w:b/>
          <w:color w:val="000000"/>
          <w:sz w:val="28"/>
          <w:szCs w:val="28"/>
        </w:rPr>
        <w:t>3. Перечень планируемых результатов обучения по дисциплине (модулю)</w:t>
      </w:r>
    </w:p>
    <w:p w14:paraId="17892C14"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Процесс изучения дисциплины направлен на формирование элементов следующих компетенций в соответствии с ФГОС ВПО по данному направлению подготовки:</w:t>
      </w:r>
    </w:p>
    <w:p w14:paraId="046CA6F4" w14:textId="77777777" w:rsidR="00406F82" w:rsidRDefault="003B1B07" w:rsidP="00742CB7">
      <w:pPr>
        <w:pBdr>
          <w:top w:val="nil"/>
          <w:left w:val="nil"/>
          <w:bottom w:val="nil"/>
          <w:right w:val="nil"/>
          <w:between w:val="nil"/>
        </w:pBdr>
        <w:spacing w:line="264" w:lineRule="auto"/>
        <w:ind w:left="0" w:hanging="2"/>
        <w:jc w:val="both"/>
        <w:rPr>
          <w:color w:val="000000"/>
          <w:sz w:val="24"/>
          <w:szCs w:val="24"/>
        </w:rPr>
      </w:pPr>
      <w:r>
        <w:rPr>
          <w:color w:val="000000"/>
          <w:sz w:val="24"/>
          <w:szCs w:val="24"/>
        </w:rPr>
        <w:t>Процесс изучения дисциплины направлен на формирование элементов следующих компетенций в соответствии с ФГОС ВПО и ООП ВПО по данному направлению</w:t>
      </w:r>
      <w:r>
        <w:rPr>
          <w:color w:val="FF0000"/>
          <w:sz w:val="24"/>
          <w:szCs w:val="24"/>
        </w:rPr>
        <w:t xml:space="preserve"> </w:t>
      </w:r>
      <w:r>
        <w:rPr>
          <w:color w:val="000000"/>
          <w:sz w:val="24"/>
          <w:szCs w:val="24"/>
        </w:rPr>
        <w:t>подготовки:</w:t>
      </w:r>
    </w:p>
    <w:p w14:paraId="574D8E25"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b/>
          <w:color w:val="000000"/>
          <w:sz w:val="24"/>
          <w:szCs w:val="24"/>
        </w:rPr>
        <w:t>а) общепрофессиональных (ОПК):</w:t>
      </w:r>
    </w:p>
    <w:p w14:paraId="5553016C" w14:textId="77777777" w:rsidR="00406F82" w:rsidRDefault="003B1B07" w:rsidP="00742CB7">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способностью применять знание принципов клеточной организации биологических объектов, биофизических и биохимических основ, мембранных процессов и молекулярных механизмов жизнедеятельности (ОПК-5);</w:t>
      </w:r>
    </w:p>
    <w:p w14:paraId="6C6A8039" w14:textId="77777777" w:rsidR="00406F82" w:rsidRDefault="003B1B07" w:rsidP="00742CB7">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способностью применять базовые представления об основах общей, системной и прикладной экологии, принципы оптимального природопользования и охраны природы, мониторинга, оценки состояния природной среды и охраны живой природы (ОПК-10);</w:t>
      </w:r>
    </w:p>
    <w:p w14:paraId="4CC5EB70" w14:textId="77777777" w:rsidR="00406F82" w:rsidRDefault="003B1B07" w:rsidP="00742CB7">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 xml:space="preserve">способностью применять современные представления об основах биотехнологических и биомедицинских производств, генной инженерии, </w:t>
      </w:r>
      <w:proofErr w:type="spellStart"/>
      <w:r>
        <w:rPr>
          <w:color w:val="000000"/>
          <w:sz w:val="24"/>
          <w:szCs w:val="24"/>
        </w:rPr>
        <w:t>нанобиотехнологии</w:t>
      </w:r>
      <w:proofErr w:type="spellEnd"/>
      <w:r>
        <w:rPr>
          <w:color w:val="000000"/>
          <w:sz w:val="24"/>
          <w:szCs w:val="24"/>
        </w:rPr>
        <w:t>, молекулярного моделирования (ОПК-11);</w:t>
      </w:r>
    </w:p>
    <w:p w14:paraId="5FE614B5"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b/>
          <w:color w:val="000000"/>
          <w:sz w:val="24"/>
          <w:szCs w:val="24"/>
        </w:rPr>
        <w:t>б) профессиональных (ПК):</w:t>
      </w:r>
    </w:p>
    <w:p w14:paraId="18B5489C" w14:textId="77777777" w:rsidR="00406F82" w:rsidRDefault="003B1B07" w:rsidP="00742CB7">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способностью эксплуатировать современную аппаратуру и оборудование для выполнения научно-исследовательских полевых и лабораторных биологических работ (ПК-1).</w:t>
      </w:r>
    </w:p>
    <w:p w14:paraId="7DAF4EE0" w14:textId="77777777" w:rsidR="00406F82" w:rsidRDefault="003B1B07" w:rsidP="00742CB7">
      <w:pPr>
        <w:pBdr>
          <w:top w:val="nil"/>
          <w:left w:val="nil"/>
          <w:bottom w:val="nil"/>
          <w:right w:val="nil"/>
          <w:between w:val="nil"/>
        </w:pBdr>
        <w:spacing w:line="240" w:lineRule="auto"/>
        <w:ind w:left="0" w:hanging="2"/>
        <w:rPr>
          <w:color w:val="000000"/>
          <w:sz w:val="24"/>
          <w:szCs w:val="24"/>
        </w:rPr>
      </w:pPr>
      <w:r>
        <w:rPr>
          <w:color w:val="000000"/>
          <w:sz w:val="24"/>
          <w:szCs w:val="24"/>
        </w:rPr>
        <w:t>В результате изучения дисциплины студент должен:</w:t>
      </w:r>
    </w:p>
    <w:p w14:paraId="4971EF25" w14:textId="77777777" w:rsidR="00406F82" w:rsidRDefault="003B1B07" w:rsidP="00742CB7">
      <w:pPr>
        <w:pBdr>
          <w:top w:val="nil"/>
          <w:left w:val="nil"/>
          <w:bottom w:val="nil"/>
          <w:right w:val="nil"/>
          <w:between w:val="nil"/>
        </w:pBdr>
        <w:spacing w:line="240" w:lineRule="auto"/>
        <w:ind w:left="0" w:hanging="2"/>
        <w:rPr>
          <w:color w:val="000000"/>
          <w:sz w:val="24"/>
          <w:szCs w:val="24"/>
        </w:rPr>
      </w:pPr>
      <w:r>
        <w:rPr>
          <w:b/>
          <w:color w:val="000000"/>
          <w:sz w:val="24"/>
          <w:szCs w:val="24"/>
        </w:rPr>
        <w:t>знать:</w:t>
      </w:r>
      <w:r>
        <w:rPr>
          <w:color w:val="000000"/>
          <w:sz w:val="24"/>
          <w:szCs w:val="24"/>
        </w:rPr>
        <w:t xml:space="preserve"> </w:t>
      </w:r>
    </w:p>
    <w:p w14:paraId="32F03D60" w14:textId="77777777" w:rsidR="00406F82" w:rsidRDefault="003B1B07" w:rsidP="00742CB7">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закономерности и взаимосвязи процессов, протекающих в клетке с точки зрения аналитического потенциала (компетенция ОПК-5, код идентификатора ОПК-5.1); </w:t>
      </w:r>
    </w:p>
    <w:p w14:paraId="456F6B09" w14:textId="77777777" w:rsidR="00406F82" w:rsidRDefault="003B1B07" w:rsidP="00742CB7">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принципы сопряжения биологического материала с физико-химическими преобразователями, позволяющие создавать высокоэффективное аналитическое оборудование для экологического мониторинга и контроля биотехнологических производств (компетенция ПК-1, код идентификатора ПК-1.1);</w:t>
      </w:r>
    </w:p>
    <w:p w14:paraId="5E6A05F8" w14:textId="77777777" w:rsidR="00406F82" w:rsidRDefault="003B1B07" w:rsidP="00742CB7">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знать принципы функционирования биосенсоров на основе бактерий, полученных методом генной инженерии (компетенция ОПК-11, код идентификатора ОПК-11.1).</w:t>
      </w:r>
    </w:p>
    <w:p w14:paraId="2473E2CC" w14:textId="77777777" w:rsidR="00406F82" w:rsidRDefault="003B1B07" w:rsidP="00742CB7">
      <w:pPr>
        <w:pBdr>
          <w:top w:val="nil"/>
          <w:left w:val="nil"/>
          <w:bottom w:val="nil"/>
          <w:right w:val="nil"/>
          <w:between w:val="nil"/>
        </w:pBdr>
        <w:spacing w:line="240" w:lineRule="auto"/>
        <w:ind w:left="0" w:hanging="2"/>
        <w:rPr>
          <w:color w:val="000000"/>
          <w:sz w:val="24"/>
          <w:szCs w:val="24"/>
        </w:rPr>
      </w:pPr>
      <w:r>
        <w:rPr>
          <w:b/>
          <w:color w:val="000000"/>
          <w:sz w:val="24"/>
          <w:szCs w:val="24"/>
        </w:rPr>
        <w:t>уметь:</w:t>
      </w:r>
    </w:p>
    <w:p w14:paraId="0CD06E93" w14:textId="77777777" w:rsidR="00406F82" w:rsidRDefault="003B1B07" w:rsidP="00742CB7">
      <w:pPr>
        <w:widowControl w:val="0"/>
        <w:numPr>
          <w:ilvl w:val="0"/>
          <w:numId w:val="2"/>
        </w:numPr>
        <w:pBdr>
          <w:top w:val="nil"/>
          <w:left w:val="nil"/>
          <w:bottom w:val="nil"/>
          <w:right w:val="nil"/>
          <w:between w:val="nil"/>
        </w:pBdr>
        <w:spacing w:line="240" w:lineRule="auto"/>
        <w:ind w:left="0" w:hanging="2"/>
        <w:jc w:val="both"/>
        <w:rPr>
          <w:color w:val="000000"/>
          <w:sz w:val="24"/>
          <w:szCs w:val="24"/>
        </w:rPr>
      </w:pPr>
      <w:r>
        <w:rPr>
          <w:color w:val="000000"/>
          <w:sz w:val="24"/>
          <w:szCs w:val="24"/>
        </w:rPr>
        <w:t>работать на серийной аппаратуре, применяемой для оценки состояния природной среды (компетенция ОПК-10, код идентификатора ОПК-10.2);</w:t>
      </w:r>
    </w:p>
    <w:p w14:paraId="332EB54D" w14:textId="77777777" w:rsidR="00406F82" w:rsidRDefault="003B1B07" w:rsidP="00742CB7">
      <w:pPr>
        <w:widowControl w:val="0"/>
        <w:numPr>
          <w:ilvl w:val="0"/>
          <w:numId w:val="2"/>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применять современные представления об основах генной инженерии и </w:t>
      </w:r>
      <w:proofErr w:type="spellStart"/>
      <w:r>
        <w:rPr>
          <w:color w:val="000000"/>
          <w:sz w:val="24"/>
          <w:szCs w:val="24"/>
        </w:rPr>
        <w:t>нанобиотехнологии</w:t>
      </w:r>
      <w:proofErr w:type="spellEnd"/>
      <w:r>
        <w:rPr>
          <w:color w:val="000000"/>
          <w:sz w:val="24"/>
          <w:szCs w:val="24"/>
        </w:rPr>
        <w:t xml:space="preserve"> для создания биосенсоров (компетенция ОПК-11, код идентификатора ОПК-11.2);</w:t>
      </w:r>
    </w:p>
    <w:p w14:paraId="21EE11C8" w14:textId="77777777" w:rsidR="00406F82" w:rsidRDefault="003B1B07" w:rsidP="00742CB7">
      <w:pPr>
        <w:widowControl w:val="0"/>
        <w:numPr>
          <w:ilvl w:val="0"/>
          <w:numId w:val="2"/>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эксплуатировать современную аппаратуру и оборудование для выполнения научно-исследовательских работ в области </w:t>
      </w:r>
      <w:proofErr w:type="spellStart"/>
      <w:r>
        <w:rPr>
          <w:color w:val="000000"/>
          <w:sz w:val="24"/>
          <w:szCs w:val="24"/>
        </w:rPr>
        <w:t>биоаналитической</w:t>
      </w:r>
      <w:proofErr w:type="spellEnd"/>
      <w:r>
        <w:rPr>
          <w:color w:val="000000"/>
          <w:sz w:val="24"/>
          <w:szCs w:val="24"/>
        </w:rPr>
        <w:t xml:space="preserve"> химии (компетенция ПК-1, код идентификатора ПК-1.2). </w:t>
      </w:r>
    </w:p>
    <w:p w14:paraId="452CF215" w14:textId="77777777" w:rsidR="00406F82" w:rsidRDefault="003B1B07" w:rsidP="00742CB7">
      <w:pPr>
        <w:pBdr>
          <w:top w:val="nil"/>
          <w:left w:val="nil"/>
          <w:bottom w:val="nil"/>
          <w:right w:val="nil"/>
          <w:between w:val="nil"/>
        </w:pBdr>
        <w:spacing w:line="240" w:lineRule="auto"/>
        <w:ind w:left="0" w:hanging="2"/>
        <w:rPr>
          <w:color w:val="000000"/>
          <w:sz w:val="24"/>
          <w:szCs w:val="24"/>
        </w:rPr>
      </w:pPr>
      <w:r>
        <w:rPr>
          <w:b/>
          <w:color w:val="000000"/>
          <w:sz w:val="24"/>
          <w:szCs w:val="24"/>
        </w:rPr>
        <w:t>владеть:</w:t>
      </w:r>
    </w:p>
    <w:p w14:paraId="684FF3F5" w14:textId="77777777" w:rsidR="00406F82" w:rsidRDefault="003B1B07" w:rsidP="00742CB7">
      <w:pPr>
        <w:numPr>
          <w:ilvl w:val="0"/>
          <w:numId w:val="3"/>
        </w:numPr>
        <w:pBdr>
          <w:top w:val="nil"/>
          <w:left w:val="nil"/>
          <w:bottom w:val="nil"/>
          <w:right w:val="nil"/>
          <w:between w:val="nil"/>
        </w:pBdr>
        <w:spacing w:line="240" w:lineRule="auto"/>
        <w:ind w:left="0" w:hanging="2"/>
        <w:jc w:val="both"/>
        <w:rPr>
          <w:color w:val="000000"/>
          <w:sz w:val="24"/>
          <w:szCs w:val="24"/>
        </w:rPr>
      </w:pPr>
      <w:r>
        <w:rPr>
          <w:color w:val="000000"/>
          <w:sz w:val="24"/>
          <w:szCs w:val="24"/>
        </w:rPr>
        <w:t>основными методами биологического контроля окружающей среды (компетенция ОПК-10, код классификатора ОПК-10.3);</w:t>
      </w:r>
    </w:p>
    <w:p w14:paraId="5E4EE029" w14:textId="77777777" w:rsidR="00406F82" w:rsidRDefault="003B1B07" w:rsidP="00742CB7">
      <w:pPr>
        <w:numPr>
          <w:ilvl w:val="0"/>
          <w:numId w:val="3"/>
        </w:numPr>
        <w:pBdr>
          <w:top w:val="nil"/>
          <w:left w:val="nil"/>
          <w:bottom w:val="nil"/>
          <w:right w:val="nil"/>
          <w:between w:val="nil"/>
        </w:pBdr>
        <w:spacing w:line="240" w:lineRule="auto"/>
        <w:ind w:left="0" w:hanging="2"/>
        <w:jc w:val="both"/>
        <w:rPr>
          <w:color w:val="000000"/>
          <w:sz w:val="24"/>
          <w:szCs w:val="24"/>
        </w:rPr>
      </w:pPr>
      <w:r>
        <w:rPr>
          <w:color w:val="000000"/>
          <w:sz w:val="24"/>
          <w:szCs w:val="24"/>
        </w:rPr>
        <w:t>навыками в разработке биосенсорных устройств (компетенция ПК-1, код классификатора ПК-1.3);</w:t>
      </w:r>
    </w:p>
    <w:p w14:paraId="12FA5CCA" w14:textId="77777777" w:rsidR="00406F82" w:rsidRDefault="003B1B07" w:rsidP="00742CB7">
      <w:pPr>
        <w:numPr>
          <w:ilvl w:val="0"/>
          <w:numId w:val="3"/>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методами биотехнологии для получения </w:t>
      </w:r>
      <w:proofErr w:type="spellStart"/>
      <w:r>
        <w:rPr>
          <w:color w:val="000000"/>
          <w:sz w:val="24"/>
          <w:szCs w:val="24"/>
        </w:rPr>
        <w:t>биораспознающих</w:t>
      </w:r>
      <w:proofErr w:type="spellEnd"/>
      <w:r>
        <w:rPr>
          <w:color w:val="000000"/>
          <w:sz w:val="24"/>
          <w:szCs w:val="24"/>
        </w:rPr>
        <w:t xml:space="preserve"> элементов биосенсоров на основе иммобилизованных микроорганизмов и ферментов (компетенция ОПК-11, код классификатора ОПК-11.3).</w:t>
      </w:r>
    </w:p>
    <w:p w14:paraId="29C66755" w14:textId="77777777" w:rsidR="00406F82" w:rsidRDefault="00406F82" w:rsidP="00742CB7">
      <w:pPr>
        <w:pBdr>
          <w:top w:val="nil"/>
          <w:left w:val="nil"/>
          <w:bottom w:val="nil"/>
          <w:right w:val="nil"/>
          <w:between w:val="nil"/>
        </w:pBdr>
        <w:spacing w:line="240" w:lineRule="auto"/>
        <w:ind w:left="0" w:hanging="2"/>
        <w:jc w:val="both"/>
        <w:rPr>
          <w:color w:val="000000"/>
          <w:sz w:val="24"/>
          <w:szCs w:val="24"/>
        </w:rPr>
      </w:pPr>
    </w:p>
    <w:p w14:paraId="3B76F954" w14:textId="77777777" w:rsidR="00406F82" w:rsidRDefault="00406F82" w:rsidP="00742CB7">
      <w:pPr>
        <w:keepNext/>
        <w:pBdr>
          <w:top w:val="nil"/>
          <w:left w:val="nil"/>
          <w:bottom w:val="nil"/>
          <w:right w:val="nil"/>
          <w:between w:val="nil"/>
        </w:pBdr>
        <w:spacing w:before="120" w:after="120" w:line="360" w:lineRule="auto"/>
        <w:ind w:left="0" w:hanging="2"/>
        <w:jc w:val="both"/>
        <w:rPr>
          <w:b/>
          <w:color w:val="000000"/>
          <w:sz w:val="24"/>
          <w:szCs w:val="24"/>
        </w:rPr>
      </w:pPr>
    </w:p>
    <w:p w14:paraId="5E47D000"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4 Объем и содержание дисциплины (модуля)</w:t>
      </w:r>
    </w:p>
    <w:p w14:paraId="04036A98" w14:textId="77777777" w:rsidR="00406F82" w:rsidRDefault="00406F82" w:rsidP="00742CB7">
      <w:pPr>
        <w:pBdr>
          <w:top w:val="nil"/>
          <w:left w:val="nil"/>
          <w:bottom w:val="nil"/>
          <w:right w:val="nil"/>
          <w:between w:val="nil"/>
        </w:pBdr>
        <w:spacing w:line="240" w:lineRule="auto"/>
        <w:ind w:left="1" w:hanging="3"/>
        <w:jc w:val="both"/>
        <w:rPr>
          <w:color w:val="000000"/>
          <w:sz w:val="28"/>
          <w:szCs w:val="28"/>
        </w:rPr>
      </w:pPr>
    </w:p>
    <w:p w14:paraId="121CED7D"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4.1 Объем дисциплины (модуля), объем контактной и самостоятельной работы обучающегося при освоении дисциплины (модуля), формы промежуточной аттестации по дисциплине (модулю)</w:t>
      </w:r>
    </w:p>
    <w:p w14:paraId="7ACF8496" w14:textId="77777777" w:rsidR="00406F82" w:rsidRDefault="00406F82" w:rsidP="00742CB7">
      <w:pPr>
        <w:pBdr>
          <w:top w:val="nil"/>
          <w:left w:val="nil"/>
          <w:bottom w:val="nil"/>
          <w:right w:val="nil"/>
          <w:between w:val="nil"/>
        </w:pBdr>
        <w:spacing w:line="240" w:lineRule="auto"/>
        <w:ind w:left="1" w:hanging="3"/>
        <w:jc w:val="both"/>
        <w:rPr>
          <w:color w:val="000000"/>
          <w:sz w:val="28"/>
          <w:szCs w:val="28"/>
        </w:rPr>
      </w:pPr>
    </w:p>
    <w:tbl>
      <w:tblPr>
        <w:tblStyle w:val="af6"/>
        <w:tblW w:w="9579" w:type="dxa"/>
        <w:jc w:val="center"/>
        <w:tblInd w:w="0" w:type="dxa"/>
        <w:tblLayout w:type="fixed"/>
        <w:tblLook w:val="0000" w:firstRow="0" w:lastRow="0" w:firstColumn="0" w:lastColumn="0" w:noHBand="0" w:noVBand="0"/>
      </w:tblPr>
      <w:tblGrid>
        <w:gridCol w:w="755"/>
        <w:gridCol w:w="1133"/>
        <w:gridCol w:w="715"/>
        <w:gridCol w:w="686"/>
        <w:gridCol w:w="839"/>
        <w:gridCol w:w="994"/>
        <w:gridCol w:w="895"/>
        <w:gridCol w:w="1008"/>
        <w:gridCol w:w="798"/>
        <w:gridCol w:w="826"/>
        <w:gridCol w:w="930"/>
      </w:tblGrid>
      <w:tr w:rsidR="00406F82" w14:paraId="49A01398" w14:textId="77777777" w:rsidTr="00E70BC0">
        <w:trPr>
          <w:jc w:val="center"/>
        </w:trPr>
        <w:tc>
          <w:tcPr>
            <w:tcW w:w="755" w:type="dxa"/>
            <w:vMerge w:val="restart"/>
            <w:tcBorders>
              <w:top w:val="single" w:sz="4" w:space="0" w:color="000000"/>
              <w:left w:val="single" w:sz="4" w:space="0" w:color="000000"/>
              <w:right w:val="single" w:sz="4" w:space="0" w:color="000000"/>
            </w:tcBorders>
            <w:vAlign w:val="center"/>
          </w:tcPr>
          <w:p w14:paraId="061E66D5"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lastRenderedPageBreak/>
              <w:t>Номер семестра</w:t>
            </w:r>
          </w:p>
        </w:tc>
        <w:tc>
          <w:tcPr>
            <w:tcW w:w="1133" w:type="dxa"/>
            <w:vMerge w:val="restart"/>
            <w:tcBorders>
              <w:top w:val="single" w:sz="4" w:space="0" w:color="000000"/>
              <w:left w:val="single" w:sz="4" w:space="0" w:color="000000"/>
              <w:right w:val="single" w:sz="4" w:space="0" w:color="000000"/>
            </w:tcBorders>
            <w:vAlign w:val="center"/>
          </w:tcPr>
          <w:p w14:paraId="575BA210"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Формы промежуточной аттестации</w:t>
            </w:r>
          </w:p>
        </w:tc>
        <w:tc>
          <w:tcPr>
            <w:tcW w:w="715" w:type="dxa"/>
            <w:vMerge w:val="restart"/>
            <w:tcBorders>
              <w:top w:val="single" w:sz="4" w:space="0" w:color="000000"/>
              <w:left w:val="single" w:sz="4" w:space="0" w:color="000000"/>
              <w:right w:val="single" w:sz="4" w:space="0" w:color="000000"/>
            </w:tcBorders>
            <w:vAlign w:val="center"/>
          </w:tcPr>
          <w:p w14:paraId="716531DA" w14:textId="77777777" w:rsidR="00406F82" w:rsidRDefault="003B1B07" w:rsidP="00742CB7">
            <w:pPr>
              <w:keepNext/>
              <w:pBdr>
                <w:top w:val="nil"/>
                <w:left w:val="nil"/>
                <w:bottom w:val="nil"/>
                <w:right w:val="nil"/>
                <w:between w:val="nil"/>
              </w:pBdr>
              <w:spacing w:line="240" w:lineRule="auto"/>
              <w:ind w:left="0" w:right="113" w:hanging="2"/>
              <w:jc w:val="center"/>
              <w:rPr>
                <w:color w:val="000000"/>
              </w:rPr>
            </w:pPr>
            <w:r>
              <w:rPr>
                <w:b/>
                <w:color w:val="000000"/>
              </w:rPr>
              <w:t>Общий объем в зачетных единицах</w:t>
            </w:r>
          </w:p>
        </w:tc>
        <w:tc>
          <w:tcPr>
            <w:tcW w:w="686" w:type="dxa"/>
            <w:vMerge w:val="restart"/>
            <w:tcBorders>
              <w:top w:val="single" w:sz="4" w:space="0" w:color="000000"/>
              <w:left w:val="single" w:sz="4" w:space="0" w:color="000000"/>
              <w:right w:val="single" w:sz="4" w:space="0" w:color="000000"/>
            </w:tcBorders>
            <w:vAlign w:val="center"/>
          </w:tcPr>
          <w:p w14:paraId="52366391"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Общий объем в академических часах</w:t>
            </w:r>
          </w:p>
        </w:tc>
        <w:tc>
          <w:tcPr>
            <w:tcW w:w="5360" w:type="dxa"/>
            <w:gridSpan w:val="6"/>
            <w:tcBorders>
              <w:top w:val="single" w:sz="4" w:space="0" w:color="000000"/>
              <w:left w:val="single" w:sz="4" w:space="0" w:color="000000"/>
              <w:right w:val="single" w:sz="4" w:space="0" w:color="000000"/>
            </w:tcBorders>
            <w:vAlign w:val="center"/>
          </w:tcPr>
          <w:p w14:paraId="0B9696C2"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Объем контактной работы</w:t>
            </w:r>
          </w:p>
          <w:p w14:paraId="2B22453A"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в академических часах</w:t>
            </w:r>
          </w:p>
        </w:tc>
        <w:tc>
          <w:tcPr>
            <w:tcW w:w="930" w:type="dxa"/>
            <w:vMerge w:val="restart"/>
            <w:tcBorders>
              <w:top w:val="single" w:sz="4" w:space="0" w:color="000000"/>
              <w:left w:val="single" w:sz="4" w:space="0" w:color="000000"/>
              <w:right w:val="single" w:sz="4" w:space="0" w:color="000000"/>
            </w:tcBorders>
            <w:vAlign w:val="center"/>
          </w:tcPr>
          <w:p w14:paraId="5CC6971D"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Объем самостоятельной работы в академических часах</w:t>
            </w:r>
          </w:p>
        </w:tc>
      </w:tr>
      <w:tr w:rsidR="00406F82" w14:paraId="0CB8798D" w14:textId="77777777" w:rsidTr="00E70BC0">
        <w:trPr>
          <w:trHeight w:val="2216"/>
          <w:jc w:val="center"/>
        </w:trPr>
        <w:tc>
          <w:tcPr>
            <w:tcW w:w="755" w:type="dxa"/>
            <w:vMerge/>
            <w:tcBorders>
              <w:top w:val="single" w:sz="4" w:space="0" w:color="000000"/>
              <w:left w:val="single" w:sz="4" w:space="0" w:color="000000"/>
              <w:right w:val="single" w:sz="4" w:space="0" w:color="000000"/>
            </w:tcBorders>
            <w:vAlign w:val="center"/>
          </w:tcPr>
          <w:p w14:paraId="1D1C82D1"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33" w:type="dxa"/>
            <w:vMerge/>
            <w:tcBorders>
              <w:top w:val="single" w:sz="4" w:space="0" w:color="000000"/>
              <w:left w:val="single" w:sz="4" w:space="0" w:color="000000"/>
              <w:right w:val="single" w:sz="4" w:space="0" w:color="000000"/>
            </w:tcBorders>
            <w:vAlign w:val="center"/>
          </w:tcPr>
          <w:p w14:paraId="69D3422C"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715" w:type="dxa"/>
            <w:vMerge/>
            <w:tcBorders>
              <w:top w:val="single" w:sz="4" w:space="0" w:color="000000"/>
              <w:left w:val="single" w:sz="4" w:space="0" w:color="000000"/>
              <w:right w:val="single" w:sz="4" w:space="0" w:color="000000"/>
            </w:tcBorders>
            <w:vAlign w:val="center"/>
          </w:tcPr>
          <w:p w14:paraId="689E7F4D"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686" w:type="dxa"/>
            <w:vMerge/>
            <w:tcBorders>
              <w:top w:val="single" w:sz="4" w:space="0" w:color="000000"/>
              <w:left w:val="single" w:sz="4" w:space="0" w:color="000000"/>
              <w:right w:val="single" w:sz="4" w:space="0" w:color="000000"/>
            </w:tcBorders>
            <w:vAlign w:val="center"/>
          </w:tcPr>
          <w:p w14:paraId="2386ADB4"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839" w:type="dxa"/>
            <w:tcBorders>
              <w:top w:val="single" w:sz="4" w:space="0" w:color="000000"/>
              <w:left w:val="single" w:sz="4" w:space="0" w:color="000000"/>
              <w:right w:val="single" w:sz="4" w:space="0" w:color="000000"/>
            </w:tcBorders>
            <w:vAlign w:val="center"/>
          </w:tcPr>
          <w:p w14:paraId="00C2881E"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Лекционные занятия</w:t>
            </w:r>
          </w:p>
        </w:tc>
        <w:tc>
          <w:tcPr>
            <w:tcW w:w="994" w:type="dxa"/>
            <w:tcBorders>
              <w:top w:val="single" w:sz="4" w:space="0" w:color="000000"/>
              <w:left w:val="single" w:sz="4" w:space="0" w:color="000000"/>
              <w:right w:val="single" w:sz="4" w:space="0" w:color="000000"/>
            </w:tcBorders>
            <w:vAlign w:val="center"/>
          </w:tcPr>
          <w:p w14:paraId="41ECA371"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Практические (семинарские) занятия</w:t>
            </w:r>
          </w:p>
        </w:tc>
        <w:tc>
          <w:tcPr>
            <w:tcW w:w="895" w:type="dxa"/>
            <w:tcBorders>
              <w:top w:val="single" w:sz="4" w:space="0" w:color="000000"/>
              <w:left w:val="single" w:sz="4" w:space="0" w:color="000000"/>
              <w:right w:val="single" w:sz="4" w:space="0" w:color="000000"/>
            </w:tcBorders>
            <w:vAlign w:val="center"/>
          </w:tcPr>
          <w:p w14:paraId="2E46F6E7"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Лабораторные работы</w:t>
            </w:r>
          </w:p>
        </w:tc>
        <w:tc>
          <w:tcPr>
            <w:tcW w:w="1008" w:type="dxa"/>
            <w:tcBorders>
              <w:top w:val="single" w:sz="4" w:space="0" w:color="000000"/>
              <w:left w:val="single" w:sz="4" w:space="0" w:color="000000"/>
              <w:right w:val="single" w:sz="4" w:space="0" w:color="000000"/>
            </w:tcBorders>
            <w:vAlign w:val="center"/>
          </w:tcPr>
          <w:p w14:paraId="737ABA7B"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Клинические практические занятия</w:t>
            </w:r>
          </w:p>
        </w:tc>
        <w:tc>
          <w:tcPr>
            <w:tcW w:w="798" w:type="dxa"/>
            <w:tcBorders>
              <w:top w:val="single" w:sz="4" w:space="0" w:color="000000"/>
              <w:left w:val="single" w:sz="4" w:space="0" w:color="000000"/>
              <w:right w:val="single" w:sz="4" w:space="0" w:color="000000"/>
            </w:tcBorders>
            <w:vAlign w:val="center"/>
          </w:tcPr>
          <w:p w14:paraId="4650F439"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Консультации</w:t>
            </w:r>
          </w:p>
        </w:tc>
        <w:tc>
          <w:tcPr>
            <w:tcW w:w="826" w:type="dxa"/>
            <w:tcBorders>
              <w:top w:val="single" w:sz="4" w:space="0" w:color="000000"/>
              <w:left w:val="single" w:sz="4" w:space="0" w:color="000000"/>
              <w:right w:val="single" w:sz="4" w:space="0" w:color="000000"/>
            </w:tcBorders>
            <w:vAlign w:val="center"/>
          </w:tcPr>
          <w:p w14:paraId="2AB60C25"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Промежуточная аттестация</w:t>
            </w:r>
          </w:p>
        </w:tc>
        <w:tc>
          <w:tcPr>
            <w:tcW w:w="930" w:type="dxa"/>
            <w:vMerge/>
            <w:tcBorders>
              <w:top w:val="single" w:sz="4" w:space="0" w:color="000000"/>
              <w:left w:val="single" w:sz="4" w:space="0" w:color="000000"/>
              <w:right w:val="single" w:sz="4" w:space="0" w:color="000000"/>
            </w:tcBorders>
            <w:vAlign w:val="center"/>
          </w:tcPr>
          <w:p w14:paraId="24FCAE53" w14:textId="77777777" w:rsidR="00406F82" w:rsidRDefault="00406F82" w:rsidP="00742CB7">
            <w:pPr>
              <w:widowControl w:val="0"/>
              <w:pBdr>
                <w:top w:val="nil"/>
                <w:left w:val="nil"/>
                <w:bottom w:val="nil"/>
                <w:right w:val="nil"/>
                <w:between w:val="nil"/>
              </w:pBdr>
              <w:spacing w:line="276" w:lineRule="auto"/>
              <w:ind w:left="0" w:hanging="2"/>
              <w:rPr>
                <w:color w:val="000000"/>
              </w:rPr>
            </w:pPr>
          </w:p>
        </w:tc>
      </w:tr>
      <w:tr w:rsidR="00406F82" w14:paraId="7209FEB4" w14:textId="77777777" w:rsidTr="00E70BC0">
        <w:trPr>
          <w:trHeight w:val="20"/>
          <w:jc w:val="center"/>
        </w:trPr>
        <w:tc>
          <w:tcPr>
            <w:tcW w:w="9579" w:type="dxa"/>
            <w:gridSpan w:val="11"/>
            <w:tcBorders>
              <w:top w:val="single" w:sz="4" w:space="0" w:color="000000"/>
              <w:left w:val="single" w:sz="4" w:space="0" w:color="000000"/>
              <w:bottom w:val="single" w:sz="4" w:space="0" w:color="000000"/>
              <w:right w:val="single" w:sz="4" w:space="0" w:color="000000"/>
            </w:tcBorders>
          </w:tcPr>
          <w:p w14:paraId="1C1BD012"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Очная форма обучения*</w:t>
            </w:r>
          </w:p>
        </w:tc>
      </w:tr>
      <w:tr w:rsidR="00406F82" w14:paraId="57748C6D" w14:textId="77777777" w:rsidTr="00E70BC0">
        <w:trPr>
          <w:trHeight w:val="287"/>
          <w:jc w:val="center"/>
        </w:trPr>
        <w:tc>
          <w:tcPr>
            <w:tcW w:w="755" w:type="dxa"/>
            <w:tcBorders>
              <w:top w:val="single" w:sz="4" w:space="0" w:color="000000"/>
              <w:left w:val="single" w:sz="4" w:space="0" w:color="000000"/>
              <w:bottom w:val="single" w:sz="4" w:space="0" w:color="000000"/>
            </w:tcBorders>
            <w:vAlign w:val="center"/>
          </w:tcPr>
          <w:p w14:paraId="047D3A21"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8</w:t>
            </w:r>
          </w:p>
        </w:tc>
        <w:tc>
          <w:tcPr>
            <w:tcW w:w="1133" w:type="dxa"/>
            <w:tcBorders>
              <w:top w:val="single" w:sz="4" w:space="0" w:color="000000"/>
              <w:left w:val="single" w:sz="4" w:space="0" w:color="000000"/>
              <w:bottom w:val="single" w:sz="4" w:space="0" w:color="000000"/>
              <w:right w:val="single" w:sz="4" w:space="0" w:color="000000"/>
            </w:tcBorders>
            <w:vAlign w:val="center"/>
          </w:tcPr>
          <w:p w14:paraId="532BA57B"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ДЗ</w:t>
            </w:r>
          </w:p>
        </w:tc>
        <w:tc>
          <w:tcPr>
            <w:tcW w:w="715" w:type="dxa"/>
            <w:tcBorders>
              <w:top w:val="single" w:sz="4" w:space="0" w:color="000000"/>
              <w:left w:val="single" w:sz="4" w:space="0" w:color="000000"/>
              <w:bottom w:val="single" w:sz="4" w:space="0" w:color="000000"/>
              <w:right w:val="single" w:sz="4" w:space="0" w:color="000000"/>
            </w:tcBorders>
          </w:tcPr>
          <w:p w14:paraId="4C7840F1"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4</w:t>
            </w:r>
          </w:p>
        </w:tc>
        <w:tc>
          <w:tcPr>
            <w:tcW w:w="686" w:type="dxa"/>
            <w:tcBorders>
              <w:top w:val="single" w:sz="4" w:space="0" w:color="000000"/>
              <w:left w:val="single" w:sz="4" w:space="0" w:color="000000"/>
              <w:bottom w:val="single" w:sz="4" w:space="0" w:color="000000"/>
            </w:tcBorders>
            <w:vAlign w:val="center"/>
          </w:tcPr>
          <w:p w14:paraId="3C602E8C"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144</w:t>
            </w:r>
          </w:p>
        </w:tc>
        <w:tc>
          <w:tcPr>
            <w:tcW w:w="839" w:type="dxa"/>
            <w:tcBorders>
              <w:top w:val="single" w:sz="4" w:space="0" w:color="000000"/>
              <w:left w:val="single" w:sz="4" w:space="0" w:color="000000"/>
              <w:bottom w:val="single" w:sz="4" w:space="0" w:color="000000"/>
            </w:tcBorders>
            <w:vAlign w:val="center"/>
          </w:tcPr>
          <w:p w14:paraId="50E69842"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12</w:t>
            </w:r>
          </w:p>
        </w:tc>
        <w:tc>
          <w:tcPr>
            <w:tcW w:w="994" w:type="dxa"/>
            <w:tcBorders>
              <w:top w:val="single" w:sz="4" w:space="0" w:color="000000"/>
              <w:left w:val="single" w:sz="4" w:space="0" w:color="000000"/>
              <w:bottom w:val="single" w:sz="4" w:space="0" w:color="000000"/>
            </w:tcBorders>
            <w:vAlign w:val="center"/>
          </w:tcPr>
          <w:p w14:paraId="396C0F4B" w14:textId="77777777" w:rsidR="00406F82" w:rsidRDefault="00406F82" w:rsidP="00742CB7">
            <w:pPr>
              <w:keepNext/>
              <w:pBdr>
                <w:top w:val="nil"/>
                <w:left w:val="nil"/>
                <w:bottom w:val="nil"/>
                <w:right w:val="nil"/>
                <w:between w:val="nil"/>
              </w:pBdr>
              <w:spacing w:line="240" w:lineRule="auto"/>
              <w:ind w:left="0" w:hanging="2"/>
              <w:jc w:val="center"/>
              <w:rPr>
                <w:color w:val="000000"/>
              </w:rPr>
            </w:pPr>
          </w:p>
        </w:tc>
        <w:tc>
          <w:tcPr>
            <w:tcW w:w="895" w:type="dxa"/>
            <w:tcBorders>
              <w:top w:val="single" w:sz="4" w:space="0" w:color="000000"/>
              <w:left w:val="single" w:sz="4" w:space="0" w:color="000000"/>
              <w:bottom w:val="single" w:sz="4" w:space="0" w:color="000000"/>
            </w:tcBorders>
            <w:vAlign w:val="center"/>
          </w:tcPr>
          <w:p w14:paraId="019378A2"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48</w:t>
            </w:r>
          </w:p>
        </w:tc>
        <w:tc>
          <w:tcPr>
            <w:tcW w:w="1008" w:type="dxa"/>
            <w:tcBorders>
              <w:top w:val="single" w:sz="4" w:space="0" w:color="000000"/>
              <w:left w:val="single" w:sz="4" w:space="0" w:color="000000"/>
              <w:bottom w:val="single" w:sz="4" w:space="0" w:color="000000"/>
              <w:right w:val="single" w:sz="4" w:space="0" w:color="000000"/>
            </w:tcBorders>
          </w:tcPr>
          <w:p w14:paraId="11877DCD" w14:textId="77777777" w:rsidR="00406F82" w:rsidRDefault="00406F82" w:rsidP="00742CB7">
            <w:pPr>
              <w:keepNext/>
              <w:pBdr>
                <w:top w:val="nil"/>
                <w:left w:val="nil"/>
                <w:bottom w:val="nil"/>
                <w:right w:val="nil"/>
                <w:between w:val="nil"/>
              </w:pBdr>
              <w:spacing w:line="240" w:lineRule="auto"/>
              <w:ind w:left="0" w:hanging="2"/>
              <w:jc w:val="center"/>
              <w:rPr>
                <w:color w:val="000000"/>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15F1D5A0" w14:textId="77777777" w:rsidR="00406F82" w:rsidRDefault="00406F82" w:rsidP="00742CB7">
            <w:pPr>
              <w:keepNext/>
              <w:pBdr>
                <w:top w:val="nil"/>
                <w:left w:val="nil"/>
                <w:bottom w:val="nil"/>
                <w:right w:val="nil"/>
                <w:between w:val="nil"/>
              </w:pBdr>
              <w:spacing w:line="240" w:lineRule="auto"/>
              <w:ind w:left="0" w:hanging="2"/>
              <w:jc w:val="center"/>
              <w:rPr>
                <w:color w:val="000000"/>
              </w:rPr>
            </w:pPr>
          </w:p>
        </w:tc>
        <w:tc>
          <w:tcPr>
            <w:tcW w:w="826" w:type="dxa"/>
            <w:tcBorders>
              <w:top w:val="single" w:sz="4" w:space="0" w:color="000000"/>
              <w:left w:val="single" w:sz="4" w:space="0" w:color="000000"/>
              <w:bottom w:val="single" w:sz="4" w:space="0" w:color="000000"/>
              <w:right w:val="single" w:sz="4" w:space="0" w:color="000000"/>
            </w:tcBorders>
            <w:vAlign w:val="center"/>
          </w:tcPr>
          <w:p w14:paraId="799D2A49"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0,25</w:t>
            </w:r>
          </w:p>
        </w:tc>
        <w:tc>
          <w:tcPr>
            <w:tcW w:w="930" w:type="dxa"/>
            <w:tcBorders>
              <w:top w:val="single" w:sz="4" w:space="0" w:color="000000"/>
              <w:left w:val="single" w:sz="4" w:space="0" w:color="000000"/>
              <w:bottom w:val="single" w:sz="4" w:space="0" w:color="000000"/>
              <w:right w:val="single" w:sz="4" w:space="0" w:color="000000"/>
            </w:tcBorders>
            <w:vAlign w:val="center"/>
          </w:tcPr>
          <w:p w14:paraId="1D6C1BD5"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83,75</w:t>
            </w:r>
          </w:p>
        </w:tc>
      </w:tr>
      <w:tr w:rsidR="00406F82" w14:paraId="5FB7B75F" w14:textId="77777777" w:rsidTr="00E70BC0">
        <w:trPr>
          <w:trHeight w:val="166"/>
          <w:jc w:val="center"/>
        </w:trPr>
        <w:tc>
          <w:tcPr>
            <w:tcW w:w="755" w:type="dxa"/>
            <w:tcBorders>
              <w:top w:val="single" w:sz="4" w:space="0" w:color="000000"/>
              <w:left w:val="single" w:sz="4" w:space="0" w:color="000000"/>
              <w:bottom w:val="single" w:sz="4" w:space="0" w:color="000000"/>
            </w:tcBorders>
            <w:vAlign w:val="center"/>
          </w:tcPr>
          <w:p w14:paraId="2D3C0778"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b/>
                <w:color w:val="000000"/>
              </w:rPr>
              <w:t>Итого</w:t>
            </w:r>
          </w:p>
        </w:tc>
        <w:tc>
          <w:tcPr>
            <w:tcW w:w="1133" w:type="dxa"/>
            <w:tcBorders>
              <w:top w:val="single" w:sz="4" w:space="0" w:color="000000"/>
              <w:left w:val="single" w:sz="4" w:space="0" w:color="000000"/>
              <w:bottom w:val="single" w:sz="4" w:space="0" w:color="000000"/>
              <w:right w:val="single" w:sz="4" w:space="0" w:color="000000"/>
            </w:tcBorders>
            <w:vAlign w:val="center"/>
          </w:tcPr>
          <w:p w14:paraId="72F74036"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w:t>
            </w:r>
          </w:p>
        </w:tc>
        <w:tc>
          <w:tcPr>
            <w:tcW w:w="715" w:type="dxa"/>
            <w:tcBorders>
              <w:top w:val="single" w:sz="4" w:space="0" w:color="000000"/>
              <w:left w:val="single" w:sz="4" w:space="0" w:color="000000"/>
              <w:bottom w:val="single" w:sz="4" w:space="0" w:color="000000"/>
              <w:right w:val="single" w:sz="4" w:space="0" w:color="000000"/>
            </w:tcBorders>
          </w:tcPr>
          <w:p w14:paraId="12674B9C"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4</w:t>
            </w:r>
          </w:p>
        </w:tc>
        <w:tc>
          <w:tcPr>
            <w:tcW w:w="686" w:type="dxa"/>
            <w:tcBorders>
              <w:top w:val="single" w:sz="4" w:space="0" w:color="000000"/>
              <w:left w:val="single" w:sz="4" w:space="0" w:color="000000"/>
              <w:bottom w:val="single" w:sz="4" w:space="0" w:color="000000"/>
            </w:tcBorders>
            <w:vAlign w:val="center"/>
          </w:tcPr>
          <w:p w14:paraId="1FCC5A0B"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144</w:t>
            </w:r>
          </w:p>
        </w:tc>
        <w:tc>
          <w:tcPr>
            <w:tcW w:w="839" w:type="dxa"/>
            <w:tcBorders>
              <w:top w:val="single" w:sz="4" w:space="0" w:color="000000"/>
              <w:left w:val="single" w:sz="4" w:space="0" w:color="000000"/>
              <w:bottom w:val="single" w:sz="4" w:space="0" w:color="000000"/>
            </w:tcBorders>
            <w:vAlign w:val="center"/>
          </w:tcPr>
          <w:p w14:paraId="7DA71E93"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12</w:t>
            </w:r>
          </w:p>
        </w:tc>
        <w:tc>
          <w:tcPr>
            <w:tcW w:w="994" w:type="dxa"/>
            <w:tcBorders>
              <w:top w:val="single" w:sz="4" w:space="0" w:color="000000"/>
              <w:left w:val="single" w:sz="4" w:space="0" w:color="000000"/>
              <w:bottom w:val="single" w:sz="4" w:space="0" w:color="000000"/>
            </w:tcBorders>
            <w:vAlign w:val="center"/>
          </w:tcPr>
          <w:p w14:paraId="0F4CF1A7" w14:textId="77777777" w:rsidR="00406F82" w:rsidRDefault="00406F82" w:rsidP="00742CB7">
            <w:pPr>
              <w:keepNext/>
              <w:pBdr>
                <w:top w:val="nil"/>
                <w:left w:val="nil"/>
                <w:bottom w:val="nil"/>
                <w:right w:val="nil"/>
                <w:between w:val="nil"/>
              </w:pBdr>
              <w:spacing w:line="240" w:lineRule="auto"/>
              <w:ind w:left="0" w:hanging="2"/>
              <w:jc w:val="center"/>
              <w:rPr>
                <w:color w:val="000000"/>
              </w:rPr>
            </w:pPr>
          </w:p>
        </w:tc>
        <w:tc>
          <w:tcPr>
            <w:tcW w:w="895" w:type="dxa"/>
            <w:tcBorders>
              <w:top w:val="single" w:sz="4" w:space="0" w:color="000000"/>
              <w:left w:val="single" w:sz="4" w:space="0" w:color="000000"/>
              <w:bottom w:val="single" w:sz="4" w:space="0" w:color="000000"/>
            </w:tcBorders>
            <w:vAlign w:val="center"/>
          </w:tcPr>
          <w:p w14:paraId="15DF5E13"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48</w:t>
            </w:r>
          </w:p>
        </w:tc>
        <w:tc>
          <w:tcPr>
            <w:tcW w:w="1008" w:type="dxa"/>
            <w:tcBorders>
              <w:top w:val="single" w:sz="4" w:space="0" w:color="000000"/>
              <w:left w:val="single" w:sz="4" w:space="0" w:color="000000"/>
              <w:bottom w:val="single" w:sz="4" w:space="0" w:color="000000"/>
              <w:right w:val="single" w:sz="4" w:space="0" w:color="000000"/>
            </w:tcBorders>
          </w:tcPr>
          <w:p w14:paraId="3528C08A" w14:textId="77777777" w:rsidR="00406F82" w:rsidRDefault="00406F82" w:rsidP="00742CB7">
            <w:pPr>
              <w:keepNext/>
              <w:pBdr>
                <w:top w:val="nil"/>
                <w:left w:val="nil"/>
                <w:bottom w:val="nil"/>
                <w:right w:val="nil"/>
                <w:between w:val="nil"/>
              </w:pBdr>
              <w:spacing w:line="240" w:lineRule="auto"/>
              <w:ind w:left="0" w:hanging="2"/>
              <w:jc w:val="center"/>
              <w:rPr>
                <w:color w:val="000000"/>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776F4C77" w14:textId="77777777" w:rsidR="00406F82" w:rsidRDefault="00406F82" w:rsidP="00742CB7">
            <w:pPr>
              <w:keepNext/>
              <w:pBdr>
                <w:top w:val="nil"/>
                <w:left w:val="nil"/>
                <w:bottom w:val="nil"/>
                <w:right w:val="nil"/>
                <w:between w:val="nil"/>
              </w:pBdr>
              <w:spacing w:line="240" w:lineRule="auto"/>
              <w:ind w:left="0" w:hanging="2"/>
              <w:jc w:val="center"/>
              <w:rPr>
                <w:color w:val="000000"/>
              </w:rPr>
            </w:pPr>
          </w:p>
        </w:tc>
        <w:tc>
          <w:tcPr>
            <w:tcW w:w="826" w:type="dxa"/>
            <w:tcBorders>
              <w:top w:val="single" w:sz="4" w:space="0" w:color="000000"/>
              <w:left w:val="single" w:sz="4" w:space="0" w:color="000000"/>
              <w:bottom w:val="single" w:sz="4" w:space="0" w:color="000000"/>
              <w:right w:val="single" w:sz="4" w:space="0" w:color="000000"/>
            </w:tcBorders>
            <w:vAlign w:val="center"/>
          </w:tcPr>
          <w:p w14:paraId="03D56560"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0,25</w:t>
            </w:r>
          </w:p>
        </w:tc>
        <w:tc>
          <w:tcPr>
            <w:tcW w:w="930" w:type="dxa"/>
            <w:tcBorders>
              <w:top w:val="single" w:sz="4" w:space="0" w:color="000000"/>
              <w:left w:val="single" w:sz="4" w:space="0" w:color="000000"/>
              <w:bottom w:val="single" w:sz="4" w:space="0" w:color="000000"/>
              <w:right w:val="single" w:sz="4" w:space="0" w:color="000000"/>
            </w:tcBorders>
            <w:vAlign w:val="center"/>
          </w:tcPr>
          <w:p w14:paraId="2C9EB5F8" w14:textId="77777777" w:rsidR="00406F82" w:rsidRDefault="003B1B07" w:rsidP="00742CB7">
            <w:pPr>
              <w:keepNext/>
              <w:pBdr>
                <w:top w:val="nil"/>
                <w:left w:val="nil"/>
                <w:bottom w:val="nil"/>
                <w:right w:val="nil"/>
                <w:between w:val="nil"/>
              </w:pBdr>
              <w:spacing w:line="240" w:lineRule="auto"/>
              <w:ind w:left="0" w:hanging="2"/>
              <w:jc w:val="center"/>
              <w:rPr>
                <w:color w:val="000000"/>
              </w:rPr>
            </w:pPr>
            <w:r>
              <w:rPr>
                <w:color w:val="000000"/>
              </w:rPr>
              <w:t>83,75</w:t>
            </w:r>
          </w:p>
        </w:tc>
      </w:tr>
    </w:tbl>
    <w:p w14:paraId="3E9895FE" w14:textId="77777777" w:rsidR="00406F82" w:rsidRDefault="00406F82" w:rsidP="00742CB7">
      <w:pPr>
        <w:pBdr>
          <w:top w:val="nil"/>
          <w:left w:val="nil"/>
          <w:bottom w:val="nil"/>
          <w:right w:val="nil"/>
          <w:between w:val="nil"/>
        </w:pBdr>
        <w:spacing w:line="240" w:lineRule="auto"/>
        <w:ind w:left="0" w:hanging="2"/>
        <w:jc w:val="both"/>
        <w:rPr>
          <w:color w:val="000000"/>
        </w:rPr>
      </w:pPr>
    </w:p>
    <w:p w14:paraId="7EBF0710" w14:textId="77777777" w:rsidR="00406F82" w:rsidRDefault="00406F82" w:rsidP="00742CB7">
      <w:pPr>
        <w:pBdr>
          <w:top w:val="nil"/>
          <w:left w:val="nil"/>
          <w:bottom w:val="nil"/>
          <w:right w:val="nil"/>
          <w:between w:val="nil"/>
        </w:pBdr>
        <w:spacing w:line="240" w:lineRule="auto"/>
        <w:ind w:left="0" w:hanging="2"/>
        <w:rPr>
          <w:color w:val="000000"/>
        </w:rPr>
      </w:pPr>
      <w:bookmarkStart w:id="6" w:name="_heading=h.3dy6vkm" w:colFirst="0" w:colLast="0"/>
      <w:bookmarkEnd w:id="6"/>
    </w:p>
    <w:p w14:paraId="017EF032"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bookmarkStart w:id="7" w:name="_heading=h.1t3h5sf" w:colFirst="0" w:colLast="0"/>
      <w:bookmarkEnd w:id="7"/>
      <w:r>
        <w:rPr>
          <w:b/>
          <w:color w:val="000000"/>
          <w:sz w:val="28"/>
          <w:szCs w:val="28"/>
        </w:rPr>
        <w:t>4.2 Содержание лекционных занятий</w:t>
      </w:r>
    </w:p>
    <w:p w14:paraId="7DD1598B"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bookmarkStart w:id="8" w:name="_heading=h.4d34og8" w:colFirst="0" w:colLast="0"/>
      <w:bookmarkEnd w:id="8"/>
      <w:r>
        <w:rPr>
          <w:b/>
          <w:color w:val="000000"/>
          <w:sz w:val="28"/>
          <w:szCs w:val="28"/>
        </w:rPr>
        <w:t>Очная форма обучения</w:t>
      </w:r>
    </w:p>
    <w:tbl>
      <w:tblPr>
        <w:tblStyle w:val="af7"/>
        <w:tblW w:w="9649" w:type="dxa"/>
        <w:jc w:val="center"/>
        <w:tblInd w:w="0" w:type="dxa"/>
        <w:tblLayout w:type="fixed"/>
        <w:tblLook w:val="0000" w:firstRow="0" w:lastRow="0" w:firstColumn="0" w:lastColumn="0" w:noHBand="0" w:noVBand="0"/>
      </w:tblPr>
      <w:tblGrid>
        <w:gridCol w:w="715"/>
        <w:gridCol w:w="8934"/>
      </w:tblGrid>
      <w:tr w:rsidR="00406F82" w14:paraId="078ED8E7" w14:textId="77777777">
        <w:trPr>
          <w:jc w:val="center"/>
        </w:trPr>
        <w:tc>
          <w:tcPr>
            <w:tcW w:w="715" w:type="dxa"/>
            <w:tcBorders>
              <w:top w:val="single" w:sz="4" w:space="0" w:color="000000"/>
              <w:left w:val="single" w:sz="4" w:space="0" w:color="000000"/>
              <w:bottom w:val="single" w:sz="4" w:space="0" w:color="000000"/>
            </w:tcBorders>
            <w:vAlign w:val="center"/>
          </w:tcPr>
          <w:p w14:paraId="63653037" w14:textId="77777777" w:rsidR="00406F82" w:rsidRDefault="003B1B07" w:rsidP="00742CB7">
            <w:pPr>
              <w:pBdr>
                <w:top w:val="nil"/>
                <w:left w:val="nil"/>
                <w:bottom w:val="nil"/>
                <w:right w:val="nil"/>
                <w:between w:val="nil"/>
              </w:pBdr>
              <w:tabs>
                <w:tab w:val="left" w:pos="851"/>
                <w:tab w:val="left" w:pos="1985"/>
              </w:tabs>
              <w:spacing w:line="240" w:lineRule="auto"/>
              <w:ind w:left="0" w:hanging="2"/>
              <w:jc w:val="center"/>
              <w:rPr>
                <w:color w:val="000000"/>
              </w:rPr>
            </w:pPr>
            <w:r>
              <w:rPr>
                <w:b/>
                <w:color w:val="000000"/>
              </w:rPr>
              <w:t>№</w:t>
            </w:r>
          </w:p>
          <w:p w14:paraId="3BF7A9FD" w14:textId="77777777" w:rsidR="00406F82" w:rsidRDefault="003B1B07" w:rsidP="00742CB7">
            <w:pPr>
              <w:pBdr>
                <w:top w:val="nil"/>
                <w:left w:val="nil"/>
                <w:bottom w:val="nil"/>
                <w:right w:val="nil"/>
                <w:between w:val="nil"/>
              </w:pBdr>
              <w:tabs>
                <w:tab w:val="left" w:pos="851"/>
                <w:tab w:val="left" w:pos="1985"/>
              </w:tabs>
              <w:spacing w:line="240" w:lineRule="auto"/>
              <w:ind w:left="0" w:hanging="2"/>
              <w:jc w:val="center"/>
              <w:rPr>
                <w:color w:val="000000"/>
              </w:rPr>
            </w:pPr>
            <w:r>
              <w:rPr>
                <w:b/>
                <w:color w:val="000000"/>
              </w:rPr>
              <w:t>п/п</w:t>
            </w:r>
          </w:p>
        </w:tc>
        <w:tc>
          <w:tcPr>
            <w:tcW w:w="8934" w:type="dxa"/>
            <w:tcBorders>
              <w:top w:val="single" w:sz="4" w:space="0" w:color="000000"/>
              <w:left w:val="single" w:sz="4" w:space="0" w:color="000000"/>
              <w:bottom w:val="single" w:sz="4" w:space="0" w:color="000000"/>
              <w:right w:val="single" w:sz="4" w:space="0" w:color="000000"/>
            </w:tcBorders>
            <w:vAlign w:val="center"/>
          </w:tcPr>
          <w:p w14:paraId="274119FD"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Темы лекционных занятий</w:t>
            </w:r>
          </w:p>
        </w:tc>
      </w:tr>
      <w:tr w:rsidR="00406F82" w14:paraId="0ECF4F69" w14:textId="77777777">
        <w:trPr>
          <w:jc w:val="center"/>
        </w:trPr>
        <w:tc>
          <w:tcPr>
            <w:tcW w:w="9649" w:type="dxa"/>
            <w:gridSpan w:val="2"/>
            <w:tcBorders>
              <w:top w:val="single" w:sz="4" w:space="0" w:color="000000"/>
              <w:left w:val="single" w:sz="4" w:space="0" w:color="000000"/>
              <w:bottom w:val="single" w:sz="4" w:space="0" w:color="000000"/>
              <w:right w:val="single" w:sz="4" w:space="0" w:color="000000"/>
            </w:tcBorders>
          </w:tcPr>
          <w:p w14:paraId="0E23CF2B" w14:textId="77777777" w:rsidR="00406F82" w:rsidRDefault="003B1B07" w:rsidP="00742CB7">
            <w:pPr>
              <w:pBdr>
                <w:top w:val="nil"/>
                <w:left w:val="nil"/>
                <w:bottom w:val="nil"/>
                <w:right w:val="nil"/>
                <w:between w:val="nil"/>
              </w:pBdr>
              <w:spacing w:line="240" w:lineRule="auto"/>
              <w:ind w:left="0" w:hanging="2"/>
              <w:jc w:val="center"/>
              <w:rPr>
                <w:color w:val="000000"/>
              </w:rPr>
            </w:pPr>
            <w:r>
              <w:rPr>
                <w:b/>
                <w:i/>
                <w:color w:val="000000"/>
              </w:rPr>
              <w:t>8 семестр</w:t>
            </w:r>
            <w:r>
              <w:rPr>
                <w:color w:val="000000"/>
              </w:rPr>
              <w:t xml:space="preserve"> </w:t>
            </w:r>
          </w:p>
        </w:tc>
      </w:tr>
      <w:tr w:rsidR="00406F82" w14:paraId="67142491" w14:textId="77777777">
        <w:trPr>
          <w:trHeight w:val="333"/>
          <w:jc w:val="center"/>
        </w:trPr>
        <w:tc>
          <w:tcPr>
            <w:tcW w:w="715" w:type="dxa"/>
            <w:tcBorders>
              <w:top w:val="single" w:sz="4" w:space="0" w:color="000000"/>
              <w:left w:val="single" w:sz="4" w:space="0" w:color="000000"/>
              <w:bottom w:val="single" w:sz="4" w:space="0" w:color="000000"/>
            </w:tcBorders>
          </w:tcPr>
          <w:p w14:paraId="422617C2" w14:textId="77777777" w:rsidR="00406F82" w:rsidRDefault="003B1B07" w:rsidP="00742CB7">
            <w:pPr>
              <w:numPr>
                <w:ilvl w:val="0"/>
                <w:numId w:val="4"/>
              </w:numPr>
              <w:pBdr>
                <w:top w:val="nil"/>
                <w:left w:val="nil"/>
                <w:bottom w:val="nil"/>
                <w:right w:val="nil"/>
                <w:between w:val="nil"/>
              </w:pBdr>
              <w:spacing w:line="240" w:lineRule="auto"/>
              <w:ind w:left="0" w:hanging="2"/>
              <w:jc w:val="center"/>
              <w:rPr>
                <w:color w:val="000000"/>
              </w:rPr>
            </w:pPr>
            <w:r>
              <w:rPr>
                <w:color w:val="000000"/>
              </w:rPr>
              <w:t>1</w:t>
            </w:r>
          </w:p>
        </w:tc>
        <w:tc>
          <w:tcPr>
            <w:tcW w:w="8934" w:type="dxa"/>
            <w:tcBorders>
              <w:top w:val="single" w:sz="4" w:space="0" w:color="000000"/>
              <w:left w:val="single" w:sz="4" w:space="0" w:color="000000"/>
              <w:bottom w:val="single" w:sz="4" w:space="0" w:color="000000"/>
              <w:right w:val="single" w:sz="4" w:space="0" w:color="000000"/>
            </w:tcBorders>
          </w:tcPr>
          <w:p w14:paraId="4A6A322F" w14:textId="77777777" w:rsidR="00406F82" w:rsidRDefault="003B1B07" w:rsidP="00742CB7">
            <w:pPr>
              <w:pBdr>
                <w:top w:val="nil"/>
                <w:left w:val="nil"/>
                <w:bottom w:val="nil"/>
                <w:right w:val="nil"/>
                <w:between w:val="nil"/>
              </w:pBdr>
              <w:spacing w:line="240" w:lineRule="auto"/>
              <w:ind w:left="0" w:hanging="2"/>
              <w:jc w:val="both"/>
              <w:rPr>
                <w:color w:val="000000"/>
              </w:rPr>
            </w:pPr>
            <w:r>
              <w:rPr>
                <w:color w:val="000000"/>
              </w:rPr>
              <w:t xml:space="preserve">Введение в </w:t>
            </w:r>
            <w:proofErr w:type="spellStart"/>
            <w:r>
              <w:rPr>
                <w:color w:val="000000"/>
              </w:rPr>
              <w:t>биоиндикацию</w:t>
            </w:r>
            <w:proofErr w:type="spellEnd"/>
            <w:r>
              <w:rPr>
                <w:color w:val="000000"/>
              </w:rPr>
              <w:t xml:space="preserve"> и биотестирование. Особенности использования биоиндикаторов. </w:t>
            </w:r>
            <w:proofErr w:type="spellStart"/>
            <w:r>
              <w:rPr>
                <w:color w:val="000000"/>
              </w:rPr>
              <w:t>Биоиндикация</w:t>
            </w:r>
            <w:proofErr w:type="spellEnd"/>
            <w:r>
              <w:rPr>
                <w:color w:val="000000"/>
              </w:rPr>
              <w:t xml:space="preserve"> состояния окружающей среды. Методы биотестирования</w:t>
            </w:r>
          </w:p>
        </w:tc>
      </w:tr>
      <w:tr w:rsidR="00406F82" w14:paraId="013CE0C6" w14:textId="77777777">
        <w:trPr>
          <w:jc w:val="center"/>
        </w:trPr>
        <w:tc>
          <w:tcPr>
            <w:tcW w:w="715" w:type="dxa"/>
            <w:tcBorders>
              <w:top w:val="single" w:sz="4" w:space="0" w:color="000000"/>
              <w:left w:val="single" w:sz="4" w:space="0" w:color="000000"/>
              <w:bottom w:val="single" w:sz="4" w:space="0" w:color="000000"/>
            </w:tcBorders>
          </w:tcPr>
          <w:p w14:paraId="0ACBB34F" w14:textId="77777777" w:rsidR="00406F82" w:rsidRDefault="003B1B07" w:rsidP="00742CB7">
            <w:pPr>
              <w:numPr>
                <w:ilvl w:val="0"/>
                <w:numId w:val="4"/>
              </w:numPr>
              <w:pBdr>
                <w:top w:val="nil"/>
                <w:left w:val="nil"/>
                <w:bottom w:val="nil"/>
                <w:right w:val="nil"/>
                <w:between w:val="nil"/>
              </w:pBdr>
              <w:spacing w:line="240" w:lineRule="auto"/>
              <w:ind w:left="0" w:hanging="2"/>
              <w:jc w:val="center"/>
              <w:rPr>
                <w:color w:val="000000"/>
              </w:rPr>
            </w:pPr>
            <w:r>
              <w:rPr>
                <w:color w:val="000000"/>
              </w:rPr>
              <w:t>2</w:t>
            </w:r>
          </w:p>
        </w:tc>
        <w:tc>
          <w:tcPr>
            <w:tcW w:w="8934" w:type="dxa"/>
            <w:tcBorders>
              <w:top w:val="single" w:sz="4" w:space="0" w:color="000000"/>
              <w:left w:val="single" w:sz="4" w:space="0" w:color="000000"/>
              <w:bottom w:val="single" w:sz="4" w:space="0" w:color="000000"/>
              <w:right w:val="single" w:sz="4" w:space="0" w:color="000000"/>
            </w:tcBorders>
          </w:tcPr>
          <w:p w14:paraId="43AA8F01" w14:textId="77777777" w:rsidR="00406F82" w:rsidRDefault="003B1B07" w:rsidP="00742CB7">
            <w:pPr>
              <w:pBdr>
                <w:top w:val="nil"/>
                <w:left w:val="nil"/>
                <w:bottom w:val="nil"/>
                <w:right w:val="nil"/>
                <w:between w:val="nil"/>
              </w:pBdr>
              <w:spacing w:line="240" w:lineRule="auto"/>
              <w:ind w:left="0" w:hanging="2"/>
              <w:jc w:val="both"/>
              <w:rPr>
                <w:color w:val="000000"/>
              </w:rPr>
            </w:pPr>
            <w:r>
              <w:rPr>
                <w:color w:val="000000"/>
              </w:rPr>
              <w:t xml:space="preserve">Принцип биосенсорного анализа. Основные понятия и определения. Принцип работы биосенсора. Способы подачи проб. Типы </w:t>
            </w:r>
            <w:proofErr w:type="spellStart"/>
            <w:r>
              <w:rPr>
                <w:color w:val="000000"/>
              </w:rPr>
              <w:t>биорецепторных</w:t>
            </w:r>
            <w:proofErr w:type="spellEnd"/>
            <w:r>
              <w:rPr>
                <w:color w:val="000000"/>
              </w:rPr>
              <w:t xml:space="preserve"> элементов.</w:t>
            </w:r>
          </w:p>
        </w:tc>
      </w:tr>
      <w:tr w:rsidR="00406F82" w14:paraId="32E5953D" w14:textId="77777777">
        <w:trPr>
          <w:jc w:val="center"/>
        </w:trPr>
        <w:tc>
          <w:tcPr>
            <w:tcW w:w="715" w:type="dxa"/>
            <w:tcBorders>
              <w:top w:val="single" w:sz="4" w:space="0" w:color="000000"/>
              <w:left w:val="single" w:sz="4" w:space="0" w:color="000000"/>
              <w:bottom w:val="single" w:sz="4" w:space="0" w:color="000000"/>
            </w:tcBorders>
          </w:tcPr>
          <w:p w14:paraId="1787C361" w14:textId="77777777" w:rsidR="00406F82" w:rsidRDefault="00406F82" w:rsidP="00742CB7">
            <w:pPr>
              <w:numPr>
                <w:ilvl w:val="0"/>
                <w:numId w:val="4"/>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tcPr>
          <w:p w14:paraId="4E5F2399" w14:textId="77777777" w:rsidR="00406F82" w:rsidRDefault="003B1B07" w:rsidP="00742CB7">
            <w:pPr>
              <w:pBdr>
                <w:top w:val="nil"/>
                <w:left w:val="nil"/>
                <w:bottom w:val="nil"/>
                <w:right w:val="nil"/>
                <w:between w:val="nil"/>
              </w:pBdr>
              <w:spacing w:line="240" w:lineRule="auto"/>
              <w:ind w:left="0" w:hanging="2"/>
              <w:jc w:val="both"/>
              <w:rPr>
                <w:color w:val="000000"/>
              </w:rPr>
            </w:pPr>
            <w:r>
              <w:rPr>
                <w:color w:val="000000"/>
              </w:rPr>
              <w:t xml:space="preserve">Общая характеристика методов иммобилизации. Аналитические и метрологические характеристики биосенсора. Типы используемых в </w:t>
            </w:r>
            <w:proofErr w:type="spellStart"/>
            <w:r>
              <w:rPr>
                <w:color w:val="000000"/>
              </w:rPr>
              <w:t>биосенсорике</w:t>
            </w:r>
            <w:proofErr w:type="spellEnd"/>
            <w:r>
              <w:rPr>
                <w:color w:val="000000"/>
              </w:rPr>
              <w:t xml:space="preserve"> преобразователей</w:t>
            </w:r>
          </w:p>
        </w:tc>
      </w:tr>
      <w:tr w:rsidR="00406F82" w14:paraId="57934481" w14:textId="77777777">
        <w:trPr>
          <w:jc w:val="center"/>
        </w:trPr>
        <w:tc>
          <w:tcPr>
            <w:tcW w:w="715" w:type="dxa"/>
            <w:tcBorders>
              <w:top w:val="single" w:sz="4" w:space="0" w:color="000000"/>
              <w:left w:val="single" w:sz="4" w:space="0" w:color="000000"/>
              <w:bottom w:val="single" w:sz="4" w:space="0" w:color="000000"/>
            </w:tcBorders>
          </w:tcPr>
          <w:p w14:paraId="2C9B0F7E" w14:textId="77777777" w:rsidR="00406F82" w:rsidRDefault="00406F82" w:rsidP="00742CB7">
            <w:pPr>
              <w:numPr>
                <w:ilvl w:val="0"/>
                <w:numId w:val="4"/>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tcPr>
          <w:p w14:paraId="53AE0F71" w14:textId="77777777" w:rsidR="00406F82" w:rsidRDefault="003B1B07" w:rsidP="00742CB7">
            <w:pPr>
              <w:pBdr>
                <w:top w:val="nil"/>
                <w:left w:val="nil"/>
                <w:bottom w:val="nil"/>
                <w:right w:val="nil"/>
                <w:between w:val="nil"/>
              </w:pBdr>
              <w:spacing w:line="240" w:lineRule="auto"/>
              <w:ind w:left="0" w:hanging="2"/>
              <w:jc w:val="both"/>
              <w:rPr>
                <w:color w:val="000000"/>
              </w:rPr>
            </w:pPr>
            <w:r>
              <w:rPr>
                <w:color w:val="000000"/>
              </w:rPr>
              <w:t xml:space="preserve">Биосенсоры оптического типа. Биолюминесценция Поверхностный </w:t>
            </w:r>
            <w:proofErr w:type="spellStart"/>
            <w:r>
              <w:rPr>
                <w:color w:val="000000"/>
              </w:rPr>
              <w:t>плазмонный</w:t>
            </w:r>
            <w:proofErr w:type="spellEnd"/>
            <w:r>
              <w:rPr>
                <w:color w:val="000000"/>
              </w:rPr>
              <w:t xml:space="preserve"> резонанс и его использование в биосенсорах</w:t>
            </w:r>
          </w:p>
        </w:tc>
      </w:tr>
      <w:tr w:rsidR="00406F82" w14:paraId="1B0B8E60" w14:textId="77777777">
        <w:trPr>
          <w:jc w:val="center"/>
        </w:trPr>
        <w:tc>
          <w:tcPr>
            <w:tcW w:w="715" w:type="dxa"/>
            <w:tcBorders>
              <w:top w:val="single" w:sz="4" w:space="0" w:color="000000"/>
              <w:left w:val="single" w:sz="4" w:space="0" w:color="000000"/>
              <w:bottom w:val="single" w:sz="4" w:space="0" w:color="000000"/>
            </w:tcBorders>
          </w:tcPr>
          <w:p w14:paraId="47B7FCA1" w14:textId="77777777" w:rsidR="00406F82" w:rsidRDefault="00406F82" w:rsidP="00742CB7">
            <w:pPr>
              <w:numPr>
                <w:ilvl w:val="0"/>
                <w:numId w:val="4"/>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tcPr>
          <w:p w14:paraId="78637850" w14:textId="77777777" w:rsidR="00406F82" w:rsidRDefault="003B1B07" w:rsidP="00742CB7">
            <w:pPr>
              <w:pBdr>
                <w:top w:val="nil"/>
                <w:left w:val="nil"/>
                <w:bottom w:val="nil"/>
                <w:right w:val="nil"/>
                <w:between w:val="nil"/>
              </w:pBdr>
              <w:spacing w:line="240" w:lineRule="auto"/>
              <w:ind w:left="0" w:hanging="2"/>
              <w:jc w:val="both"/>
              <w:rPr>
                <w:color w:val="000000"/>
              </w:rPr>
            </w:pPr>
            <w:r>
              <w:rPr>
                <w:color w:val="000000"/>
              </w:rPr>
              <w:t xml:space="preserve">Биотопливные элементы. Применение биосенсоров и </w:t>
            </w:r>
            <w:proofErr w:type="spellStart"/>
            <w:r>
              <w:rPr>
                <w:color w:val="000000"/>
              </w:rPr>
              <w:t>биотопливных</w:t>
            </w:r>
            <w:proofErr w:type="spellEnd"/>
            <w:r>
              <w:rPr>
                <w:color w:val="000000"/>
              </w:rPr>
              <w:t xml:space="preserve"> элементов.</w:t>
            </w:r>
          </w:p>
        </w:tc>
      </w:tr>
      <w:tr w:rsidR="00406F82" w14:paraId="5FE9DD2A" w14:textId="77777777">
        <w:trPr>
          <w:jc w:val="center"/>
        </w:trPr>
        <w:tc>
          <w:tcPr>
            <w:tcW w:w="715" w:type="dxa"/>
            <w:tcBorders>
              <w:top w:val="single" w:sz="4" w:space="0" w:color="000000"/>
              <w:left w:val="single" w:sz="4" w:space="0" w:color="000000"/>
              <w:bottom w:val="single" w:sz="4" w:space="0" w:color="000000"/>
            </w:tcBorders>
          </w:tcPr>
          <w:p w14:paraId="2561AF5A" w14:textId="77777777" w:rsidR="00406F82" w:rsidRDefault="00406F82" w:rsidP="00742CB7">
            <w:pPr>
              <w:numPr>
                <w:ilvl w:val="0"/>
                <w:numId w:val="4"/>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tcPr>
          <w:p w14:paraId="2F90C532" w14:textId="77777777" w:rsidR="00406F82" w:rsidRDefault="003B1B07" w:rsidP="00742CB7">
            <w:pPr>
              <w:pBdr>
                <w:top w:val="nil"/>
                <w:left w:val="nil"/>
                <w:bottom w:val="nil"/>
                <w:right w:val="nil"/>
                <w:between w:val="nil"/>
              </w:pBdr>
              <w:spacing w:line="240" w:lineRule="auto"/>
              <w:ind w:left="0" w:hanging="2"/>
              <w:jc w:val="both"/>
              <w:rPr>
                <w:color w:val="000000"/>
              </w:rPr>
            </w:pPr>
            <w:r>
              <w:rPr>
                <w:color w:val="000000"/>
              </w:rPr>
              <w:t>Биосенсоры для экологического мониторинга окружающей среды. БПК-биосенсоры</w:t>
            </w:r>
          </w:p>
        </w:tc>
      </w:tr>
      <w:tr w:rsidR="00406F82" w14:paraId="02811096" w14:textId="77777777">
        <w:trPr>
          <w:jc w:val="center"/>
        </w:trPr>
        <w:tc>
          <w:tcPr>
            <w:tcW w:w="715" w:type="dxa"/>
            <w:tcBorders>
              <w:top w:val="single" w:sz="4" w:space="0" w:color="000000"/>
              <w:left w:val="single" w:sz="4" w:space="0" w:color="000000"/>
              <w:bottom w:val="single" w:sz="4" w:space="0" w:color="000000"/>
            </w:tcBorders>
          </w:tcPr>
          <w:p w14:paraId="29D67178" w14:textId="77777777" w:rsidR="00406F82" w:rsidRDefault="00406F82" w:rsidP="00742CB7">
            <w:pPr>
              <w:numPr>
                <w:ilvl w:val="0"/>
                <w:numId w:val="4"/>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tcPr>
          <w:p w14:paraId="22CBE0F0" w14:textId="77777777" w:rsidR="00406F82" w:rsidRDefault="003B1B07" w:rsidP="00742CB7">
            <w:pPr>
              <w:pBdr>
                <w:top w:val="nil"/>
                <w:left w:val="nil"/>
                <w:bottom w:val="nil"/>
                <w:right w:val="nil"/>
                <w:between w:val="nil"/>
              </w:pBdr>
              <w:spacing w:line="240" w:lineRule="auto"/>
              <w:ind w:left="0" w:hanging="2"/>
              <w:jc w:val="both"/>
              <w:rPr>
                <w:color w:val="000000"/>
              </w:rPr>
            </w:pPr>
            <w:r>
              <w:rPr>
                <w:color w:val="000000"/>
              </w:rPr>
              <w:t>Применение биосенсоров в медицинских анализах.</w:t>
            </w:r>
          </w:p>
        </w:tc>
      </w:tr>
    </w:tbl>
    <w:p w14:paraId="126F0E99" w14:textId="77777777" w:rsidR="00406F82" w:rsidRDefault="00406F82" w:rsidP="00742CB7">
      <w:pPr>
        <w:pBdr>
          <w:top w:val="nil"/>
          <w:left w:val="nil"/>
          <w:bottom w:val="nil"/>
          <w:right w:val="nil"/>
          <w:between w:val="nil"/>
        </w:pBdr>
        <w:spacing w:line="240" w:lineRule="auto"/>
        <w:ind w:left="0" w:hanging="2"/>
        <w:rPr>
          <w:color w:val="000000"/>
          <w:sz w:val="24"/>
          <w:szCs w:val="24"/>
        </w:rPr>
      </w:pPr>
      <w:bookmarkStart w:id="9" w:name="_heading=h.2s8eyo1" w:colFirst="0" w:colLast="0"/>
      <w:bookmarkStart w:id="10" w:name="_heading=h.17dp8vu" w:colFirst="0" w:colLast="0"/>
      <w:bookmarkEnd w:id="9"/>
      <w:bookmarkEnd w:id="10"/>
    </w:p>
    <w:p w14:paraId="498FC299"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4.3 Содержание практических (семинарских) занятий</w:t>
      </w:r>
    </w:p>
    <w:p w14:paraId="2B293835" w14:textId="77777777" w:rsidR="00406F82" w:rsidRDefault="003B1B07" w:rsidP="00742CB7">
      <w:pPr>
        <w:pBdr>
          <w:top w:val="nil"/>
          <w:left w:val="nil"/>
          <w:bottom w:val="nil"/>
          <w:right w:val="nil"/>
          <w:between w:val="nil"/>
        </w:pBdr>
        <w:spacing w:line="240" w:lineRule="auto"/>
        <w:ind w:left="0" w:hanging="2"/>
        <w:jc w:val="both"/>
        <w:rPr>
          <w:color w:val="000000"/>
        </w:rPr>
      </w:pPr>
      <w:bookmarkStart w:id="11" w:name="_heading=h.3rdcrjn" w:colFirst="0" w:colLast="0"/>
      <w:bookmarkEnd w:id="11"/>
      <w:r>
        <w:rPr>
          <w:color w:val="000000"/>
        </w:rPr>
        <w:t>Занятия указанного типа не предусмотрены основной профессиональной образовательной программой.</w:t>
      </w:r>
    </w:p>
    <w:p w14:paraId="675E0DD0" w14:textId="77777777" w:rsidR="00406F82" w:rsidRDefault="00406F82" w:rsidP="00742CB7">
      <w:pPr>
        <w:pBdr>
          <w:top w:val="nil"/>
          <w:left w:val="nil"/>
          <w:bottom w:val="nil"/>
          <w:right w:val="nil"/>
          <w:between w:val="nil"/>
        </w:pBdr>
        <w:spacing w:line="240" w:lineRule="auto"/>
        <w:ind w:left="0" w:hanging="2"/>
        <w:jc w:val="both"/>
        <w:rPr>
          <w:color w:val="000000"/>
        </w:rPr>
      </w:pPr>
      <w:bookmarkStart w:id="12" w:name="_heading=h.26in1rg" w:colFirst="0" w:colLast="0"/>
      <w:bookmarkEnd w:id="12"/>
    </w:p>
    <w:p w14:paraId="1E44C61F"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bookmarkStart w:id="13" w:name="_heading=h.lnxbz9" w:colFirst="0" w:colLast="0"/>
      <w:bookmarkEnd w:id="13"/>
      <w:r>
        <w:rPr>
          <w:b/>
          <w:color w:val="000000"/>
          <w:sz w:val="28"/>
          <w:szCs w:val="28"/>
        </w:rPr>
        <w:t>4.4 Содержание лабораторных работ</w:t>
      </w:r>
    </w:p>
    <w:p w14:paraId="4F7159C5"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Очная форма обучения</w:t>
      </w:r>
    </w:p>
    <w:tbl>
      <w:tblPr>
        <w:tblStyle w:val="af9"/>
        <w:tblW w:w="9649" w:type="dxa"/>
        <w:jc w:val="center"/>
        <w:tblInd w:w="0" w:type="dxa"/>
        <w:tblLayout w:type="fixed"/>
        <w:tblLook w:val="0000" w:firstRow="0" w:lastRow="0" w:firstColumn="0" w:lastColumn="0" w:noHBand="0" w:noVBand="0"/>
      </w:tblPr>
      <w:tblGrid>
        <w:gridCol w:w="715"/>
        <w:gridCol w:w="8934"/>
      </w:tblGrid>
      <w:tr w:rsidR="00406F82" w14:paraId="10FAC9BA" w14:textId="77777777">
        <w:trPr>
          <w:jc w:val="center"/>
        </w:trPr>
        <w:tc>
          <w:tcPr>
            <w:tcW w:w="715" w:type="dxa"/>
            <w:tcBorders>
              <w:top w:val="single" w:sz="4" w:space="0" w:color="000000"/>
              <w:left w:val="single" w:sz="4" w:space="0" w:color="000000"/>
              <w:bottom w:val="single" w:sz="4" w:space="0" w:color="000000"/>
            </w:tcBorders>
            <w:vAlign w:val="center"/>
          </w:tcPr>
          <w:p w14:paraId="4A8DB17C" w14:textId="77777777" w:rsidR="00406F82" w:rsidRDefault="003B1B07" w:rsidP="00742CB7">
            <w:pPr>
              <w:pBdr>
                <w:top w:val="nil"/>
                <w:left w:val="nil"/>
                <w:bottom w:val="nil"/>
                <w:right w:val="nil"/>
                <w:between w:val="nil"/>
              </w:pBdr>
              <w:tabs>
                <w:tab w:val="left" w:pos="851"/>
                <w:tab w:val="left" w:pos="1985"/>
              </w:tabs>
              <w:spacing w:line="240" w:lineRule="auto"/>
              <w:ind w:left="0" w:hanging="2"/>
              <w:jc w:val="center"/>
              <w:rPr>
                <w:color w:val="000000"/>
              </w:rPr>
            </w:pPr>
            <w:r>
              <w:rPr>
                <w:b/>
                <w:color w:val="000000"/>
              </w:rPr>
              <w:t>№</w:t>
            </w:r>
          </w:p>
          <w:p w14:paraId="38DEB07F" w14:textId="77777777" w:rsidR="00406F82" w:rsidRDefault="003B1B07" w:rsidP="00742CB7">
            <w:pPr>
              <w:pBdr>
                <w:top w:val="nil"/>
                <w:left w:val="nil"/>
                <w:bottom w:val="nil"/>
                <w:right w:val="nil"/>
                <w:between w:val="nil"/>
              </w:pBdr>
              <w:tabs>
                <w:tab w:val="left" w:pos="851"/>
                <w:tab w:val="left" w:pos="1985"/>
              </w:tabs>
              <w:spacing w:line="240" w:lineRule="auto"/>
              <w:ind w:left="0" w:hanging="2"/>
              <w:jc w:val="center"/>
              <w:rPr>
                <w:color w:val="000000"/>
              </w:rPr>
            </w:pPr>
            <w:r>
              <w:rPr>
                <w:b/>
                <w:color w:val="000000"/>
              </w:rPr>
              <w:t>п/п</w:t>
            </w:r>
          </w:p>
        </w:tc>
        <w:tc>
          <w:tcPr>
            <w:tcW w:w="8934" w:type="dxa"/>
            <w:tcBorders>
              <w:top w:val="single" w:sz="4" w:space="0" w:color="000000"/>
              <w:left w:val="single" w:sz="4" w:space="0" w:color="000000"/>
              <w:bottom w:val="single" w:sz="4" w:space="0" w:color="000000"/>
              <w:right w:val="single" w:sz="4" w:space="0" w:color="000000"/>
            </w:tcBorders>
            <w:vAlign w:val="center"/>
          </w:tcPr>
          <w:p w14:paraId="5225D8CB"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Наименования лабораторных работ</w:t>
            </w:r>
          </w:p>
        </w:tc>
      </w:tr>
      <w:tr w:rsidR="00406F82" w14:paraId="722427EF" w14:textId="77777777">
        <w:trPr>
          <w:jc w:val="center"/>
        </w:trPr>
        <w:tc>
          <w:tcPr>
            <w:tcW w:w="9649" w:type="dxa"/>
            <w:gridSpan w:val="2"/>
            <w:tcBorders>
              <w:top w:val="single" w:sz="4" w:space="0" w:color="000000"/>
              <w:left w:val="single" w:sz="4" w:space="0" w:color="000000"/>
              <w:bottom w:val="single" w:sz="4" w:space="0" w:color="000000"/>
              <w:right w:val="single" w:sz="4" w:space="0" w:color="000000"/>
            </w:tcBorders>
          </w:tcPr>
          <w:p w14:paraId="0019A038" w14:textId="77777777" w:rsidR="00406F82" w:rsidRDefault="003B1B07" w:rsidP="00742CB7">
            <w:pPr>
              <w:pBdr>
                <w:top w:val="nil"/>
                <w:left w:val="nil"/>
                <w:bottom w:val="nil"/>
                <w:right w:val="nil"/>
                <w:between w:val="nil"/>
              </w:pBdr>
              <w:spacing w:line="240" w:lineRule="auto"/>
              <w:ind w:left="0" w:hanging="2"/>
              <w:jc w:val="center"/>
              <w:rPr>
                <w:color w:val="000000"/>
              </w:rPr>
            </w:pPr>
            <w:r>
              <w:rPr>
                <w:b/>
                <w:i/>
                <w:color w:val="000000"/>
              </w:rPr>
              <w:t>8 семестр</w:t>
            </w:r>
            <w:r>
              <w:rPr>
                <w:color w:val="000000"/>
              </w:rPr>
              <w:t xml:space="preserve"> </w:t>
            </w:r>
          </w:p>
        </w:tc>
      </w:tr>
      <w:tr w:rsidR="00406F82" w14:paraId="7D72DFFE" w14:textId="77777777">
        <w:trPr>
          <w:jc w:val="center"/>
        </w:trPr>
        <w:tc>
          <w:tcPr>
            <w:tcW w:w="715" w:type="dxa"/>
            <w:tcBorders>
              <w:top w:val="single" w:sz="4" w:space="0" w:color="000000"/>
              <w:left w:val="single" w:sz="4" w:space="0" w:color="000000"/>
              <w:bottom w:val="single" w:sz="4" w:space="0" w:color="000000"/>
            </w:tcBorders>
          </w:tcPr>
          <w:p w14:paraId="701CE060" w14:textId="77777777" w:rsidR="00406F82" w:rsidRDefault="003B1B07" w:rsidP="00742CB7">
            <w:pPr>
              <w:numPr>
                <w:ilvl w:val="0"/>
                <w:numId w:val="6"/>
              </w:numPr>
              <w:pBdr>
                <w:top w:val="nil"/>
                <w:left w:val="nil"/>
                <w:bottom w:val="nil"/>
                <w:right w:val="nil"/>
                <w:between w:val="nil"/>
              </w:pBdr>
              <w:spacing w:line="240" w:lineRule="auto"/>
              <w:ind w:left="0" w:hanging="2"/>
              <w:jc w:val="center"/>
              <w:rPr>
                <w:color w:val="000000"/>
              </w:rPr>
            </w:pPr>
            <w:r>
              <w:rPr>
                <w:color w:val="000000"/>
              </w:rPr>
              <w:t>1</w:t>
            </w:r>
          </w:p>
        </w:tc>
        <w:tc>
          <w:tcPr>
            <w:tcW w:w="8934" w:type="dxa"/>
            <w:tcBorders>
              <w:top w:val="single" w:sz="4" w:space="0" w:color="000000"/>
              <w:left w:val="single" w:sz="4" w:space="0" w:color="000000"/>
              <w:bottom w:val="single" w:sz="4" w:space="0" w:color="000000"/>
              <w:right w:val="single" w:sz="4" w:space="0" w:color="000000"/>
            </w:tcBorders>
            <w:vAlign w:val="center"/>
          </w:tcPr>
          <w:p w14:paraId="1ED8C7BA"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 xml:space="preserve">Береза в качестве </w:t>
            </w:r>
            <w:proofErr w:type="spellStart"/>
            <w:r>
              <w:rPr>
                <w:color w:val="000000"/>
              </w:rPr>
              <w:t>тект</w:t>
            </w:r>
            <w:proofErr w:type="spellEnd"/>
            <w:r>
              <w:rPr>
                <w:color w:val="000000"/>
              </w:rPr>
              <w:t>-объекта</w:t>
            </w:r>
          </w:p>
        </w:tc>
      </w:tr>
      <w:tr w:rsidR="00406F82" w14:paraId="7089171B" w14:textId="77777777">
        <w:trPr>
          <w:jc w:val="center"/>
        </w:trPr>
        <w:tc>
          <w:tcPr>
            <w:tcW w:w="715" w:type="dxa"/>
            <w:tcBorders>
              <w:top w:val="single" w:sz="4" w:space="0" w:color="000000"/>
              <w:left w:val="single" w:sz="4" w:space="0" w:color="000000"/>
              <w:bottom w:val="single" w:sz="4" w:space="0" w:color="000000"/>
            </w:tcBorders>
          </w:tcPr>
          <w:p w14:paraId="3B0800AB"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3D0E8174"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Биомониторинг окружающей среды посредством оценки стабильности развития популяции животных</w:t>
            </w:r>
          </w:p>
        </w:tc>
      </w:tr>
      <w:tr w:rsidR="00406F82" w14:paraId="2CCEDB4E" w14:textId="77777777">
        <w:trPr>
          <w:jc w:val="center"/>
        </w:trPr>
        <w:tc>
          <w:tcPr>
            <w:tcW w:w="715" w:type="dxa"/>
            <w:tcBorders>
              <w:top w:val="single" w:sz="4" w:space="0" w:color="000000"/>
              <w:left w:val="single" w:sz="4" w:space="0" w:color="000000"/>
              <w:bottom w:val="single" w:sz="4" w:space="0" w:color="000000"/>
            </w:tcBorders>
          </w:tcPr>
          <w:p w14:paraId="56484A16"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2E4F21C2"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Биотестирование загрязнений воды с помощью ряски малой</w:t>
            </w:r>
          </w:p>
        </w:tc>
      </w:tr>
      <w:tr w:rsidR="00406F82" w14:paraId="0D837C45" w14:textId="77777777">
        <w:trPr>
          <w:jc w:val="center"/>
        </w:trPr>
        <w:tc>
          <w:tcPr>
            <w:tcW w:w="715" w:type="dxa"/>
            <w:tcBorders>
              <w:top w:val="single" w:sz="4" w:space="0" w:color="000000"/>
              <w:left w:val="single" w:sz="4" w:space="0" w:color="000000"/>
              <w:bottom w:val="single" w:sz="4" w:space="0" w:color="000000"/>
            </w:tcBorders>
          </w:tcPr>
          <w:p w14:paraId="16C01249"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618A30EA"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Изучение работы параметров БТЭ</w:t>
            </w:r>
          </w:p>
        </w:tc>
      </w:tr>
      <w:tr w:rsidR="00406F82" w14:paraId="04864447" w14:textId="77777777">
        <w:trPr>
          <w:jc w:val="center"/>
        </w:trPr>
        <w:tc>
          <w:tcPr>
            <w:tcW w:w="715" w:type="dxa"/>
            <w:tcBorders>
              <w:top w:val="single" w:sz="4" w:space="0" w:color="000000"/>
              <w:left w:val="single" w:sz="4" w:space="0" w:color="000000"/>
              <w:bottom w:val="single" w:sz="4" w:space="0" w:color="000000"/>
            </w:tcBorders>
          </w:tcPr>
          <w:p w14:paraId="08430ED4"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0F9C917E"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 xml:space="preserve">Спектрофотометрический метода определения </w:t>
            </w:r>
            <w:proofErr w:type="spellStart"/>
            <w:r>
              <w:rPr>
                <w:color w:val="000000"/>
              </w:rPr>
              <w:t>глюкозооксидазной</w:t>
            </w:r>
            <w:proofErr w:type="spellEnd"/>
            <w:r>
              <w:rPr>
                <w:color w:val="000000"/>
              </w:rPr>
              <w:t xml:space="preserve"> активности</w:t>
            </w:r>
          </w:p>
        </w:tc>
      </w:tr>
      <w:tr w:rsidR="00406F82" w14:paraId="445AFC53" w14:textId="77777777">
        <w:trPr>
          <w:jc w:val="center"/>
        </w:trPr>
        <w:tc>
          <w:tcPr>
            <w:tcW w:w="715" w:type="dxa"/>
            <w:tcBorders>
              <w:top w:val="single" w:sz="4" w:space="0" w:color="000000"/>
              <w:left w:val="single" w:sz="4" w:space="0" w:color="000000"/>
              <w:bottom w:val="single" w:sz="4" w:space="0" w:color="000000"/>
            </w:tcBorders>
          </w:tcPr>
          <w:p w14:paraId="2DF5FF6E"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5154FC2C"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 xml:space="preserve">Определение содержания глюкозы в крови с помощью </w:t>
            </w:r>
            <w:proofErr w:type="spellStart"/>
            <w:r>
              <w:rPr>
                <w:color w:val="000000"/>
              </w:rPr>
              <w:t>глюкометра</w:t>
            </w:r>
            <w:proofErr w:type="spellEnd"/>
          </w:p>
        </w:tc>
      </w:tr>
      <w:tr w:rsidR="00406F82" w14:paraId="1933C4BE" w14:textId="77777777">
        <w:trPr>
          <w:jc w:val="center"/>
        </w:trPr>
        <w:tc>
          <w:tcPr>
            <w:tcW w:w="715" w:type="dxa"/>
            <w:tcBorders>
              <w:top w:val="single" w:sz="4" w:space="0" w:color="000000"/>
              <w:left w:val="single" w:sz="4" w:space="0" w:color="000000"/>
              <w:bottom w:val="single" w:sz="4" w:space="0" w:color="000000"/>
            </w:tcBorders>
          </w:tcPr>
          <w:p w14:paraId="718EDBE8"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109758BB"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 xml:space="preserve">Метрологические характеристики </w:t>
            </w:r>
            <w:proofErr w:type="spellStart"/>
            <w:r>
              <w:rPr>
                <w:color w:val="000000"/>
              </w:rPr>
              <w:t>медиаторного</w:t>
            </w:r>
            <w:proofErr w:type="spellEnd"/>
            <w:r>
              <w:rPr>
                <w:color w:val="000000"/>
              </w:rPr>
              <w:t xml:space="preserve"> биосенсора</w:t>
            </w:r>
          </w:p>
        </w:tc>
      </w:tr>
      <w:tr w:rsidR="00406F82" w14:paraId="2F3D8F0A" w14:textId="77777777">
        <w:trPr>
          <w:jc w:val="center"/>
        </w:trPr>
        <w:tc>
          <w:tcPr>
            <w:tcW w:w="715" w:type="dxa"/>
            <w:tcBorders>
              <w:top w:val="single" w:sz="4" w:space="0" w:color="000000"/>
              <w:left w:val="single" w:sz="4" w:space="0" w:color="000000"/>
              <w:bottom w:val="single" w:sz="4" w:space="0" w:color="000000"/>
            </w:tcBorders>
          </w:tcPr>
          <w:p w14:paraId="720F7973"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56B3151B"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 xml:space="preserve">Аналитические характеристика </w:t>
            </w:r>
            <w:proofErr w:type="spellStart"/>
            <w:r>
              <w:rPr>
                <w:color w:val="000000"/>
              </w:rPr>
              <w:t>медиаторного</w:t>
            </w:r>
            <w:proofErr w:type="spellEnd"/>
            <w:r>
              <w:rPr>
                <w:color w:val="000000"/>
              </w:rPr>
              <w:t xml:space="preserve"> биосенсора</w:t>
            </w:r>
          </w:p>
        </w:tc>
      </w:tr>
      <w:tr w:rsidR="00406F82" w14:paraId="07C7A38E" w14:textId="77777777">
        <w:trPr>
          <w:jc w:val="center"/>
        </w:trPr>
        <w:tc>
          <w:tcPr>
            <w:tcW w:w="715" w:type="dxa"/>
            <w:tcBorders>
              <w:top w:val="single" w:sz="4" w:space="0" w:color="000000"/>
              <w:left w:val="single" w:sz="4" w:space="0" w:color="000000"/>
              <w:bottom w:val="single" w:sz="4" w:space="0" w:color="000000"/>
            </w:tcBorders>
          </w:tcPr>
          <w:p w14:paraId="67A5517D"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4C3426F7"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Профиль субстратной специфичности целых клеток микроорганизмов иммобилизованных обратимым методом</w:t>
            </w:r>
          </w:p>
        </w:tc>
      </w:tr>
      <w:tr w:rsidR="00406F82" w14:paraId="5B8E1FC1" w14:textId="77777777">
        <w:trPr>
          <w:jc w:val="center"/>
        </w:trPr>
        <w:tc>
          <w:tcPr>
            <w:tcW w:w="715" w:type="dxa"/>
            <w:tcBorders>
              <w:top w:val="single" w:sz="4" w:space="0" w:color="000000"/>
              <w:left w:val="single" w:sz="4" w:space="0" w:color="000000"/>
              <w:bottom w:val="single" w:sz="4" w:space="0" w:color="000000"/>
            </w:tcBorders>
          </w:tcPr>
          <w:p w14:paraId="10DA3F8D"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1FC4CA35"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Профиль субстратной специфичности целых клеток микроорганизмов иммобилизованных необратимым методом</w:t>
            </w:r>
          </w:p>
        </w:tc>
      </w:tr>
      <w:tr w:rsidR="00406F82" w14:paraId="32E7190D" w14:textId="77777777">
        <w:trPr>
          <w:jc w:val="center"/>
        </w:trPr>
        <w:tc>
          <w:tcPr>
            <w:tcW w:w="715" w:type="dxa"/>
            <w:tcBorders>
              <w:top w:val="single" w:sz="4" w:space="0" w:color="000000"/>
              <w:left w:val="single" w:sz="4" w:space="0" w:color="000000"/>
              <w:bottom w:val="single" w:sz="4" w:space="0" w:color="000000"/>
            </w:tcBorders>
          </w:tcPr>
          <w:p w14:paraId="76651A68" w14:textId="77777777" w:rsidR="00406F82" w:rsidRDefault="003B1B07" w:rsidP="00742CB7">
            <w:pPr>
              <w:numPr>
                <w:ilvl w:val="0"/>
                <w:numId w:val="6"/>
              </w:numPr>
              <w:pBdr>
                <w:top w:val="nil"/>
                <w:left w:val="nil"/>
                <w:bottom w:val="nil"/>
                <w:right w:val="nil"/>
                <w:between w:val="nil"/>
              </w:pBdr>
              <w:spacing w:line="240" w:lineRule="auto"/>
              <w:ind w:left="0" w:hanging="2"/>
              <w:jc w:val="center"/>
              <w:rPr>
                <w:color w:val="000000"/>
              </w:rPr>
            </w:pPr>
            <w:r>
              <w:rPr>
                <w:color w:val="000000"/>
              </w:rPr>
              <w:t>2</w:t>
            </w:r>
          </w:p>
        </w:tc>
        <w:tc>
          <w:tcPr>
            <w:tcW w:w="8934" w:type="dxa"/>
            <w:tcBorders>
              <w:top w:val="single" w:sz="4" w:space="0" w:color="000000"/>
              <w:left w:val="single" w:sz="4" w:space="0" w:color="000000"/>
              <w:bottom w:val="single" w:sz="4" w:space="0" w:color="000000"/>
              <w:right w:val="single" w:sz="4" w:space="0" w:color="000000"/>
            </w:tcBorders>
            <w:vAlign w:val="center"/>
          </w:tcPr>
          <w:p w14:paraId="1FB30C2F"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Определение БПК сточных вод</w:t>
            </w:r>
          </w:p>
        </w:tc>
      </w:tr>
      <w:tr w:rsidR="00406F82" w14:paraId="1DAFA44D" w14:textId="77777777">
        <w:trPr>
          <w:jc w:val="center"/>
        </w:trPr>
        <w:tc>
          <w:tcPr>
            <w:tcW w:w="715" w:type="dxa"/>
            <w:tcBorders>
              <w:top w:val="single" w:sz="4" w:space="0" w:color="000000"/>
              <w:left w:val="single" w:sz="4" w:space="0" w:color="000000"/>
              <w:bottom w:val="single" w:sz="4" w:space="0" w:color="000000"/>
            </w:tcBorders>
          </w:tcPr>
          <w:p w14:paraId="66B8E77B" w14:textId="77777777" w:rsidR="00406F82" w:rsidRDefault="00406F82" w:rsidP="00742CB7">
            <w:pPr>
              <w:numPr>
                <w:ilvl w:val="0"/>
                <w:numId w:val="6"/>
              </w:numPr>
              <w:pBdr>
                <w:top w:val="nil"/>
                <w:left w:val="nil"/>
                <w:bottom w:val="nil"/>
                <w:right w:val="nil"/>
                <w:between w:val="nil"/>
              </w:pBdr>
              <w:spacing w:line="240" w:lineRule="auto"/>
              <w:ind w:left="0" w:hanging="2"/>
              <w:jc w:val="center"/>
              <w:rPr>
                <w:color w:val="000000"/>
              </w:rPr>
            </w:pPr>
          </w:p>
        </w:tc>
        <w:tc>
          <w:tcPr>
            <w:tcW w:w="8934" w:type="dxa"/>
            <w:tcBorders>
              <w:top w:val="single" w:sz="4" w:space="0" w:color="000000"/>
              <w:left w:val="single" w:sz="4" w:space="0" w:color="000000"/>
              <w:bottom w:val="single" w:sz="4" w:space="0" w:color="000000"/>
              <w:right w:val="single" w:sz="4" w:space="0" w:color="000000"/>
            </w:tcBorders>
            <w:vAlign w:val="center"/>
          </w:tcPr>
          <w:p w14:paraId="5E9538C4"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Итоговое занятие.</w:t>
            </w:r>
          </w:p>
        </w:tc>
      </w:tr>
    </w:tbl>
    <w:p w14:paraId="0F8CA704" w14:textId="77777777" w:rsidR="00406F82" w:rsidRDefault="00406F82" w:rsidP="00742CB7">
      <w:pPr>
        <w:keepNext/>
        <w:pBdr>
          <w:top w:val="nil"/>
          <w:left w:val="nil"/>
          <w:bottom w:val="nil"/>
          <w:right w:val="nil"/>
          <w:between w:val="nil"/>
        </w:pBdr>
        <w:spacing w:before="120" w:after="120" w:line="240" w:lineRule="auto"/>
        <w:ind w:left="0" w:hanging="2"/>
        <w:jc w:val="both"/>
        <w:rPr>
          <w:b/>
          <w:color w:val="000000"/>
          <w:sz w:val="24"/>
          <w:szCs w:val="24"/>
        </w:rPr>
      </w:pPr>
      <w:bookmarkStart w:id="14" w:name="_heading=h.35nkun2" w:colFirst="0" w:colLast="0"/>
      <w:bookmarkStart w:id="15" w:name="_heading=h.1ksv4uv" w:colFirst="0" w:colLast="0"/>
      <w:bookmarkEnd w:id="14"/>
      <w:bookmarkEnd w:id="15"/>
    </w:p>
    <w:p w14:paraId="21F00950"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bookmarkStart w:id="16" w:name="_heading=h.44sinio" w:colFirst="0" w:colLast="0"/>
      <w:bookmarkEnd w:id="16"/>
      <w:r>
        <w:rPr>
          <w:b/>
          <w:color w:val="000000"/>
          <w:sz w:val="28"/>
          <w:szCs w:val="28"/>
        </w:rPr>
        <w:t>4.5 Содержание клинических практических занятий</w:t>
      </w:r>
    </w:p>
    <w:p w14:paraId="10A21922" w14:textId="77777777" w:rsidR="00406F82" w:rsidRDefault="003B1B07" w:rsidP="00742CB7">
      <w:pPr>
        <w:pBdr>
          <w:top w:val="nil"/>
          <w:left w:val="nil"/>
          <w:bottom w:val="nil"/>
          <w:right w:val="nil"/>
          <w:between w:val="nil"/>
        </w:pBdr>
        <w:spacing w:line="240" w:lineRule="auto"/>
        <w:ind w:left="0" w:hanging="2"/>
        <w:jc w:val="both"/>
        <w:rPr>
          <w:color w:val="000000"/>
        </w:rPr>
      </w:pPr>
      <w:bookmarkStart w:id="17" w:name="_heading=h.2jxsxqh" w:colFirst="0" w:colLast="0"/>
      <w:bookmarkEnd w:id="17"/>
      <w:r>
        <w:rPr>
          <w:color w:val="000000"/>
        </w:rPr>
        <w:t>Занятия указанного типа не предусмотрены основной профессиональной образовательной программой.</w:t>
      </w:r>
    </w:p>
    <w:p w14:paraId="35AAE360" w14:textId="77777777" w:rsidR="00406F82" w:rsidRDefault="00406F82" w:rsidP="00742CB7">
      <w:pPr>
        <w:keepNext/>
        <w:pBdr>
          <w:top w:val="nil"/>
          <w:left w:val="nil"/>
          <w:bottom w:val="nil"/>
          <w:right w:val="nil"/>
          <w:between w:val="nil"/>
        </w:pBdr>
        <w:spacing w:before="120" w:after="120" w:line="240" w:lineRule="auto"/>
        <w:ind w:left="0" w:hanging="2"/>
        <w:jc w:val="both"/>
        <w:rPr>
          <w:b/>
          <w:color w:val="000000"/>
          <w:sz w:val="24"/>
          <w:szCs w:val="24"/>
        </w:rPr>
      </w:pPr>
      <w:bookmarkStart w:id="18" w:name="_heading=h.z337ya" w:colFirst="0" w:colLast="0"/>
      <w:bookmarkEnd w:id="18"/>
    </w:p>
    <w:p w14:paraId="77E1B24A"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4.6 Содержание самостоятельной работы обучающегося</w:t>
      </w:r>
    </w:p>
    <w:p w14:paraId="2881A79C" w14:textId="77777777" w:rsidR="00406F82" w:rsidRDefault="00406F82" w:rsidP="00742CB7">
      <w:pPr>
        <w:pBdr>
          <w:top w:val="nil"/>
          <w:left w:val="nil"/>
          <w:bottom w:val="nil"/>
          <w:right w:val="nil"/>
          <w:between w:val="nil"/>
        </w:pBdr>
        <w:spacing w:line="240" w:lineRule="auto"/>
        <w:ind w:left="1" w:hanging="3"/>
        <w:jc w:val="both"/>
        <w:rPr>
          <w:color w:val="000000"/>
          <w:sz w:val="28"/>
          <w:szCs w:val="28"/>
        </w:rPr>
      </w:pPr>
      <w:bookmarkStart w:id="19" w:name="_heading=h.3j2qqm3" w:colFirst="0" w:colLast="0"/>
      <w:bookmarkEnd w:id="19"/>
    </w:p>
    <w:p w14:paraId="1107E6B7"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Очная форма обучения</w:t>
      </w:r>
    </w:p>
    <w:tbl>
      <w:tblPr>
        <w:tblStyle w:val="afb"/>
        <w:tblW w:w="9649" w:type="dxa"/>
        <w:jc w:val="center"/>
        <w:tblInd w:w="0" w:type="dxa"/>
        <w:tblLayout w:type="fixed"/>
        <w:tblLook w:val="0000" w:firstRow="0" w:lastRow="0" w:firstColumn="0" w:lastColumn="0" w:noHBand="0" w:noVBand="0"/>
      </w:tblPr>
      <w:tblGrid>
        <w:gridCol w:w="715"/>
        <w:gridCol w:w="8934"/>
      </w:tblGrid>
      <w:tr w:rsidR="00406F82" w14:paraId="590EB96C" w14:textId="77777777">
        <w:trPr>
          <w:jc w:val="center"/>
        </w:trPr>
        <w:tc>
          <w:tcPr>
            <w:tcW w:w="715" w:type="dxa"/>
            <w:tcBorders>
              <w:top w:val="single" w:sz="4" w:space="0" w:color="000000"/>
              <w:left w:val="single" w:sz="4" w:space="0" w:color="000000"/>
              <w:bottom w:val="single" w:sz="4" w:space="0" w:color="000000"/>
            </w:tcBorders>
            <w:vAlign w:val="center"/>
          </w:tcPr>
          <w:p w14:paraId="772AA230" w14:textId="77777777" w:rsidR="00406F82" w:rsidRDefault="003B1B07" w:rsidP="00742CB7">
            <w:pPr>
              <w:pBdr>
                <w:top w:val="nil"/>
                <w:left w:val="nil"/>
                <w:bottom w:val="nil"/>
                <w:right w:val="nil"/>
                <w:between w:val="nil"/>
              </w:pBdr>
              <w:tabs>
                <w:tab w:val="left" w:pos="851"/>
                <w:tab w:val="left" w:pos="1985"/>
              </w:tabs>
              <w:spacing w:line="240" w:lineRule="auto"/>
              <w:ind w:left="0" w:hanging="2"/>
              <w:jc w:val="center"/>
              <w:rPr>
                <w:color w:val="000000"/>
              </w:rPr>
            </w:pPr>
            <w:r>
              <w:rPr>
                <w:b/>
                <w:color w:val="000000"/>
              </w:rPr>
              <w:t>№</w:t>
            </w:r>
          </w:p>
          <w:p w14:paraId="399D15FB" w14:textId="77777777" w:rsidR="00406F82" w:rsidRDefault="003B1B07" w:rsidP="00742CB7">
            <w:pPr>
              <w:pBdr>
                <w:top w:val="nil"/>
                <w:left w:val="nil"/>
                <w:bottom w:val="nil"/>
                <w:right w:val="nil"/>
                <w:between w:val="nil"/>
              </w:pBdr>
              <w:tabs>
                <w:tab w:val="left" w:pos="851"/>
                <w:tab w:val="left" w:pos="1985"/>
              </w:tabs>
              <w:spacing w:line="240" w:lineRule="auto"/>
              <w:ind w:left="0" w:hanging="2"/>
              <w:jc w:val="center"/>
              <w:rPr>
                <w:color w:val="000000"/>
              </w:rPr>
            </w:pPr>
            <w:r>
              <w:rPr>
                <w:b/>
                <w:color w:val="000000"/>
              </w:rPr>
              <w:t>п/п</w:t>
            </w:r>
          </w:p>
        </w:tc>
        <w:tc>
          <w:tcPr>
            <w:tcW w:w="8934" w:type="dxa"/>
            <w:tcBorders>
              <w:top w:val="single" w:sz="4" w:space="0" w:color="000000"/>
              <w:left w:val="single" w:sz="4" w:space="0" w:color="000000"/>
              <w:bottom w:val="single" w:sz="4" w:space="0" w:color="000000"/>
              <w:right w:val="single" w:sz="4" w:space="0" w:color="000000"/>
            </w:tcBorders>
            <w:vAlign w:val="center"/>
          </w:tcPr>
          <w:p w14:paraId="5A61127A"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Виды и формы самостоятельной работы</w:t>
            </w:r>
          </w:p>
        </w:tc>
      </w:tr>
      <w:tr w:rsidR="00406F82" w14:paraId="15BA34B7" w14:textId="77777777">
        <w:trPr>
          <w:jc w:val="center"/>
        </w:trPr>
        <w:tc>
          <w:tcPr>
            <w:tcW w:w="9649" w:type="dxa"/>
            <w:gridSpan w:val="2"/>
            <w:tcBorders>
              <w:top w:val="single" w:sz="4" w:space="0" w:color="000000"/>
              <w:left w:val="single" w:sz="4" w:space="0" w:color="000000"/>
              <w:bottom w:val="single" w:sz="4" w:space="0" w:color="000000"/>
              <w:right w:val="single" w:sz="4" w:space="0" w:color="000000"/>
            </w:tcBorders>
          </w:tcPr>
          <w:p w14:paraId="24EC3BAD" w14:textId="77777777" w:rsidR="00406F82" w:rsidRDefault="003B1B07" w:rsidP="00742CB7">
            <w:pPr>
              <w:pBdr>
                <w:top w:val="nil"/>
                <w:left w:val="nil"/>
                <w:bottom w:val="nil"/>
                <w:right w:val="nil"/>
                <w:between w:val="nil"/>
              </w:pBdr>
              <w:spacing w:line="240" w:lineRule="auto"/>
              <w:ind w:left="0" w:hanging="2"/>
              <w:jc w:val="center"/>
              <w:rPr>
                <w:color w:val="000000"/>
              </w:rPr>
            </w:pPr>
            <w:r>
              <w:rPr>
                <w:b/>
                <w:i/>
                <w:color w:val="000000"/>
              </w:rPr>
              <w:t>8 семестр</w:t>
            </w:r>
          </w:p>
        </w:tc>
      </w:tr>
      <w:tr w:rsidR="00406F82" w14:paraId="11F1B568" w14:textId="77777777">
        <w:trPr>
          <w:jc w:val="center"/>
        </w:trPr>
        <w:tc>
          <w:tcPr>
            <w:tcW w:w="715" w:type="dxa"/>
            <w:tcBorders>
              <w:top w:val="single" w:sz="4" w:space="0" w:color="000000"/>
              <w:left w:val="single" w:sz="4" w:space="0" w:color="000000"/>
              <w:bottom w:val="single" w:sz="4" w:space="0" w:color="000000"/>
            </w:tcBorders>
          </w:tcPr>
          <w:p w14:paraId="2385144B"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1</w:t>
            </w:r>
          </w:p>
        </w:tc>
        <w:tc>
          <w:tcPr>
            <w:tcW w:w="8934" w:type="dxa"/>
            <w:tcBorders>
              <w:top w:val="single" w:sz="4" w:space="0" w:color="000000"/>
              <w:left w:val="single" w:sz="4" w:space="0" w:color="000000"/>
              <w:bottom w:val="single" w:sz="4" w:space="0" w:color="000000"/>
              <w:right w:val="single" w:sz="4" w:space="0" w:color="000000"/>
            </w:tcBorders>
            <w:vAlign w:val="center"/>
          </w:tcPr>
          <w:p w14:paraId="4368437C" w14:textId="77777777" w:rsidR="00406F82" w:rsidRDefault="003B1B07" w:rsidP="00742CB7">
            <w:pPr>
              <w:pBdr>
                <w:top w:val="nil"/>
                <w:left w:val="nil"/>
                <w:bottom w:val="nil"/>
                <w:right w:val="nil"/>
                <w:between w:val="nil"/>
              </w:pBdr>
              <w:spacing w:line="240" w:lineRule="auto"/>
              <w:ind w:left="0" w:hanging="2"/>
              <w:rPr>
                <w:color w:val="000000"/>
              </w:rPr>
            </w:pPr>
            <w:r>
              <w:rPr>
                <w:color w:val="000000"/>
                <w:sz w:val="24"/>
                <w:szCs w:val="24"/>
              </w:rPr>
              <w:t>Подготовка к аудиторным контрольным работам</w:t>
            </w:r>
          </w:p>
        </w:tc>
      </w:tr>
      <w:tr w:rsidR="00406F82" w14:paraId="7B03846C" w14:textId="77777777">
        <w:trPr>
          <w:jc w:val="center"/>
        </w:trPr>
        <w:tc>
          <w:tcPr>
            <w:tcW w:w="715" w:type="dxa"/>
            <w:tcBorders>
              <w:top w:val="single" w:sz="4" w:space="0" w:color="000000"/>
              <w:left w:val="single" w:sz="4" w:space="0" w:color="000000"/>
              <w:bottom w:val="single" w:sz="4" w:space="0" w:color="000000"/>
            </w:tcBorders>
          </w:tcPr>
          <w:p w14:paraId="00C90398"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2</w:t>
            </w:r>
          </w:p>
        </w:tc>
        <w:tc>
          <w:tcPr>
            <w:tcW w:w="8934" w:type="dxa"/>
            <w:tcBorders>
              <w:top w:val="single" w:sz="4" w:space="0" w:color="000000"/>
              <w:left w:val="single" w:sz="4" w:space="0" w:color="000000"/>
              <w:bottom w:val="single" w:sz="4" w:space="0" w:color="000000"/>
              <w:right w:val="single" w:sz="4" w:space="0" w:color="000000"/>
            </w:tcBorders>
            <w:vAlign w:val="center"/>
          </w:tcPr>
          <w:p w14:paraId="3A9B8329" w14:textId="77777777" w:rsidR="00406F82" w:rsidRDefault="003B1B07" w:rsidP="00742CB7">
            <w:pPr>
              <w:pBdr>
                <w:top w:val="nil"/>
                <w:left w:val="nil"/>
                <w:bottom w:val="nil"/>
                <w:right w:val="nil"/>
                <w:between w:val="nil"/>
              </w:pBdr>
              <w:spacing w:line="240" w:lineRule="auto"/>
              <w:ind w:left="0" w:hanging="2"/>
              <w:rPr>
                <w:color w:val="000000"/>
              </w:rPr>
            </w:pPr>
            <w:r>
              <w:rPr>
                <w:color w:val="000000"/>
                <w:sz w:val="24"/>
                <w:szCs w:val="24"/>
              </w:rPr>
              <w:t>Подготовка к лабораторным занятиям</w:t>
            </w:r>
          </w:p>
        </w:tc>
      </w:tr>
      <w:tr w:rsidR="00406F82" w14:paraId="3266F2B5" w14:textId="77777777">
        <w:trPr>
          <w:jc w:val="center"/>
        </w:trPr>
        <w:tc>
          <w:tcPr>
            <w:tcW w:w="715" w:type="dxa"/>
            <w:tcBorders>
              <w:top w:val="single" w:sz="4" w:space="0" w:color="000000"/>
              <w:left w:val="single" w:sz="4" w:space="0" w:color="000000"/>
              <w:bottom w:val="single" w:sz="4" w:space="0" w:color="000000"/>
            </w:tcBorders>
          </w:tcPr>
          <w:p w14:paraId="50FC284E"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3</w:t>
            </w:r>
          </w:p>
        </w:tc>
        <w:tc>
          <w:tcPr>
            <w:tcW w:w="8934" w:type="dxa"/>
            <w:tcBorders>
              <w:top w:val="single" w:sz="4" w:space="0" w:color="000000"/>
              <w:left w:val="single" w:sz="4" w:space="0" w:color="000000"/>
              <w:bottom w:val="single" w:sz="4" w:space="0" w:color="000000"/>
              <w:right w:val="single" w:sz="4" w:space="0" w:color="000000"/>
            </w:tcBorders>
            <w:vAlign w:val="center"/>
          </w:tcPr>
          <w:p w14:paraId="74A328F3" w14:textId="77777777" w:rsidR="00406F82" w:rsidRDefault="003B1B07" w:rsidP="00742CB7">
            <w:pPr>
              <w:pBdr>
                <w:top w:val="nil"/>
                <w:left w:val="nil"/>
                <w:bottom w:val="nil"/>
                <w:right w:val="nil"/>
                <w:between w:val="nil"/>
              </w:pBdr>
              <w:spacing w:line="240" w:lineRule="auto"/>
              <w:ind w:left="0" w:hanging="2"/>
              <w:rPr>
                <w:color w:val="000000"/>
                <w:sz w:val="24"/>
                <w:szCs w:val="24"/>
              </w:rPr>
            </w:pPr>
            <w:r>
              <w:rPr>
                <w:color w:val="000000"/>
                <w:sz w:val="24"/>
                <w:szCs w:val="24"/>
              </w:rPr>
              <w:t>Самостоятельное изучение дополнительных разделов</w:t>
            </w:r>
          </w:p>
        </w:tc>
      </w:tr>
    </w:tbl>
    <w:p w14:paraId="46F09C82" w14:textId="77777777" w:rsidR="00406F82" w:rsidRDefault="00406F82" w:rsidP="00742CB7">
      <w:pPr>
        <w:pBdr>
          <w:top w:val="nil"/>
          <w:left w:val="nil"/>
          <w:bottom w:val="nil"/>
          <w:right w:val="nil"/>
          <w:between w:val="nil"/>
        </w:pBdr>
        <w:spacing w:line="240" w:lineRule="auto"/>
        <w:ind w:left="0" w:hanging="2"/>
        <w:rPr>
          <w:color w:val="000000"/>
        </w:rPr>
      </w:pPr>
      <w:bookmarkStart w:id="20" w:name="_heading=h.1y810tw" w:colFirst="0" w:colLast="0"/>
      <w:bookmarkStart w:id="21" w:name="_heading=h.4i7ojhp" w:colFirst="0" w:colLast="0"/>
      <w:bookmarkEnd w:id="20"/>
      <w:bookmarkEnd w:id="21"/>
    </w:p>
    <w:p w14:paraId="17B0F501"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5 Система формирования оценки результатов обучения по дисциплине (модулю) в рамках текущего контроля успеваемости и промежуточной аттестации обучающегося</w:t>
      </w:r>
    </w:p>
    <w:p w14:paraId="7AB3EFAA" w14:textId="77777777" w:rsidR="00406F82" w:rsidRDefault="00406F82" w:rsidP="00742CB7">
      <w:pPr>
        <w:pBdr>
          <w:top w:val="nil"/>
          <w:left w:val="nil"/>
          <w:bottom w:val="nil"/>
          <w:right w:val="nil"/>
          <w:between w:val="nil"/>
        </w:pBdr>
        <w:spacing w:line="240" w:lineRule="auto"/>
        <w:ind w:left="1" w:hanging="3"/>
        <w:rPr>
          <w:color w:val="000000"/>
          <w:sz w:val="28"/>
          <w:szCs w:val="28"/>
        </w:rPr>
      </w:pPr>
      <w:bookmarkStart w:id="22" w:name="_heading=h.2xcytpi" w:colFirst="0" w:colLast="0"/>
      <w:bookmarkEnd w:id="22"/>
    </w:p>
    <w:p w14:paraId="63FE57D3" w14:textId="77777777" w:rsidR="00406F82" w:rsidRDefault="003B1B07" w:rsidP="00742CB7">
      <w:pPr>
        <w:pBdr>
          <w:top w:val="nil"/>
          <w:left w:val="nil"/>
          <w:bottom w:val="nil"/>
          <w:right w:val="nil"/>
          <w:between w:val="nil"/>
        </w:pBdr>
        <w:spacing w:line="240" w:lineRule="auto"/>
        <w:ind w:left="1" w:hanging="3"/>
        <w:rPr>
          <w:color w:val="000000"/>
          <w:sz w:val="28"/>
          <w:szCs w:val="28"/>
        </w:rPr>
      </w:pPr>
      <w:r>
        <w:rPr>
          <w:b/>
          <w:color w:val="000000"/>
          <w:sz w:val="28"/>
          <w:szCs w:val="28"/>
        </w:rPr>
        <w:t xml:space="preserve">Очная форма обучения </w:t>
      </w:r>
    </w:p>
    <w:tbl>
      <w:tblPr>
        <w:tblStyle w:val="afd"/>
        <w:tblW w:w="965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9"/>
        <w:gridCol w:w="1176"/>
        <w:gridCol w:w="4755"/>
        <w:gridCol w:w="2131"/>
      </w:tblGrid>
      <w:tr w:rsidR="00406F82" w14:paraId="7EC21A09" w14:textId="77777777">
        <w:trPr>
          <w:trHeight w:val="364"/>
          <w:jc w:val="center"/>
        </w:trPr>
        <w:tc>
          <w:tcPr>
            <w:tcW w:w="7520" w:type="dxa"/>
            <w:gridSpan w:val="3"/>
            <w:vAlign w:val="center"/>
          </w:tcPr>
          <w:p w14:paraId="2F7C184A"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 xml:space="preserve">Мероприятия текущего контроля успеваемости </w:t>
            </w:r>
          </w:p>
          <w:p w14:paraId="46BC922B"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и промежуточной аттестации обучающегося</w:t>
            </w:r>
          </w:p>
        </w:tc>
        <w:tc>
          <w:tcPr>
            <w:tcW w:w="2131" w:type="dxa"/>
            <w:vAlign w:val="center"/>
          </w:tcPr>
          <w:p w14:paraId="4B4059CE"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 xml:space="preserve">Максимальное количество баллов </w:t>
            </w:r>
          </w:p>
        </w:tc>
      </w:tr>
      <w:tr w:rsidR="00406F82" w14:paraId="48BF42BD" w14:textId="77777777">
        <w:trPr>
          <w:trHeight w:val="72"/>
          <w:jc w:val="center"/>
        </w:trPr>
        <w:tc>
          <w:tcPr>
            <w:tcW w:w="9651" w:type="dxa"/>
            <w:gridSpan w:val="4"/>
            <w:vAlign w:val="center"/>
          </w:tcPr>
          <w:p w14:paraId="776DC22D" w14:textId="77777777" w:rsidR="00406F82" w:rsidRDefault="003B1B07" w:rsidP="00742CB7">
            <w:pPr>
              <w:pBdr>
                <w:top w:val="nil"/>
                <w:left w:val="nil"/>
                <w:bottom w:val="nil"/>
                <w:right w:val="nil"/>
                <w:between w:val="nil"/>
              </w:pBdr>
              <w:spacing w:line="240" w:lineRule="auto"/>
              <w:ind w:left="0" w:hanging="2"/>
              <w:jc w:val="center"/>
              <w:rPr>
                <w:color w:val="000000"/>
              </w:rPr>
            </w:pPr>
            <w:r>
              <w:rPr>
                <w:b/>
                <w:i/>
                <w:color w:val="000000"/>
              </w:rPr>
              <w:t>8 семестр</w:t>
            </w:r>
            <w:r>
              <w:rPr>
                <w:color w:val="000000"/>
              </w:rPr>
              <w:t xml:space="preserve"> </w:t>
            </w:r>
          </w:p>
        </w:tc>
      </w:tr>
      <w:tr w:rsidR="00406F82" w14:paraId="21B9C2D4" w14:textId="77777777">
        <w:trPr>
          <w:jc w:val="center"/>
        </w:trPr>
        <w:tc>
          <w:tcPr>
            <w:tcW w:w="1589" w:type="dxa"/>
            <w:vMerge w:val="restart"/>
            <w:vAlign w:val="center"/>
          </w:tcPr>
          <w:p w14:paraId="6C703961"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 xml:space="preserve">Текущий </w:t>
            </w:r>
          </w:p>
          <w:p w14:paraId="28562D95"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 xml:space="preserve">контроль </w:t>
            </w:r>
          </w:p>
          <w:p w14:paraId="0D1F83F9"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успеваемости</w:t>
            </w:r>
          </w:p>
        </w:tc>
        <w:tc>
          <w:tcPr>
            <w:tcW w:w="1176" w:type="dxa"/>
            <w:vMerge w:val="restart"/>
            <w:vAlign w:val="center"/>
          </w:tcPr>
          <w:p w14:paraId="0D16AEF1"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 xml:space="preserve">Первый </w:t>
            </w:r>
          </w:p>
          <w:p w14:paraId="3A4211F7"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рубежный</w:t>
            </w:r>
          </w:p>
          <w:p w14:paraId="13B81656"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контроль</w:t>
            </w:r>
          </w:p>
          <w:p w14:paraId="183DA069" w14:textId="77777777" w:rsidR="00406F82" w:rsidRDefault="00406F82" w:rsidP="00742CB7">
            <w:pPr>
              <w:pBdr>
                <w:top w:val="nil"/>
                <w:left w:val="nil"/>
                <w:bottom w:val="nil"/>
                <w:right w:val="nil"/>
                <w:between w:val="nil"/>
              </w:pBdr>
              <w:spacing w:line="240" w:lineRule="auto"/>
              <w:ind w:left="0" w:hanging="2"/>
              <w:jc w:val="center"/>
              <w:rPr>
                <w:color w:val="000000"/>
              </w:rPr>
            </w:pPr>
          </w:p>
        </w:tc>
        <w:tc>
          <w:tcPr>
            <w:tcW w:w="6886" w:type="dxa"/>
            <w:gridSpan w:val="2"/>
          </w:tcPr>
          <w:p w14:paraId="0F3F9458" w14:textId="77777777" w:rsidR="00406F82" w:rsidRDefault="003B1B07" w:rsidP="00742CB7">
            <w:pPr>
              <w:pBdr>
                <w:top w:val="nil"/>
                <w:left w:val="nil"/>
                <w:bottom w:val="nil"/>
                <w:right w:val="nil"/>
                <w:between w:val="nil"/>
              </w:pBdr>
              <w:spacing w:line="240" w:lineRule="auto"/>
              <w:ind w:left="0" w:hanging="2"/>
              <w:rPr>
                <w:color w:val="000000"/>
              </w:rPr>
            </w:pPr>
            <w:r>
              <w:rPr>
                <w:b/>
                <w:color w:val="000000"/>
              </w:rPr>
              <w:t xml:space="preserve">Оцениваемая учебная деятельность </w:t>
            </w:r>
          </w:p>
          <w:p w14:paraId="152AB04A" w14:textId="77777777" w:rsidR="00406F82" w:rsidRDefault="003B1B07" w:rsidP="00742CB7">
            <w:pPr>
              <w:pBdr>
                <w:top w:val="nil"/>
                <w:left w:val="nil"/>
                <w:bottom w:val="nil"/>
                <w:right w:val="nil"/>
                <w:between w:val="nil"/>
              </w:pBdr>
              <w:spacing w:line="240" w:lineRule="auto"/>
              <w:ind w:left="0" w:hanging="2"/>
              <w:rPr>
                <w:color w:val="000000"/>
              </w:rPr>
            </w:pPr>
            <w:r>
              <w:rPr>
                <w:b/>
                <w:color w:val="000000"/>
              </w:rPr>
              <w:t>обучающегося:</w:t>
            </w:r>
          </w:p>
        </w:tc>
      </w:tr>
      <w:tr w:rsidR="00406F82" w14:paraId="53644855" w14:textId="77777777">
        <w:trPr>
          <w:jc w:val="center"/>
        </w:trPr>
        <w:tc>
          <w:tcPr>
            <w:tcW w:w="1589" w:type="dxa"/>
            <w:vMerge/>
            <w:vAlign w:val="center"/>
          </w:tcPr>
          <w:p w14:paraId="6E73FE7A"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72F688C0"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76E92675"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Посещение лекционных занятий</w:t>
            </w:r>
          </w:p>
        </w:tc>
        <w:tc>
          <w:tcPr>
            <w:tcW w:w="2131" w:type="dxa"/>
          </w:tcPr>
          <w:p w14:paraId="69754851"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5</w:t>
            </w:r>
          </w:p>
        </w:tc>
      </w:tr>
      <w:tr w:rsidR="00406F82" w14:paraId="0F9AB52D" w14:textId="77777777">
        <w:trPr>
          <w:jc w:val="center"/>
        </w:trPr>
        <w:tc>
          <w:tcPr>
            <w:tcW w:w="1589" w:type="dxa"/>
            <w:vMerge/>
            <w:vAlign w:val="center"/>
          </w:tcPr>
          <w:p w14:paraId="4937B6DA"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796E9817"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22CDB4D3"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Контрольная работа №1</w:t>
            </w:r>
          </w:p>
        </w:tc>
        <w:tc>
          <w:tcPr>
            <w:tcW w:w="2131" w:type="dxa"/>
          </w:tcPr>
          <w:p w14:paraId="489ECFE7"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15</w:t>
            </w:r>
          </w:p>
        </w:tc>
      </w:tr>
      <w:tr w:rsidR="00406F82" w14:paraId="0654D69B" w14:textId="77777777">
        <w:trPr>
          <w:trHeight w:val="235"/>
          <w:jc w:val="center"/>
        </w:trPr>
        <w:tc>
          <w:tcPr>
            <w:tcW w:w="1589" w:type="dxa"/>
            <w:vMerge/>
            <w:vAlign w:val="center"/>
          </w:tcPr>
          <w:p w14:paraId="3D25342C"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574F57FF"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19EFAD94"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Выполнение и защита лабораторных работ Блок 1</w:t>
            </w:r>
          </w:p>
        </w:tc>
        <w:tc>
          <w:tcPr>
            <w:tcW w:w="2131" w:type="dxa"/>
          </w:tcPr>
          <w:p w14:paraId="1AE2B560"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10</w:t>
            </w:r>
          </w:p>
        </w:tc>
      </w:tr>
      <w:tr w:rsidR="00406F82" w14:paraId="5B813826" w14:textId="77777777">
        <w:trPr>
          <w:jc w:val="center"/>
        </w:trPr>
        <w:tc>
          <w:tcPr>
            <w:tcW w:w="1589" w:type="dxa"/>
            <w:vMerge/>
            <w:vAlign w:val="center"/>
          </w:tcPr>
          <w:p w14:paraId="7FB9AAA8"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10D4F1A2"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54469E68" w14:textId="77777777" w:rsidR="00406F82" w:rsidRDefault="003B1B07" w:rsidP="00742CB7">
            <w:pPr>
              <w:pBdr>
                <w:top w:val="nil"/>
                <w:left w:val="nil"/>
                <w:bottom w:val="nil"/>
                <w:right w:val="nil"/>
                <w:between w:val="nil"/>
              </w:pBdr>
              <w:spacing w:line="240" w:lineRule="auto"/>
              <w:ind w:left="0" w:hanging="2"/>
              <w:jc w:val="right"/>
              <w:rPr>
                <w:color w:val="000000"/>
              </w:rPr>
            </w:pPr>
            <w:r>
              <w:rPr>
                <w:color w:val="000000"/>
              </w:rPr>
              <w:t>Итого</w:t>
            </w:r>
          </w:p>
        </w:tc>
        <w:tc>
          <w:tcPr>
            <w:tcW w:w="2131" w:type="dxa"/>
          </w:tcPr>
          <w:p w14:paraId="3437CB5B"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30</w:t>
            </w:r>
          </w:p>
        </w:tc>
      </w:tr>
      <w:tr w:rsidR="00406F82" w14:paraId="5CF64B31" w14:textId="77777777">
        <w:trPr>
          <w:jc w:val="center"/>
        </w:trPr>
        <w:tc>
          <w:tcPr>
            <w:tcW w:w="1589" w:type="dxa"/>
            <w:vMerge/>
            <w:vAlign w:val="center"/>
          </w:tcPr>
          <w:p w14:paraId="0753FEB2"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restart"/>
            <w:vAlign w:val="center"/>
          </w:tcPr>
          <w:p w14:paraId="3C5EB3ED"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Второй</w:t>
            </w:r>
          </w:p>
          <w:p w14:paraId="18296CF5"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рубежный</w:t>
            </w:r>
          </w:p>
          <w:p w14:paraId="0845AF06"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контроль</w:t>
            </w:r>
          </w:p>
        </w:tc>
        <w:tc>
          <w:tcPr>
            <w:tcW w:w="6886" w:type="dxa"/>
            <w:gridSpan w:val="2"/>
          </w:tcPr>
          <w:p w14:paraId="74583F9C" w14:textId="77777777" w:rsidR="00406F82" w:rsidRDefault="003B1B07" w:rsidP="00742CB7">
            <w:pPr>
              <w:pBdr>
                <w:top w:val="nil"/>
                <w:left w:val="nil"/>
                <w:bottom w:val="nil"/>
                <w:right w:val="nil"/>
                <w:between w:val="nil"/>
              </w:pBdr>
              <w:spacing w:line="240" w:lineRule="auto"/>
              <w:ind w:left="0" w:hanging="2"/>
              <w:rPr>
                <w:color w:val="000000"/>
              </w:rPr>
            </w:pPr>
            <w:r>
              <w:rPr>
                <w:b/>
                <w:color w:val="000000"/>
              </w:rPr>
              <w:t xml:space="preserve">Оцениваемая учебная деятельность </w:t>
            </w:r>
          </w:p>
          <w:p w14:paraId="788D39FB" w14:textId="77777777" w:rsidR="00406F82" w:rsidRDefault="003B1B07" w:rsidP="00742CB7">
            <w:pPr>
              <w:pBdr>
                <w:top w:val="nil"/>
                <w:left w:val="nil"/>
                <w:bottom w:val="nil"/>
                <w:right w:val="nil"/>
                <w:between w:val="nil"/>
              </w:pBdr>
              <w:spacing w:line="240" w:lineRule="auto"/>
              <w:ind w:left="0" w:hanging="2"/>
              <w:rPr>
                <w:color w:val="000000"/>
              </w:rPr>
            </w:pPr>
            <w:r>
              <w:rPr>
                <w:b/>
                <w:color w:val="000000"/>
              </w:rPr>
              <w:t>обучающегося:</w:t>
            </w:r>
          </w:p>
        </w:tc>
      </w:tr>
      <w:tr w:rsidR="00406F82" w14:paraId="310582CA" w14:textId="77777777">
        <w:trPr>
          <w:jc w:val="center"/>
        </w:trPr>
        <w:tc>
          <w:tcPr>
            <w:tcW w:w="1589" w:type="dxa"/>
            <w:vMerge/>
            <w:vAlign w:val="center"/>
          </w:tcPr>
          <w:p w14:paraId="6FAF7E20"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3A867DF9"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549B861C"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Посещение лекционных занятий</w:t>
            </w:r>
          </w:p>
        </w:tc>
        <w:tc>
          <w:tcPr>
            <w:tcW w:w="2131" w:type="dxa"/>
          </w:tcPr>
          <w:p w14:paraId="6D74B30A"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5</w:t>
            </w:r>
          </w:p>
        </w:tc>
      </w:tr>
      <w:tr w:rsidR="00406F82" w14:paraId="0B048B6B" w14:textId="77777777">
        <w:trPr>
          <w:trHeight w:val="309"/>
          <w:jc w:val="center"/>
        </w:trPr>
        <w:tc>
          <w:tcPr>
            <w:tcW w:w="1589" w:type="dxa"/>
            <w:vMerge/>
            <w:vAlign w:val="center"/>
          </w:tcPr>
          <w:p w14:paraId="3B775879"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6C89F2AB"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032F8CBA"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Контрольная работа №1</w:t>
            </w:r>
          </w:p>
        </w:tc>
        <w:tc>
          <w:tcPr>
            <w:tcW w:w="2131" w:type="dxa"/>
          </w:tcPr>
          <w:p w14:paraId="52365FC3"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10</w:t>
            </w:r>
          </w:p>
        </w:tc>
      </w:tr>
      <w:tr w:rsidR="00406F82" w14:paraId="0CF886EF" w14:textId="77777777">
        <w:trPr>
          <w:trHeight w:val="309"/>
          <w:jc w:val="center"/>
        </w:trPr>
        <w:tc>
          <w:tcPr>
            <w:tcW w:w="1589" w:type="dxa"/>
            <w:vMerge/>
            <w:vAlign w:val="center"/>
          </w:tcPr>
          <w:p w14:paraId="48654E9A"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718555C4"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233828A8"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Выполнение и защита лабораторных работ Блок 2</w:t>
            </w:r>
          </w:p>
        </w:tc>
        <w:tc>
          <w:tcPr>
            <w:tcW w:w="2131" w:type="dxa"/>
          </w:tcPr>
          <w:p w14:paraId="3C7C709A"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8</w:t>
            </w:r>
          </w:p>
        </w:tc>
      </w:tr>
      <w:tr w:rsidR="00406F82" w14:paraId="792DED9E" w14:textId="77777777">
        <w:trPr>
          <w:trHeight w:val="309"/>
          <w:jc w:val="center"/>
        </w:trPr>
        <w:tc>
          <w:tcPr>
            <w:tcW w:w="1589" w:type="dxa"/>
            <w:vMerge/>
            <w:vAlign w:val="center"/>
          </w:tcPr>
          <w:p w14:paraId="355D4123"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5598AC09"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5D0CCAAE" w14:textId="77777777" w:rsidR="00406F82" w:rsidRDefault="003B1B07" w:rsidP="00742CB7">
            <w:pPr>
              <w:pBdr>
                <w:top w:val="nil"/>
                <w:left w:val="nil"/>
                <w:bottom w:val="nil"/>
                <w:right w:val="nil"/>
                <w:between w:val="nil"/>
              </w:pBdr>
              <w:spacing w:line="240" w:lineRule="auto"/>
              <w:ind w:left="0" w:hanging="2"/>
              <w:rPr>
                <w:color w:val="000000"/>
              </w:rPr>
            </w:pPr>
            <w:r>
              <w:rPr>
                <w:color w:val="000000"/>
              </w:rPr>
              <w:t>Подготовка реферата</w:t>
            </w:r>
          </w:p>
        </w:tc>
        <w:tc>
          <w:tcPr>
            <w:tcW w:w="2131" w:type="dxa"/>
          </w:tcPr>
          <w:p w14:paraId="4EC86740"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7</w:t>
            </w:r>
          </w:p>
        </w:tc>
      </w:tr>
      <w:tr w:rsidR="00406F82" w14:paraId="44D32C4C" w14:textId="77777777">
        <w:trPr>
          <w:jc w:val="center"/>
        </w:trPr>
        <w:tc>
          <w:tcPr>
            <w:tcW w:w="1589" w:type="dxa"/>
            <w:vMerge/>
            <w:vAlign w:val="center"/>
          </w:tcPr>
          <w:p w14:paraId="7201D1C3"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1176" w:type="dxa"/>
            <w:vMerge/>
            <w:vAlign w:val="center"/>
          </w:tcPr>
          <w:p w14:paraId="4AD92059" w14:textId="77777777" w:rsidR="00406F82" w:rsidRDefault="00406F82" w:rsidP="00742CB7">
            <w:pPr>
              <w:widowControl w:val="0"/>
              <w:pBdr>
                <w:top w:val="nil"/>
                <w:left w:val="nil"/>
                <w:bottom w:val="nil"/>
                <w:right w:val="nil"/>
                <w:between w:val="nil"/>
              </w:pBdr>
              <w:spacing w:line="276" w:lineRule="auto"/>
              <w:ind w:left="0" w:hanging="2"/>
              <w:rPr>
                <w:color w:val="000000"/>
              </w:rPr>
            </w:pPr>
          </w:p>
        </w:tc>
        <w:tc>
          <w:tcPr>
            <w:tcW w:w="4755" w:type="dxa"/>
          </w:tcPr>
          <w:p w14:paraId="06BACF93" w14:textId="77777777" w:rsidR="00406F82" w:rsidRDefault="003B1B07" w:rsidP="00742CB7">
            <w:pPr>
              <w:pBdr>
                <w:top w:val="nil"/>
                <w:left w:val="nil"/>
                <w:bottom w:val="nil"/>
                <w:right w:val="nil"/>
                <w:between w:val="nil"/>
              </w:pBdr>
              <w:spacing w:line="240" w:lineRule="auto"/>
              <w:ind w:left="0" w:hanging="2"/>
              <w:jc w:val="right"/>
              <w:rPr>
                <w:color w:val="000000"/>
              </w:rPr>
            </w:pPr>
            <w:r>
              <w:rPr>
                <w:color w:val="000000"/>
              </w:rPr>
              <w:t>Итого</w:t>
            </w:r>
          </w:p>
        </w:tc>
        <w:tc>
          <w:tcPr>
            <w:tcW w:w="2131" w:type="dxa"/>
          </w:tcPr>
          <w:p w14:paraId="47B9FAB1"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30</w:t>
            </w:r>
          </w:p>
        </w:tc>
      </w:tr>
      <w:tr w:rsidR="00406F82" w14:paraId="7B6DFB2D" w14:textId="77777777">
        <w:trPr>
          <w:trHeight w:val="470"/>
          <w:jc w:val="center"/>
        </w:trPr>
        <w:tc>
          <w:tcPr>
            <w:tcW w:w="1589" w:type="dxa"/>
            <w:vAlign w:val="center"/>
          </w:tcPr>
          <w:p w14:paraId="74572AD6"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Промежуточная аттестация</w:t>
            </w:r>
          </w:p>
        </w:tc>
        <w:tc>
          <w:tcPr>
            <w:tcW w:w="5931" w:type="dxa"/>
            <w:gridSpan w:val="2"/>
          </w:tcPr>
          <w:p w14:paraId="4F133BAB" w14:textId="77777777" w:rsidR="00406F82" w:rsidRDefault="003B1B07" w:rsidP="00742CB7">
            <w:pPr>
              <w:pBdr>
                <w:top w:val="nil"/>
                <w:left w:val="nil"/>
                <w:bottom w:val="nil"/>
                <w:right w:val="nil"/>
                <w:between w:val="nil"/>
              </w:pBdr>
              <w:spacing w:line="240" w:lineRule="auto"/>
              <w:ind w:left="0" w:hanging="2"/>
              <w:rPr>
                <w:color w:val="000000"/>
              </w:rPr>
            </w:pPr>
            <w:r>
              <w:rPr>
                <w:i/>
                <w:color w:val="000000"/>
              </w:rPr>
              <w:t>дифференцированный зачет</w:t>
            </w:r>
          </w:p>
        </w:tc>
        <w:tc>
          <w:tcPr>
            <w:tcW w:w="2131" w:type="dxa"/>
          </w:tcPr>
          <w:p w14:paraId="2FE4E690"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40 (100*)</w:t>
            </w:r>
          </w:p>
        </w:tc>
      </w:tr>
    </w:tbl>
    <w:p w14:paraId="6887E9CA" w14:textId="77777777" w:rsidR="00406F82" w:rsidRDefault="00406F82" w:rsidP="00742CB7">
      <w:pPr>
        <w:pBdr>
          <w:top w:val="nil"/>
          <w:left w:val="nil"/>
          <w:bottom w:val="nil"/>
          <w:right w:val="nil"/>
          <w:between w:val="nil"/>
        </w:pBdr>
        <w:spacing w:line="240" w:lineRule="auto"/>
        <w:ind w:left="1" w:hanging="3"/>
        <w:jc w:val="center"/>
        <w:rPr>
          <w:color w:val="000000"/>
          <w:sz w:val="28"/>
          <w:szCs w:val="28"/>
        </w:rPr>
      </w:pPr>
      <w:bookmarkStart w:id="23" w:name="_heading=h.1ci93xb" w:colFirst="0" w:colLast="0"/>
      <w:bookmarkStart w:id="24" w:name="_GoBack"/>
      <w:bookmarkEnd w:id="23"/>
      <w:bookmarkEnd w:id="24"/>
    </w:p>
    <w:p w14:paraId="4120D71B" w14:textId="77777777" w:rsidR="00406F82" w:rsidRDefault="003B1B07" w:rsidP="00742CB7">
      <w:pPr>
        <w:pBdr>
          <w:top w:val="nil"/>
          <w:left w:val="nil"/>
          <w:bottom w:val="nil"/>
          <w:right w:val="nil"/>
          <w:between w:val="nil"/>
        </w:pBdr>
        <w:spacing w:line="240" w:lineRule="auto"/>
        <w:ind w:left="1" w:hanging="3"/>
        <w:jc w:val="center"/>
        <w:rPr>
          <w:color w:val="000000"/>
          <w:sz w:val="28"/>
          <w:szCs w:val="28"/>
        </w:rPr>
      </w:pPr>
      <w:r>
        <w:rPr>
          <w:b/>
          <w:color w:val="000000"/>
          <w:sz w:val="28"/>
          <w:szCs w:val="28"/>
        </w:rPr>
        <w:t>Шкала соответствия оценок в стобалльной и академической системах оценивания результатов обучения по дисциплине (модулю)</w:t>
      </w:r>
    </w:p>
    <w:p w14:paraId="23E8EFCA" w14:textId="77777777" w:rsidR="00406F82" w:rsidRDefault="00406F82" w:rsidP="00742CB7">
      <w:pPr>
        <w:pBdr>
          <w:top w:val="nil"/>
          <w:left w:val="nil"/>
          <w:bottom w:val="nil"/>
          <w:right w:val="nil"/>
          <w:between w:val="nil"/>
        </w:pBdr>
        <w:spacing w:line="240" w:lineRule="auto"/>
        <w:ind w:left="0" w:hanging="2"/>
        <w:jc w:val="both"/>
        <w:rPr>
          <w:color w:val="000000"/>
        </w:rPr>
      </w:pPr>
    </w:p>
    <w:tbl>
      <w:tblPr>
        <w:tblStyle w:val="aff"/>
        <w:tblW w:w="963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3"/>
        <w:gridCol w:w="1417"/>
        <w:gridCol w:w="1418"/>
        <w:gridCol w:w="1423"/>
        <w:gridCol w:w="1126"/>
      </w:tblGrid>
      <w:tr w:rsidR="00406F82" w14:paraId="55335632" w14:textId="77777777">
        <w:trPr>
          <w:jc w:val="center"/>
        </w:trPr>
        <w:tc>
          <w:tcPr>
            <w:tcW w:w="4254" w:type="dxa"/>
            <w:vAlign w:val="center"/>
          </w:tcPr>
          <w:p w14:paraId="3A43EF13"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 xml:space="preserve">Система оценивания </w:t>
            </w:r>
          </w:p>
          <w:p w14:paraId="5B378BCF"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 xml:space="preserve">результатов обучения </w:t>
            </w:r>
          </w:p>
        </w:tc>
        <w:tc>
          <w:tcPr>
            <w:tcW w:w="5384" w:type="dxa"/>
            <w:gridSpan w:val="4"/>
            <w:vAlign w:val="center"/>
          </w:tcPr>
          <w:p w14:paraId="7CFB7137" w14:textId="77777777" w:rsidR="00406F82" w:rsidRDefault="003B1B07" w:rsidP="00742CB7">
            <w:pPr>
              <w:pBdr>
                <w:top w:val="nil"/>
                <w:left w:val="nil"/>
                <w:bottom w:val="nil"/>
                <w:right w:val="nil"/>
                <w:between w:val="nil"/>
              </w:pBdr>
              <w:spacing w:line="240" w:lineRule="auto"/>
              <w:ind w:left="0" w:hanging="2"/>
              <w:jc w:val="center"/>
              <w:rPr>
                <w:color w:val="000000"/>
              </w:rPr>
            </w:pPr>
            <w:r>
              <w:rPr>
                <w:b/>
                <w:color w:val="000000"/>
              </w:rPr>
              <w:t>Оценки</w:t>
            </w:r>
          </w:p>
        </w:tc>
      </w:tr>
      <w:tr w:rsidR="00406F82" w14:paraId="5A53E3E6" w14:textId="77777777">
        <w:trPr>
          <w:jc w:val="center"/>
        </w:trPr>
        <w:tc>
          <w:tcPr>
            <w:tcW w:w="4254" w:type="dxa"/>
            <w:vAlign w:val="center"/>
          </w:tcPr>
          <w:p w14:paraId="2D7EA8E3"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Стобалльная система оценивания</w:t>
            </w:r>
          </w:p>
        </w:tc>
        <w:tc>
          <w:tcPr>
            <w:tcW w:w="1417" w:type="dxa"/>
            <w:vAlign w:val="center"/>
          </w:tcPr>
          <w:p w14:paraId="6F21D571"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0 – 39</w:t>
            </w:r>
          </w:p>
        </w:tc>
        <w:tc>
          <w:tcPr>
            <w:tcW w:w="1418" w:type="dxa"/>
            <w:vAlign w:val="center"/>
          </w:tcPr>
          <w:p w14:paraId="00064D1C"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40 – 60</w:t>
            </w:r>
          </w:p>
        </w:tc>
        <w:tc>
          <w:tcPr>
            <w:tcW w:w="1423" w:type="dxa"/>
            <w:vAlign w:val="center"/>
          </w:tcPr>
          <w:p w14:paraId="0CC8E4CC"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61 – 80</w:t>
            </w:r>
          </w:p>
        </w:tc>
        <w:tc>
          <w:tcPr>
            <w:tcW w:w="1126" w:type="dxa"/>
            <w:vAlign w:val="center"/>
          </w:tcPr>
          <w:p w14:paraId="11FE0D60"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81 – 100</w:t>
            </w:r>
          </w:p>
        </w:tc>
      </w:tr>
      <w:tr w:rsidR="00406F82" w14:paraId="2ABE258B" w14:textId="77777777">
        <w:trPr>
          <w:jc w:val="center"/>
        </w:trPr>
        <w:tc>
          <w:tcPr>
            <w:tcW w:w="4254" w:type="dxa"/>
            <w:vAlign w:val="center"/>
          </w:tcPr>
          <w:p w14:paraId="5F5AD5E6"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 xml:space="preserve">Академическая система оценивания </w:t>
            </w:r>
          </w:p>
          <w:p w14:paraId="3ACCBD09"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 xml:space="preserve">(экзамен, дифференцированный зачет, защита курсового проекта, </w:t>
            </w:r>
          </w:p>
          <w:p w14:paraId="5B7CCBFF"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защита курсовой работы)</w:t>
            </w:r>
          </w:p>
        </w:tc>
        <w:tc>
          <w:tcPr>
            <w:tcW w:w="1417" w:type="dxa"/>
            <w:vAlign w:val="center"/>
          </w:tcPr>
          <w:p w14:paraId="5DAAEBA6"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Неудовлетворительно</w:t>
            </w:r>
          </w:p>
        </w:tc>
        <w:tc>
          <w:tcPr>
            <w:tcW w:w="1418" w:type="dxa"/>
            <w:vAlign w:val="center"/>
          </w:tcPr>
          <w:p w14:paraId="011F1C5F"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Удовлетворительно</w:t>
            </w:r>
          </w:p>
        </w:tc>
        <w:tc>
          <w:tcPr>
            <w:tcW w:w="1423" w:type="dxa"/>
            <w:vAlign w:val="center"/>
          </w:tcPr>
          <w:p w14:paraId="21900C8E"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Хорошо</w:t>
            </w:r>
          </w:p>
        </w:tc>
        <w:tc>
          <w:tcPr>
            <w:tcW w:w="1126" w:type="dxa"/>
            <w:vAlign w:val="center"/>
          </w:tcPr>
          <w:p w14:paraId="2E3E653A"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Отлично</w:t>
            </w:r>
          </w:p>
        </w:tc>
      </w:tr>
      <w:tr w:rsidR="00406F82" w14:paraId="50BCD016" w14:textId="77777777">
        <w:trPr>
          <w:jc w:val="center"/>
        </w:trPr>
        <w:tc>
          <w:tcPr>
            <w:tcW w:w="4254" w:type="dxa"/>
            <w:vAlign w:val="center"/>
          </w:tcPr>
          <w:p w14:paraId="5BB321EB"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 xml:space="preserve">Академическая система оценивания </w:t>
            </w:r>
          </w:p>
          <w:p w14:paraId="02292375"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(зачет)</w:t>
            </w:r>
          </w:p>
        </w:tc>
        <w:tc>
          <w:tcPr>
            <w:tcW w:w="1417" w:type="dxa"/>
            <w:vAlign w:val="center"/>
          </w:tcPr>
          <w:p w14:paraId="7F41EAA9"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Не зачтено</w:t>
            </w:r>
          </w:p>
        </w:tc>
        <w:tc>
          <w:tcPr>
            <w:tcW w:w="3967" w:type="dxa"/>
            <w:gridSpan w:val="3"/>
            <w:vAlign w:val="center"/>
          </w:tcPr>
          <w:p w14:paraId="1ED44737" w14:textId="77777777" w:rsidR="00406F82" w:rsidRDefault="003B1B07" w:rsidP="00742CB7">
            <w:pPr>
              <w:pBdr>
                <w:top w:val="nil"/>
                <w:left w:val="nil"/>
                <w:bottom w:val="nil"/>
                <w:right w:val="nil"/>
                <w:between w:val="nil"/>
              </w:pBdr>
              <w:spacing w:line="240" w:lineRule="auto"/>
              <w:ind w:left="0" w:hanging="2"/>
              <w:jc w:val="center"/>
              <w:rPr>
                <w:color w:val="000000"/>
              </w:rPr>
            </w:pPr>
            <w:r>
              <w:rPr>
                <w:color w:val="000000"/>
              </w:rPr>
              <w:t>Зачтено</w:t>
            </w:r>
          </w:p>
        </w:tc>
      </w:tr>
    </w:tbl>
    <w:p w14:paraId="7687C44A" w14:textId="77777777" w:rsidR="00406F82" w:rsidRDefault="00406F82" w:rsidP="00742CB7">
      <w:pPr>
        <w:pBdr>
          <w:top w:val="nil"/>
          <w:left w:val="nil"/>
          <w:bottom w:val="nil"/>
          <w:right w:val="nil"/>
          <w:between w:val="nil"/>
        </w:pBdr>
        <w:spacing w:line="240" w:lineRule="auto"/>
        <w:ind w:left="1" w:hanging="3"/>
        <w:rPr>
          <w:color w:val="000000"/>
          <w:sz w:val="28"/>
          <w:szCs w:val="28"/>
        </w:rPr>
      </w:pPr>
      <w:bookmarkStart w:id="25" w:name="_heading=h.3whwml4" w:colFirst="0" w:colLast="0"/>
      <w:bookmarkEnd w:id="25"/>
    </w:p>
    <w:p w14:paraId="51824517"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bookmarkStart w:id="26" w:name="_heading=h.2bn6wsx" w:colFirst="0" w:colLast="0"/>
      <w:bookmarkEnd w:id="26"/>
      <w:r>
        <w:rPr>
          <w:b/>
          <w:color w:val="000000"/>
          <w:sz w:val="28"/>
          <w:szCs w:val="28"/>
        </w:rPr>
        <w:t xml:space="preserve">6 Описание материально-технической базы (включая оборудование и технические средства обучения), необходимой для осуществления образовательного процесса по дисциплине (модулю) </w:t>
      </w:r>
    </w:p>
    <w:p w14:paraId="0DA16717" w14:textId="77777777" w:rsidR="00406F82" w:rsidRDefault="00406F82" w:rsidP="00742CB7">
      <w:pPr>
        <w:pBdr>
          <w:top w:val="nil"/>
          <w:left w:val="nil"/>
          <w:bottom w:val="nil"/>
          <w:right w:val="nil"/>
          <w:between w:val="nil"/>
        </w:pBdr>
        <w:spacing w:line="240" w:lineRule="auto"/>
        <w:ind w:left="1" w:hanging="3"/>
        <w:jc w:val="both"/>
        <w:rPr>
          <w:color w:val="000000"/>
          <w:sz w:val="28"/>
          <w:szCs w:val="28"/>
        </w:rPr>
      </w:pPr>
    </w:p>
    <w:p w14:paraId="03FC87C5"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Для наиболее эффективной реализации компетентностного подхода в рамках учебной дисциплины «Биосенсоры в экологии» целесообразно предусматривать широкое использование в учебном процессе </w:t>
      </w:r>
      <w:r>
        <w:rPr>
          <w:i/>
          <w:color w:val="000000"/>
          <w:sz w:val="24"/>
          <w:szCs w:val="24"/>
        </w:rPr>
        <w:t>интерактивных форм</w:t>
      </w:r>
      <w:r>
        <w:rPr>
          <w:color w:val="000000"/>
          <w:sz w:val="24"/>
          <w:szCs w:val="24"/>
        </w:rPr>
        <w:t xml:space="preserve"> проведения занятий: </w:t>
      </w:r>
      <w:r>
        <w:rPr>
          <w:b/>
          <w:i/>
          <w:color w:val="000000"/>
          <w:sz w:val="24"/>
          <w:szCs w:val="24"/>
        </w:rPr>
        <w:t xml:space="preserve">разбор конкретных ситуаций, </w:t>
      </w:r>
      <w:proofErr w:type="spellStart"/>
      <w:r>
        <w:rPr>
          <w:i/>
          <w:color w:val="000000"/>
          <w:sz w:val="24"/>
          <w:szCs w:val="24"/>
        </w:rPr>
        <w:t>фасилитация</w:t>
      </w:r>
      <w:proofErr w:type="spellEnd"/>
      <w:r>
        <w:rPr>
          <w:b/>
          <w:i/>
          <w:color w:val="000000"/>
          <w:sz w:val="24"/>
          <w:szCs w:val="24"/>
        </w:rPr>
        <w:t xml:space="preserve"> (групповая дискуссия), метод видеоанализа (презентации), мастер-классы (обзорные лекции ученых академических институтов РАН), проектное обучение</w:t>
      </w:r>
      <w:r>
        <w:rPr>
          <w:color w:val="000000"/>
          <w:sz w:val="24"/>
          <w:szCs w:val="24"/>
        </w:rPr>
        <w:t xml:space="preserve">, в сочетании с внеаудиторной работой с целью формирования и развития профессиональных навыков обучающихся. </w:t>
      </w:r>
    </w:p>
    <w:p w14:paraId="09F13CB4"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i/>
          <w:color w:val="000000"/>
          <w:sz w:val="24"/>
          <w:szCs w:val="24"/>
        </w:rPr>
        <w:t>Разбор конкретных ситуаций (метод кейс-</w:t>
      </w:r>
      <w:proofErr w:type="spellStart"/>
      <w:r>
        <w:rPr>
          <w:i/>
          <w:color w:val="000000"/>
          <w:sz w:val="24"/>
          <w:szCs w:val="24"/>
        </w:rPr>
        <w:t>стади</w:t>
      </w:r>
      <w:proofErr w:type="spellEnd"/>
      <w:r>
        <w:rPr>
          <w:i/>
          <w:color w:val="000000"/>
          <w:sz w:val="24"/>
          <w:szCs w:val="24"/>
        </w:rPr>
        <w:t>)</w:t>
      </w:r>
      <w:r>
        <w:rPr>
          <w:color w:val="000000"/>
          <w:sz w:val="24"/>
          <w:szCs w:val="24"/>
        </w:rPr>
        <w:t xml:space="preserve"> - это интерактивный метод организации обучения на основе описания и решения конкретных проблемных ситуаций (от английского «</w:t>
      </w:r>
      <w:proofErr w:type="spellStart"/>
      <w:r>
        <w:rPr>
          <w:color w:val="000000"/>
          <w:sz w:val="24"/>
          <w:szCs w:val="24"/>
        </w:rPr>
        <w:t>case</w:t>
      </w:r>
      <w:proofErr w:type="spellEnd"/>
      <w:r>
        <w:rPr>
          <w:color w:val="000000"/>
          <w:sz w:val="24"/>
          <w:szCs w:val="24"/>
        </w:rPr>
        <w:t xml:space="preserve">» - случай). Студентам предлагают осмыслить реальную жизненную ситуацию,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При этом сама проблема не имеет однозначных решений.  Этот метод дает возможность проявить инициативу, почувствовать самостоятельность в освоении теоретических положений и овладении практическими навыками.  Не менее важно и то, что анализ ситуаций довольно сильно воздействует на профессионализацию студентов, способствует их взрослению, формирует интерес и позитивную мотивацию к учебе. </w:t>
      </w:r>
    </w:p>
    <w:p w14:paraId="06B27858"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Студентам предлагают осмыслить реальную жизненную ситуацию,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Этот метод дает возможность проявить инициативу, почувствовать самостоятельность в освоении теоретических положений и овладении практическими навыками.  Не менее важно и то, что анализ ситуаций довольно сильно воздействует на профессионализацию студентов, способствует их взрослению, формирует интерес и позитивную мотивацию к учебе. </w:t>
      </w:r>
    </w:p>
    <w:p w14:paraId="07BF8F3B"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proofErr w:type="spellStart"/>
      <w:r>
        <w:rPr>
          <w:i/>
          <w:color w:val="000000"/>
          <w:sz w:val="24"/>
          <w:szCs w:val="24"/>
        </w:rPr>
        <w:t>Фасилитация</w:t>
      </w:r>
      <w:proofErr w:type="spellEnd"/>
      <w:r>
        <w:rPr>
          <w:color w:val="000000"/>
          <w:sz w:val="24"/>
          <w:szCs w:val="24"/>
        </w:rPr>
        <w:t xml:space="preserve"> - это инструмент, позволяющий стимулировать обмен информацией внутри группы. </w:t>
      </w:r>
      <w:proofErr w:type="spellStart"/>
      <w:r>
        <w:rPr>
          <w:color w:val="000000"/>
          <w:sz w:val="24"/>
          <w:szCs w:val="24"/>
        </w:rPr>
        <w:t>Фасилитация</w:t>
      </w:r>
      <w:proofErr w:type="spellEnd"/>
      <w:r>
        <w:rPr>
          <w:color w:val="000000"/>
          <w:sz w:val="24"/>
          <w:szCs w:val="24"/>
        </w:rPr>
        <w:t xml:space="preserve"> позволяет ускорить процессы осознания, стимулировать групповую динамику. Педагог в ходе </w:t>
      </w:r>
      <w:proofErr w:type="spellStart"/>
      <w:r>
        <w:rPr>
          <w:color w:val="000000"/>
          <w:sz w:val="24"/>
          <w:szCs w:val="24"/>
        </w:rPr>
        <w:t>фасилитации</w:t>
      </w:r>
      <w:proofErr w:type="spellEnd"/>
      <w:r>
        <w:rPr>
          <w:color w:val="000000"/>
          <w:sz w:val="24"/>
          <w:szCs w:val="24"/>
        </w:rPr>
        <w:t xml:space="preserve"> помогает процессу группового обсуждения, направляет этот процесс в нужное русло. </w:t>
      </w:r>
    </w:p>
    <w:p w14:paraId="5AE673F1"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Рекомендуется проводить совместное обсуждение и анализ проблемной ситуации, вопроса или задачи.</w:t>
      </w:r>
    </w:p>
    <w:p w14:paraId="55FAD684"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i/>
          <w:color w:val="000000"/>
          <w:sz w:val="24"/>
          <w:szCs w:val="24"/>
        </w:rPr>
        <w:t>Видеоанализ -</w:t>
      </w:r>
      <w:r>
        <w:rPr>
          <w:color w:val="000000"/>
          <w:sz w:val="24"/>
          <w:szCs w:val="24"/>
        </w:rPr>
        <w:t xml:space="preserve"> это инструмент, представляющий собой демонстрацию видеороликов, подготовленных преподавателем, или видеозаписей, на которых участники процесса обучения демонстрируют разные типы поведения в коммуникативной ситуации. Видеоанализ позволяет наглядно рассмотреть достоинства и недостатки разных типов коммуникации.</w:t>
      </w:r>
    </w:p>
    <w:p w14:paraId="13046A5C"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i/>
          <w:color w:val="000000"/>
          <w:sz w:val="24"/>
          <w:szCs w:val="24"/>
        </w:rPr>
        <w:t>Метод проектов</w:t>
      </w:r>
      <w:r>
        <w:rPr>
          <w:color w:val="000000"/>
          <w:sz w:val="24"/>
          <w:szCs w:val="24"/>
        </w:rPr>
        <w:t xml:space="preserve"> - есть интерактивная творческая, как правило, групповая работа по решению практической задачи, цели и содержание которой определяются студентами и осуществляются ими в процессе теоретической проработки и практической реализации</w:t>
      </w:r>
      <w:r>
        <w:rPr>
          <w:color w:val="000000"/>
        </w:rPr>
        <w:t xml:space="preserve">. </w:t>
      </w:r>
      <w:r>
        <w:rPr>
          <w:color w:val="000000"/>
          <w:sz w:val="24"/>
          <w:szCs w:val="24"/>
        </w:rPr>
        <w:t xml:space="preserve">Для комплексного решения задач обучения будут использованы различные проектные методы, в том числе выполнение творческих проектов, целью которых является включение студентов в процесс преобразовательной деятельности от разработки идеи до ее осуществления. </w:t>
      </w:r>
    </w:p>
    <w:p w14:paraId="2B710E2F" w14:textId="77777777" w:rsidR="00406F82" w:rsidRDefault="00406F82" w:rsidP="00742CB7">
      <w:pPr>
        <w:pBdr>
          <w:top w:val="nil"/>
          <w:left w:val="nil"/>
          <w:bottom w:val="nil"/>
          <w:right w:val="nil"/>
          <w:between w:val="nil"/>
        </w:pBdr>
        <w:spacing w:line="240" w:lineRule="auto"/>
        <w:ind w:left="0" w:hanging="2"/>
        <w:rPr>
          <w:color w:val="000000"/>
        </w:rPr>
      </w:pPr>
      <w:bookmarkStart w:id="27" w:name="_heading=h.qsh70q" w:colFirst="0" w:colLast="0"/>
      <w:bookmarkEnd w:id="27"/>
    </w:p>
    <w:p w14:paraId="2B39F4D8" w14:textId="77777777" w:rsidR="00406F82" w:rsidRDefault="003B1B07" w:rsidP="00742CB7">
      <w:pPr>
        <w:keepNext/>
        <w:pBdr>
          <w:top w:val="nil"/>
          <w:left w:val="nil"/>
          <w:bottom w:val="nil"/>
          <w:right w:val="nil"/>
          <w:between w:val="nil"/>
        </w:pBdr>
        <w:spacing w:before="120" w:after="120" w:line="240" w:lineRule="auto"/>
        <w:ind w:left="0" w:hanging="2"/>
        <w:jc w:val="both"/>
        <w:rPr>
          <w:b/>
          <w:color w:val="000000"/>
          <w:sz w:val="24"/>
          <w:szCs w:val="24"/>
        </w:rPr>
      </w:pPr>
      <w:r>
        <w:rPr>
          <w:b/>
          <w:color w:val="000000"/>
          <w:sz w:val="24"/>
          <w:szCs w:val="24"/>
        </w:rPr>
        <w:lastRenderedPageBreak/>
        <w:t>6.1. Требования к аудиториям (помещениям, местам) для проведения занятий</w:t>
      </w:r>
    </w:p>
    <w:p w14:paraId="6972DF27"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r>
        <w:rPr>
          <w:color w:val="000000"/>
          <w:sz w:val="24"/>
          <w:szCs w:val="24"/>
        </w:rPr>
        <w:t>- Для проведения лекционных занятий по дисциплине требуется аудитория, оснащенная видеопроектором, настенным экраном и компьютером;</w:t>
      </w:r>
    </w:p>
    <w:p w14:paraId="76E7CF74"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bookmarkStart w:id="28" w:name="_heading=h.3as4poj" w:colFirst="0" w:colLast="0"/>
      <w:bookmarkEnd w:id="28"/>
      <w:r>
        <w:rPr>
          <w:color w:val="000000"/>
          <w:sz w:val="24"/>
          <w:szCs w:val="24"/>
        </w:rPr>
        <w:t>- Для проведения лабораторных занятий требуется лаборатория, оснащенная специализированным оборудованием для выполнения экспериментальных работ.</w:t>
      </w:r>
    </w:p>
    <w:p w14:paraId="360E91BF" w14:textId="77777777" w:rsidR="00406F82" w:rsidRDefault="003B1B07" w:rsidP="00742CB7">
      <w:pPr>
        <w:pBdr>
          <w:top w:val="nil"/>
          <w:left w:val="nil"/>
          <w:bottom w:val="nil"/>
          <w:right w:val="nil"/>
          <w:between w:val="nil"/>
        </w:pBdr>
        <w:spacing w:line="240" w:lineRule="auto"/>
        <w:ind w:left="0" w:hanging="2"/>
        <w:jc w:val="both"/>
        <w:rPr>
          <w:color w:val="000000"/>
          <w:sz w:val="24"/>
          <w:szCs w:val="24"/>
        </w:rPr>
      </w:pPr>
      <w:bookmarkStart w:id="29" w:name="_heading=h.1pxezwc" w:colFirst="0" w:colLast="0"/>
      <w:bookmarkEnd w:id="29"/>
      <w:r>
        <w:rPr>
          <w:color w:val="000000"/>
          <w:sz w:val="24"/>
          <w:szCs w:val="24"/>
        </w:rPr>
        <w:t>- Для проведения практических занятий требуется стандартная аудитория.</w:t>
      </w:r>
    </w:p>
    <w:p w14:paraId="67FA28EC" w14:textId="77777777" w:rsidR="00406F82" w:rsidRDefault="003B1B07" w:rsidP="00742CB7">
      <w:pPr>
        <w:keepNext/>
        <w:pBdr>
          <w:top w:val="nil"/>
          <w:left w:val="nil"/>
          <w:bottom w:val="nil"/>
          <w:right w:val="nil"/>
          <w:between w:val="nil"/>
        </w:pBdr>
        <w:spacing w:before="120" w:after="120" w:line="240" w:lineRule="auto"/>
        <w:ind w:left="0" w:hanging="2"/>
        <w:jc w:val="both"/>
        <w:rPr>
          <w:b/>
          <w:color w:val="000000"/>
          <w:sz w:val="24"/>
          <w:szCs w:val="24"/>
        </w:rPr>
      </w:pPr>
      <w:r>
        <w:rPr>
          <w:b/>
          <w:color w:val="000000"/>
          <w:sz w:val="24"/>
          <w:szCs w:val="24"/>
        </w:rPr>
        <w:t>6.2. Требования к оборудованию рабочих мест преподавателя и обучающихся</w:t>
      </w:r>
    </w:p>
    <w:p w14:paraId="0300CC17" w14:textId="77777777" w:rsidR="00406F82" w:rsidRDefault="003B1B07" w:rsidP="00742CB7">
      <w:pPr>
        <w:pBdr>
          <w:top w:val="nil"/>
          <w:left w:val="nil"/>
          <w:bottom w:val="nil"/>
          <w:right w:val="nil"/>
          <w:between w:val="nil"/>
        </w:pBdr>
        <w:spacing w:line="240" w:lineRule="auto"/>
        <w:ind w:left="0" w:hanging="2"/>
        <w:rPr>
          <w:color w:val="000000"/>
          <w:sz w:val="24"/>
          <w:szCs w:val="24"/>
        </w:rPr>
      </w:pPr>
      <w:r>
        <w:rPr>
          <w:color w:val="000000"/>
          <w:sz w:val="24"/>
          <w:szCs w:val="24"/>
        </w:rPr>
        <w:t>- Рабочее место преподавателя должно быть оснащено видеопроектором и, ноутбуком</w:t>
      </w:r>
    </w:p>
    <w:p w14:paraId="50A2467A" w14:textId="77777777" w:rsidR="00406F82" w:rsidRDefault="003B1B07" w:rsidP="00742CB7">
      <w:pPr>
        <w:pBdr>
          <w:top w:val="nil"/>
          <w:left w:val="nil"/>
          <w:bottom w:val="nil"/>
          <w:right w:val="nil"/>
          <w:between w:val="nil"/>
        </w:pBdr>
        <w:spacing w:line="240" w:lineRule="auto"/>
        <w:ind w:left="0" w:hanging="2"/>
        <w:rPr>
          <w:color w:val="000000"/>
          <w:sz w:val="24"/>
          <w:szCs w:val="24"/>
        </w:rPr>
      </w:pPr>
      <w:bookmarkStart w:id="30" w:name="_heading=h.49x2ik5" w:colFirst="0" w:colLast="0"/>
      <w:bookmarkEnd w:id="30"/>
      <w:r>
        <w:rPr>
          <w:color w:val="000000"/>
          <w:sz w:val="24"/>
          <w:szCs w:val="24"/>
        </w:rPr>
        <w:t>- Обучающихся должны выполнять лабораторные работы за специально оборудованными лабораторными столами;</w:t>
      </w:r>
    </w:p>
    <w:p w14:paraId="7C769208" w14:textId="77777777" w:rsidR="00406F82" w:rsidRDefault="003B1B07" w:rsidP="00742CB7">
      <w:pPr>
        <w:keepNext/>
        <w:pBdr>
          <w:top w:val="nil"/>
          <w:left w:val="nil"/>
          <w:bottom w:val="nil"/>
          <w:right w:val="nil"/>
          <w:between w:val="nil"/>
        </w:pBdr>
        <w:spacing w:before="120" w:after="120" w:line="240" w:lineRule="auto"/>
        <w:ind w:left="0" w:hanging="2"/>
        <w:jc w:val="both"/>
        <w:rPr>
          <w:b/>
          <w:color w:val="000000"/>
          <w:sz w:val="24"/>
          <w:szCs w:val="24"/>
        </w:rPr>
      </w:pPr>
      <w:r>
        <w:rPr>
          <w:b/>
          <w:color w:val="000000"/>
          <w:sz w:val="24"/>
          <w:szCs w:val="24"/>
        </w:rPr>
        <w:t>6.3. Требования к специализированному оборудованию</w:t>
      </w:r>
    </w:p>
    <w:p w14:paraId="6BCD3A55" w14:textId="77777777" w:rsidR="00406F82" w:rsidRDefault="003B1B07" w:rsidP="00742CB7">
      <w:pPr>
        <w:keepNext/>
        <w:pBdr>
          <w:top w:val="nil"/>
          <w:left w:val="nil"/>
          <w:bottom w:val="nil"/>
          <w:right w:val="nil"/>
          <w:between w:val="nil"/>
        </w:pBdr>
        <w:spacing w:line="240" w:lineRule="auto"/>
        <w:ind w:left="0" w:hanging="2"/>
        <w:jc w:val="both"/>
        <w:rPr>
          <w:color w:val="000000"/>
          <w:sz w:val="24"/>
          <w:szCs w:val="24"/>
        </w:rPr>
      </w:pPr>
      <w:bookmarkStart w:id="31" w:name="_heading=h.2p2csry" w:colFirst="0" w:colLast="0"/>
      <w:bookmarkEnd w:id="31"/>
      <w:r>
        <w:rPr>
          <w:color w:val="000000"/>
          <w:sz w:val="24"/>
          <w:szCs w:val="24"/>
        </w:rPr>
        <w:t>Портативный анализатор растворенного кислорода – 1 шт., осушитель посуды  – 1 шт., спектрофотометр – 1 шт., двухкамерный холодильник – 1 шт., центрифуга – 1 шт., анализатор жидкости рН-метр-</w:t>
      </w:r>
      <w:proofErr w:type="spellStart"/>
      <w:r>
        <w:rPr>
          <w:color w:val="000000"/>
          <w:sz w:val="24"/>
          <w:szCs w:val="24"/>
        </w:rPr>
        <w:t>иономер</w:t>
      </w:r>
      <w:proofErr w:type="spellEnd"/>
      <w:r>
        <w:rPr>
          <w:color w:val="000000"/>
          <w:sz w:val="24"/>
          <w:szCs w:val="24"/>
        </w:rPr>
        <w:t>-БПК-</w:t>
      </w:r>
      <w:proofErr w:type="spellStart"/>
      <w:r>
        <w:rPr>
          <w:color w:val="000000"/>
          <w:sz w:val="24"/>
          <w:szCs w:val="24"/>
        </w:rPr>
        <w:t>термооксиметр</w:t>
      </w:r>
      <w:proofErr w:type="spellEnd"/>
      <w:r>
        <w:rPr>
          <w:color w:val="000000"/>
          <w:sz w:val="24"/>
          <w:szCs w:val="24"/>
        </w:rPr>
        <w:t xml:space="preserve"> – 1 шт., «Эксперт–001» – 5 </w:t>
      </w:r>
      <w:proofErr w:type="spellStart"/>
      <w:r>
        <w:rPr>
          <w:color w:val="000000"/>
          <w:sz w:val="24"/>
          <w:szCs w:val="24"/>
        </w:rPr>
        <w:t>шт</w:t>
      </w:r>
      <w:proofErr w:type="spellEnd"/>
      <w:r>
        <w:rPr>
          <w:color w:val="000000"/>
          <w:sz w:val="24"/>
          <w:szCs w:val="24"/>
        </w:rPr>
        <w:t>, прибор для верти-</w:t>
      </w:r>
      <w:proofErr w:type="spellStart"/>
      <w:r>
        <w:rPr>
          <w:color w:val="000000"/>
          <w:sz w:val="24"/>
          <w:szCs w:val="24"/>
        </w:rPr>
        <w:t>кального</w:t>
      </w:r>
      <w:proofErr w:type="spellEnd"/>
      <w:r>
        <w:rPr>
          <w:color w:val="000000"/>
          <w:sz w:val="24"/>
          <w:szCs w:val="24"/>
        </w:rPr>
        <w:t xml:space="preserve"> электрофореза – 1 шт., источник питания для электрофореза – 1 шт., </w:t>
      </w:r>
      <w:proofErr w:type="spellStart"/>
      <w:r>
        <w:rPr>
          <w:color w:val="000000"/>
          <w:sz w:val="24"/>
          <w:szCs w:val="24"/>
        </w:rPr>
        <w:t>термореактор</w:t>
      </w:r>
      <w:proofErr w:type="spellEnd"/>
      <w:r>
        <w:rPr>
          <w:color w:val="000000"/>
          <w:sz w:val="24"/>
          <w:szCs w:val="24"/>
        </w:rPr>
        <w:t xml:space="preserve"> – 1 шт., </w:t>
      </w:r>
      <w:proofErr w:type="spellStart"/>
      <w:r>
        <w:rPr>
          <w:color w:val="000000"/>
          <w:sz w:val="24"/>
          <w:szCs w:val="24"/>
        </w:rPr>
        <w:t>вольтамперометрический</w:t>
      </w:r>
      <w:proofErr w:type="spellEnd"/>
      <w:r>
        <w:rPr>
          <w:color w:val="000000"/>
          <w:sz w:val="24"/>
          <w:szCs w:val="24"/>
        </w:rPr>
        <w:t xml:space="preserve"> анализатор с вращающимся дисковым электродом – 1 шт., весы </w:t>
      </w:r>
      <w:proofErr w:type="spellStart"/>
      <w:r>
        <w:rPr>
          <w:color w:val="000000"/>
          <w:sz w:val="24"/>
          <w:szCs w:val="24"/>
        </w:rPr>
        <w:t>ана</w:t>
      </w:r>
      <w:proofErr w:type="spellEnd"/>
      <w:r>
        <w:rPr>
          <w:color w:val="000000"/>
          <w:sz w:val="24"/>
          <w:szCs w:val="24"/>
        </w:rPr>
        <w:t xml:space="preserve">-литические – 2 шт., амперометрический </w:t>
      </w:r>
      <w:proofErr w:type="spellStart"/>
      <w:r>
        <w:rPr>
          <w:color w:val="000000"/>
          <w:sz w:val="24"/>
          <w:szCs w:val="24"/>
        </w:rPr>
        <w:t>гальванопотенциостат</w:t>
      </w:r>
      <w:proofErr w:type="spellEnd"/>
      <w:r>
        <w:rPr>
          <w:color w:val="000000"/>
          <w:sz w:val="24"/>
          <w:szCs w:val="24"/>
        </w:rPr>
        <w:t xml:space="preserve"> – 1 шт., </w:t>
      </w:r>
      <w:proofErr w:type="spellStart"/>
      <w:r>
        <w:rPr>
          <w:color w:val="000000"/>
          <w:sz w:val="24"/>
          <w:szCs w:val="24"/>
        </w:rPr>
        <w:t>амперо</w:t>
      </w:r>
      <w:proofErr w:type="spellEnd"/>
      <w:r>
        <w:rPr>
          <w:color w:val="000000"/>
          <w:sz w:val="24"/>
          <w:szCs w:val="24"/>
        </w:rPr>
        <w:t>-метрический гальвано-</w:t>
      </w:r>
      <w:proofErr w:type="spellStart"/>
      <w:r>
        <w:rPr>
          <w:color w:val="000000"/>
          <w:sz w:val="24"/>
          <w:szCs w:val="24"/>
        </w:rPr>
        <w:t>потенциостат</w:t>
      </w:r>
      <w:proofErr w:type="spellEnd"/>
      <w:r>
        <w:rPr>
          <w:color w:val="000000"/>
          <w:sz w:val="24"/>
          <w:szCs w:val="24"/>
        </w:rPr>
        <w:t xml:space="preserve">  – 1 шт., мешалка магнитная – 6 шт., подъемный столик – 6 шт., бактерицидный облучатель – 1 шт., фотометр – 1 шт., электроплитка – 1 шт., автоматические пипетки переменного объема – 15 шт., персональный компьютер – 6 шт., шкаф вы-</w:t>
      </w:r>
      <w:proofErr w:type="spellStart"/>
      <w:r>
        <w:rPr>
          <w:color w:val="000000"/>
          <w:sz w:val="24"/>
          <w:szCs w:val="24"/>
        </w:rPr>
        <w:t>тяжной</w:t>
      </w:r>
      <w:proofErr w:type="spellEnd"/>
      <w:r>
        <w:rPr>
          <w:color w:val="000000"/>
          <w:sz w:val="24"/>
          <w:szCs w:val="24"/>
        </w:rPr>
        <w:t xml:space="preserve"> модульный – 1 шт.</w:t>
      </w:r>
    </w:p>
    <w:p w14:paraId="3B43D1C7" w14:textId="77777777" w:rsidR="00406F82" w:rsidRDefault="003B1B07" w:rsidP="00742CB7">
      <w:pPr>
        <w:keepNext/>
        <w:pBdr>
          <w:top w:val="nil"/>
          <w:left w:val="nil"/>
          <w:bottom w:val="nil"/>
          <w:right w:val="nil"/>
          <w:between w:val="nil"/>
        </w:pBdr>
        <w:spacing w:line="240" w:lineRule="auto"/>
        <w:ind w:left="0" w:hanging="2"/>
        <w:jc w:val="both"/>
        <w:rPr>
          <w:color w:val="000000"/>
          <w:sz w:val="24"/>
          <w:szCs w:val="24"/>
        </w:rPr>
      </w:pPr>
      <w:r>
        <w:rPr>
          <w:color w:val="000000"/>
          <w:sz w:val="24"/>
          <w:szCs w:val="24"/>
        </w:rPr>
        <w:t>Химическая посуда: стаканы (30-300 мл), мерные колбы (25 мл, 50 мл, 100 мл, 250 мл), мерные цилиндры (50 мл, 100 мл, 500 мл), термостойкие плоскодонные колбы (200 мл, 250 мл), ступки, пестики, бюретки (10 мл, 25 мл), пробирки.</w:t>
      </w:r>
    </w:p>
    <w:p w14:paraId="33D3A5B9" w14:textId="77777777" w:rsidR="00406F82" w:rsidRDefault="003B1B07" w:rsidP="00742CB7">
      <w:pPr>
        <w:keepNext/>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Реактивы: аминокислоты, органические и неорганические соли, сахара, </w:t>
      </w:r>
      <w:proofErr w:type="spellStart"/>
      <w:proofErr w:type="gramStart"/>
      <w:r>
        <w:rPr>
          <w:color w:val="000000"/>
          <w:sz w:val="24"/>
          <w:szCs w:val="24"/>
        </w:rPr>
        <w:t>неоргани-ческие</w:t>
      </w:r>
      <w:proofErr w:type="spellEnd"/>
      <w:proofErr w:type="gramEnd"/>
      <w:r>
        <w:rPr>
          <w:color w:val="000000"/>
          <w:sz w:val="24"/>
          <w:szCs w:val="24"/>
        </w:rPr>
        <w:t xml:space="preserve"> и органические кислоты, щелочи.</w:t>
      </w:r>
    </w:p>
    <w:p w14:paraId="5989694C" w14:textId="77777777" w:rsidR="00406F82" w:rsidRDefault="003B1B07" w:rsidP="00742CB7">
      <w:pPr>
        <w:keepNext/>
        <w:pBdr>
          <w:top w:val="nil"/>
          <w:left w:val="nil"/>
          <w:bottom w:val="nil"/>
          <w:right w:val="nil"/>
          <w:between w:val="nil"/>
        </w:pBdr>
        <w:spacing w:line="240" w:lineRule="auto"/>
        <w:ind w:left="0" w:hanging="2"/>
        <w:jc w:val="both"/>
        <w:rPr>
          <w:color w:val="000000"/>
          <w:sz w:val="24"/>
          <w:szCs w:val="24"/>
        </w:rPr>
      </w:pPr>
      <w:r>
        <w:rPr>
          <w:color w:val="000000"/>
          <w:sz w:val="24"/>
          <w:szCs w:val="24"/>
        </w:rPr>
        <w:t>Мебель: столы и стулья с количеством посадочных мест – 20 шт., доска для написания мелом – 1 шт.</w:t>
      </w:r>
    </w:p>
    <w:p w14:paraId="07996034" w14:textId="77777777" w:rsidR="00406F82" w:rsidRDefault="003B1B07" w:rsidP="00742CB7">
      <w:pPr>
        <w:keepNext/>
        <w:pBdr>
          <w:top w:val="nil"/>
          <w:left w:val="nil"/>
          <w:bottom w:val="nil"/>
          <w:right w:val="nil"/>
          <w:between w:val="nil"/>
        </w:pBdr>
        <w:spacing w:before="120" w:after="120" w:line="240" w:lineRule="auto"/>
        <w:ind w:left="0" w:hanging="2"/>
        <w:jc w:val="both"/>
        <w:rPr>
          <w:b/>
          <w:color w:val="000000"/>
          <w:sz w:val="24"/>
          <w:szCs w:val="24"/>
        </w:rPr>
      </w:pPr>
      <w:r>
        <w:rPr>
          <w:b/>
          <w:color w:val="000000"/>
          <w:sz w:val="24"/>
          <w:szCs w:val="24"/>
        </w:rPr>
        <w:t xml:space="preserve">6.4. Требования к программному обеспечению учебного процесса </w:t>
      </w:r>
    </w:p>
    <w:p w14:paraId="220C6B55" w14:textId="77777777" w:rsidR="00406F82" w:rsidRDefault="003B1B07" w:rsidP="00742CB7">
      <w:pPr>
        <w:pBdr>
          <w:top w:val="nil"/>
          <w:left w:val="nil"/>
          <w:bottom w:val="nil"/>
          <w:right w:val="nil"/>
          <w:between w:val="nil"/>
        </w:pBdr>
        <w:spacing w:line="240" w:lineRule="auto"/>
        <w:ind w:left="0" w:hanging="2"/>
        <w:rPr>
          <w:color w:val="000000"/>
          <w:sz w:val="24"/>
          <w:szCs w:val="24"/>
        </w:rPr>
      </w:pPr>
      <w:r>
        <w:rPr>
          <w:color w:val="000000"/>
          <w:sz w:val="24"/>
          <w:szCs w:val="24"/>
        </w:rPr>
        <w:t xml:space="preserve">- программный пакет </w:t>
      </w:r>
      <w:proofErr w:type="spellStart"/>
      <w:r>
        <w:rPr>
          <w:i/>
          <w:color w:val="000000"/>
          <w:sz w:val="24"/>
          <w:szCs w:val="24"/>
        </w:rPr>
        <w:t>Microsoft</w:t>
      </w:r>
      <w:proofErr w:type="spellEnd"/>
      <w:r>
        <w:rPr>
          <w:i/>
          <w:color w:val="000000"/>
          <w:sz w:val="24"/>
          <w:szCs w:val="24"/>
        </w:rPr>
        <w:t xml:space="preserve"> </w:t>
      </w:r>
      <w:proofErr w:type="spellStart"/>
      <w:r>
        <w:rPr>
          <w:i/>
          <w:color w:val="000000"/>
          <w:sz w:val="24"/>
          <w:szCs w:val="24"/>
        </w:rPr>
        <w:t>Office</w:t>
      </w:r>
      <w:proofErr w:type="spellEnd"/>
      <w:r>
        <w:rPr>
          <w:i/>
          <w:color w:val="000000"/>
          <w:sz w:val="24"/>
          <w:szCs w:val="24"/>
        </w:rPr>
        <w:t>.</w:t>
      </w:r>
    </w:p>
    <w:p w14:paraId="517E5772" w14:textId="77777777" w:rsidR="00406F82" w:rsidRDefault="00406F82" w:rsidP="00742CB7">
      <w:pPr>
        <w:pBdr>
          <w:top w:val="nil"/>
          <w:left w:val="nil"/>
          <w:bottom w:val="nil"/>
          <w:right w:val="nil"/>
          <w:between w:val="nil"/>
        </w:pBdr>
        <w:spacing w:line="240" w:lineRule="auto"/>
        <w:ind w:left="1" w:hanging="3"/>
        <w:jc w:val="both"/>
        <w:rPr>
          <w:color w:val="000000"/>
          <w:sz w:val="28"/>
          <w:szCs w:val="28"/>
        </w:rPr>
      </w:pPr>
      <w:bookmarkStart w:id="32" w:name="_heading=h.147n2zr" w:colFirst="0" w:colLast="0"/>
      <w:bookmarkEnd w:id="32"/>
    </w:p>
    <w:p w14:paraId="76ED99C3"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bookmarkStart w:id="33" w:name="_heading=h.3o7alnk" w:colFirst="0" w:colLast="0"/>
      <w:bookmarkEnd w:id="33"/>
      <w:r>
        <w:rPr>
          <w:b/>
          <w:color w:val="000000"/>
          <w:sz w:val="28"/>
          <w:szCs w:val="28"/>
        </w:rPr>
        <w:t>7 Перечень основной и дополнительной учебной литературы, необходимой для освоения дисциплины (модуля)</w:t>
      </w:r>
    </w:p>
    <w:p w14:paraId="1430B685" w14:textId="77777777" w:rsidR="00406F82" w:rsidRDefault="003B1B07" w:rsidP="00742CB7">
      <w:pPr>
        <w:numPr>
          <w:ilvl w:val="1"/>
          <w:numId w:val="4"/>
        </w:numPr>
        <w:pBdr>
          <w:top w:val="nil"/>
          <w:left w:val="nil"/>
          <w:bottom w:val="nil"/>
          <w:right w:val="nil"/>
          <w:between w:val="nil"/>
        </w:pBdr>
        <w:spacing w:line="240" w:lineRule="auto"/>
        <w:ind w:left="1" w:hanging="3"/>
        <w:rPr>
          <w:color w:val="000000"/>
          <w:sz w:val="28"/>
          <w:szCs w:val="28"/>
        </w:rPr>
      </w:pPr>
      <w:r>
        <w:rPr>
          <w:b/>
          <w:color w:val="000000"/>
          <w:sz w:val="28"/>
          <w:szCs w:val="28"/>
        </w:rPr>
        <w:t>Основная литература</w:t>
      </w:r>
    </w:p>
    <w:p w14:paraId="2BD6B65A" w14:textId="77777777" w:rsidR="00406F82" w:rsidRDefault="003B1B07" w:rsidP="00742CB7">
      <w:pPr>
        <w:numPr>
          <w:ilvl w:val="0"/>
          <w:numId w:val="9"/>
        </w:numPr>
        <w:pBdr>
          <w:top w:val="nil"/>
          <w:left w:val="nil"/>
          <w:bottom w:val="nil"/>
          <w:right w:val="nil"/>
          <w:between w:val="nil"/>
        </w:pBdr>
        <w:spacing w:line="240" w:lineRule="auto"/>
        <w:ind w:left="0" w:hanging="2"/>
        <w:jc w:val="both"/>
        <w:rPr>
          <w:color w:val="000000"/>
          <w:sz w:val="24"/>
          <w:szCs w:val="24"/>
        </w:rPr>
      </w:pPr>
      <w:proofErr w:type="spellStart"/>
      <w:r>
        <w:rPr>
          <w:color w:val="000000"/>
          <w:sz w:val="24"/>
          <w:szCs w:val="24"/>
        </w:rPr>
        <w:t>Арляпов</w:t>
      </w:r>
      <w:proofErr w:type="spellEnd"/>
      <w:r>
        <w:rPr>
          <w:color w:val="000000"/>
          <w:sz w:val="24"/>
          <w:szCs w:val="24"/>
        </w:rPr>
        <w:t xml:space="preserve"> В.А., Каманина О.А. Биокатализаторы на основе иммобилизованных микроорганизмов: теоретические основы создания и особенности применения в биотехнологии: монография / </w:t>
      </w:r>
      <w:proofErr w:type="spellStart"/>
      <w:r>
        <w:rPr>
          <w:color w:val="000000"/>
          <w:sz w:val="24"/>
          <w:szCs w:val="24"/>
        </w:rPr>
        <w:t>Арляпов</w:t>
      </w:r>
      <w:proofErr w:type="spellEnd"/>
      <w:r>
        <w:rPr>
          <w:color w:val="000000"/>
          <w:sz w:val="24"/>
          <w:szCs w:val="24"/>
        </w:rPr>
        <w:t xml:space="preserve"> В.А., Каманина О.А.</w:t>
      </w:r>
      <w:proofErr w:type="gramStart"/>
      <w:r>
        <w:rPr>
          <w:color w:val="000000"/>
          <w:sz w:val="24"/>
          <w:szCs w:val="24"/>
        </w:rPr>
        <w:t>—  Тула</w:t>
      </w:r>
      <w:proofErr w:type="gramEnd"/>
      <w:r>
        <w:rPr>
          <w:color w:val="000000"/>
          <w:sz w:val="24"/>
          <w:szCs w:val="24"/>
        </w:rPr>
        <w:t xml:space="preserve"> : Изд-во ТулГУ, 2019 .— 146 с.</w:t>
      </w:r>
    </w:p>
    <w:p w14:paraId="671E70B6" w14:textId="77777777" w:rsidR="00406F82" w:rsidRDefault="003B1B07" w:rsidP="00742CB7">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Биосенсоры и биотопливные </w:t>
      </w:r>
      <w:proofErr w:type="gramStart"/>
      <w:r>
        <w:rPr>
          <w:color w:val="000000"/>
          <w:sz w:val="24"/>
          <w:szCs w:val="24"/>
        </w:rPr>
        <w:t>элементы :</w:t>
      </w:r>
      <w:proofErr w:type="gramEnd"/>
      <w:r>
        <w:rPr>
          <w:color w:val="000000"/>
          <w:sz w:val="24"/>
          <w:szCs w:val="24"/>
        </w:rPr>
        <w:t xml:space="preserve"> учеб. пособие / О. Н. </w:t>
      </w:r>
      <w:proofErr w:type="spellStart"/>
      <w:r>
        <w:rPr>
          <w:color w:val="000000"/>
          <w:sz w:val="24"/>
          <w:szCs w:val="24"/>
        </w:rPr>
        <w:t>Понаморева</w:t>
      </w:r>
      <w:proofErr w:type="spellEnd"/>
      <w:r>
        <w:rPr>
          <w:color w:val="000000"/>
          <w:sz w:val="24"/>
          <w:szCs w:val="24"/>
        </w:rPr>
        <w:t xml:space="preserve"> [и др.] ; ТулГУ, НОЦ "Экобиотехнология" .— Тула : Изд-во ТулГУ, 2012 .— 202 с. – 12 экз.</w:t>
      </w:r>
    </w:p>
    <w:p w14:paraId="15D6E40A" w14:textId="77777777" w:rsidR="00406F82" w:rsidRDefault="003B1B07" w:rsidP="00742CB7">
      <w:pPr>
        <w:numPr>
          <w:ilvl w:val="0"/>
          <w:numId w:val="9"/>
        </w:numPr>
        <w:pBdr>
          <w:top w:val="nil"/>
          <w:left w:val="nil"/>
          <w:bottom w:val="nil"/>
          <w:right w:val="nil"/>
          <w:between w:val="nil"/>
        </w:pBdr>
        <w:spacing w:line="240" w:lineRule="auto"/>
        <w:ind w:left="0" w:hanging="2"/>
        <w:jc w:val="both"/>
        <w:rPr>
          <w:color w:val="000000"/>
          <w:sz w:val="24"/>
          <w:szCs w:val="24"/>
        </w:rPr>
      </w:pPr>
      <w:proofErr w:type="spellStart"/>
      <w:r>
        <w:rPr>
          <w:color w:val="000000"/>
          <w:sz w:val="24"/>
          <w:szCs w:val="24"/>
        </w:rPr>
        <w:t>Понаморева</w:t>
      </w:r>
      <w:proofErr w:type="spellEnd"/>
      <w:r>
        <w:rPr>
          <w:color w:val="000000"/>
          <w:sz w:val="24"/>
          <w:szCs w:val="24"/>
        </w:rPr>
        <w:t xml:space="preserve"> О.Н. Биосенсоры. Принципы функционирования и практическое </w:t>
      </w:r>
      <w:proofErr w:type="gramStart"/>
      <w:r>
        <w:rPr>
          <w:color w:val="000000"/>
          <w:sz w:val="24"/>
          <w:szCs w:val="24"/>
        </w:rPr>
        <w:t>применение :</w:t>
      </w:r>
      <w:proofErr w:type="gramEnd"/>
      <w:r>
        <w:rPr>
          <w:color w:val="000000"/>
          <w:sz w:val="24"/>
          <w:szCs w:val="24"/>
        </w:rPr>
        <w:t xml:space="preserve"> учеб. пособие / О. Н. Пономарева, А. Н. </w:t>
      </w:r>
      <w:proofErr w:type="spellStart"/>
      <w:r>
        <w:rPr>
          <w:color w:val="000000"/>
          <w:sz w:val="24"/>
          <w:szCs w:val="24"/>
        </w:rPr>
        <w:t>Решетилов</w:t>
      </w:r>
      <w:proofErr w:type="spellEnd"/>
      <w:r>
        <w:rPr>
          <w:color w:val="000000"/>
          <w:sz w:val="24"/>
          <w:szCs w:val="24"/>
        </w:rPr>
        <w:t>, В. А. Алферов ; ТулГУ; НОЦ "Экобиотехнология" .— Тула : Изд-во ТулГУ, 2007 .— 255 с. : ил. – 21 экз.</w:t>
      </w:r>
    </w:p>
    <w:p w14:paraId="6FF71904" w14:textId="77777777" w:rsidR="00406F82" w:rsidRDefault="00406F82" w:rsidP="00742CB7">
      <w:pPr>
        <w:pBdr>
          <w:top w:val="nil"/>
          <w:left w:val="nil"/>
          <w:bottom w:val="nil"/>
          <w:right w:val="nil"/>
          <w:between w:val="nil"/>
        </w:pBdr>
        <w:spacing w:line="240" w:lineRule="auto"/>
        <w:ind w:left="0" w:hanging="2"/>
        <w:jc w:val="both"/>
        <w:rPr>
          <w:color w:val="000000"/>
        </w:rPr>
      </w:pPr>
      <w:bookmarkStart w:id="34" w:name="_heading=h.23ckvvd" w:colFirst="0" w:colLast="0"/>
      <w:bookmarkEnd w:id="34"/>
    </w:p>
    <w:p w14:paraId="75878FEF" w14:textId="77777777" w:rsidR="00406F82" w:rsidRDefault="003B1B07" w:rsidP="00742CB7">
      <w:pPr>
        <w:pBdr>
          <w:top w:val="nil"/>
          <w:left w:val="nil"/>
          <w:bottom w:val="nil"/>
          <w:right w:val="nil"/>
          <w:between w:val="nil"/>
        </w:pBdr>
        <w:spacing w:line="240" w:lineRule="auto"/>
        <w:ind w:left="1" w:hanging="3"/>
        <w:rPr>
          <w:color w:val="000000"/>
          <w:sz w:val="28"/>
          <w:szCs w:val="28"/>
        </w:rPr>
      </w:pPr>
      <w:r>
        <w:rPr>
          <w:b/>
          <w:color w:val="000000"/>
          <w:sz w:val="28"/>
          <w:szCs w:val="28"/>
        </w:rPr>
        <w:t>7.2 Дополнительная литература</w:t>
      </w:r>
    </w:p>
    <w:bookmarkStart w:id="35" w:name="_heading=h.ihv636" w:colFirst="0" w:colLast="0"/>
    <w:bookmarkEnd w:id="35"/>
    <w:p w14:paraId="6CA9A9CD" w14:textId="77777777" w:rsidR="00406F82" w:rsidRDefault="003B1B07" w:rsidP="00742CB7">
      <w:pPr>
        <w:numPr>
          <w:ilvl w:val="0"/>
          <w:numId w:val="10"/>
        </w:numPr>
        <w:pBdr>
          <w:top w:val="nil"/>
          <w:left w:val="nil"/>
          <w:bottom w:val="nil"/>
          <w:right w:val="nil"/>
          <w:between w:val="nil"/>
        </w:pBdr>
        <w:spacing w:line="240" w:lineRule="auto"/>
        <w:ind w:left="0" w:hanging="2"/>
        <w:jc w:val="both"/>
        <w:rPr>
          <w:color w:val="000000"/>
          <w:sz w:val="24"/>
          <w:szCs w:val="24"/>
        </w:rPr>
      </w:pPr>
      <w:r>
        <w:lastRenderedPageBreak/>
        <w:fldChar w:fldCharType="begin"/>
      </w:r>
      <w:r>
        <w:instrText xml:space="preserve"> HYPERLINK "http://library.tsu.tula.ru/cgi-bin/zgate.exe?ACTION=follow&amp;SESSION_ID=11724&amp;TERM=%D0%AD%D0%B3%D0%B3%D0%B8%D0%BD%D1%81,%20%D0%91.%5B1,1004,4,101%5D&amp;LANG=rus" \h </w:instrText>
      </w:r>
      <w:r>
        <w:fldChar w:fldCharType="separate"/>
      </w:r>
      <w:proofErr w:type="spellStart"/>
      <w:r>
        <w:rPr>
          <w:color w:val="000000"/>
          <w:sz w:val="24"/>
          <w:szCs w:val="24"/>
        </w:rPr>
        <w:t>Эггинс</w:t>
      </w:r>
      <w:proofErr w:type="spellEnd"/>
      <w:r>
        <w:rPr>
          <w:color w:val="000000"/>
          <w:sz w:val="24"/>
          <w:szCs w:val="24"/>
        </w:rPr>
        <w:t>, Б.</w:t>
      </w:r>
      <w:r>
        <w:rPr>
          <w:color w:val="000000"/>
          <w:sz w:val="24"/>
          <w:szCs w:val="24"/>
        </w:rPr>
        <w:fldChar w:fldCharType="end"/>
      </w:r>
      <w:r>
        <w:rPr>
          <w:color w:val="000000"/>
          <w:sz w:val="24"/>
          <w:szCs w:val="24"/>
        </w:rPr>
        <w:t xml:space="preserve"> Химические и биологические сенсоры / </w:t>
      </w:r>
      <w:proofErr w:type="spellStart"/>
      <w:proofErr w:type="gramStart"/>
      <w:r>
        <w:rPr>
          <w:color w:val="000000"/>
          <w:sz w:val="24"/>
          <w:szCs w:val="24"/>
        </w:rPr>
        <w:t>Б.Эггинс;пер</w:t>
      </w:r>
      <w:proofErr w:type="gramEnd"/>
      <w:r>
        <w:rPr>
          <w:color w:val="000000"/>
          <w:sz w:val="24"/>
          <w:szCs w:val="24"/>
        </w:rPr>
        <w:t>.с</w:t>
      </w:r>
      <w:proofErr w:type="spellEnd"/>
      <w:r>
        <w:rPr>
          <w:color w:val="000000"/>
          <w:sz w:val="24"/>
          <w:szCs w:val="24"/>
        </w:rPr>
        <w:t xml:space="preserve"> </w:t>
      </w:r>
      <w:proofErr w:type="spellStart"/>
      <w:r>
        <w:rPr>
          <w:color w:val="000000"/>
          <w:sz w:val="24"/>
          <w:szCs w:val="24"/>
        </w:rPr>
        <w:t>англ.М.А.Слинкина</w:t>
      </w:r>
      <w:proofErr w:type="spellEnd"/>
      <w:r>
        <w:rPr>
          <w:color w:val="000000"/>
          <w:sz w:val="24"/>
          <w:szCs w:val="24"/>
        </w:rPr>
        <w:t xml:space="preserve"> с </w:t>
      </w:r>
      <w:proofErr w:type="spellStart"/>
      <w:r>
        <w:rPr>
          <w:color w:val="000000"/>
          <w:sz w:val="24"/>
          <w:szCs w:val="24"/>
        </w:rPr>
        <w:t>доп.Т.М.Зиминой,В.В.Лучинина</w:t>
      </w:r>
      <w:proofErr w:type="spellEnd"/>
      <w:r>
        <w:rPr>
          <w:color w:val="000000"/>
          <w:sz w:val="24"/>
          <w:szCs w:val="24"/>
        </w:rPr>
        <w:t xml:space="preserve"> .— М. : Техносфера, 2005 .— 336с. : ил. — (Мир электроники) – 13 экз..</w:t>
      </w:r>
    </w:p>
    <w:p w14:paraId="43E3FF8E" w14:textId="77777777" w:rsidR="00406F82" w:rsidRDefault="003B1B07" w:rsidP="00742CB7">
      <w:pPr>
        <w:numPr>
          <w:ilvl w:val="0"/>
          <w:numId w:val="10"/>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Основы функционирования </w:t>
      </w:r>
      <w:proofErr w:type="gramStart"/>
      <w:r>
        <w:rPr>
          <w:color w:val="000000"/>
          <w:sz w:val="24"/>
          <w:szCs w:val="24"/>
        </w:rPr>
        <w:t>биосенсоров :</w:t>
      </w:r>
      <w:proofErr w:type="gramEnd"/>
      <w:r>
        <w:rPr>
          <w:color w:val="000000"/>
          <w:sz w:val="24"/>
          <w:szCs w:val="24"/>
        </w:rPr>
        <w:t xml:space="preserve"> учеб. пособие / О. Н. </w:t>
      </w:r>
      <w:proofErr w:type="spellStart"/>
      <w:r>
        <w:rPr>
          <w:color w:val="000000"/>
          <w:sz w:val="24"/>
          <w:szCs w:val="24"/>
        </w:rPr>
        <w:t>Понаморева</w:t>
      </w:r>
      <w:proofErr w:type="spellEnd"/>
      <w:r>
        <w:rPr>
          <w:color w:val="000000"/>
          <w:sz w:val="24"/>
          <w:szCs w:val="24"/>
        </w:rPr>
        <w:t xml:space="preserve"> [и др.] ; </w:t>
      </w:r>
      <w:proofErr w:type="spellStart"/>
      <w:r>
        <w:rPr>
          <w:color w:val="000000"/>
          <w:sz w:val="24"/>
          <w:szCs w:val="24"/>
        </w:rPr>
        <w:t>ТулГУ</w:t>
      </w:r>
      <w:proofErr w:type="spellEnd"/>
      <w:r>
        <w:rPr>
          <w:color w:val="000000"/>
          <w:sz w:val="24"/>
          <w:szCs w:val="24"/>
        </w:rPr>
        <w:t>; Науч.-</w:t>
      </w:r>
      <w:proofErr w:type="spellStart"/>
      <w:r>
        <w:rPr>
          <w:color w:val="000000"/>
          <w:sz w:val="24"/>
          <w:szCs w:val="24"/>
        </w:rPr>
        <w:t>образоват</w:t>
      </w:r>
      <w:proofErr w:type="spellEnd"/>
      <w:r>
        <w:rPr>
          <w:color w:val="000000"/>
          <w:sz w:val="24"/>
          <w:szCs w:val="24"/>
        </w:rPr>
        <w:t>. центр "Экобиотехнология" .— Тула : Изд-во ТулГУ, 2011 .— 205 с. : ил. – 5 экз.</w:t>
      </w:r>
    </w:p>
    <w:p w14:paraId="1CCFBB96" w14:textId="77777777" w:rsidR="00406F82" w:rsidRDefault="003D7A01" w:rsidP="00742CB7">
      <w:pPr>
        <w:numPr>
          <w:ilvl w:val="0"/>
          <w:numId w:val="10"/>
        </w:numPr>
        <w:pBdr>
          <w:top w:val="nil"/>
          <w:left w:val="nil"/>
          <w:bottom w:val="nil"/>
          <w:right w:val="nil"/>
          <w:between w:val="nil"/>
        </w:pBdr>
        <w:spacing w:line="240" w:lineRule="auto"/>
        <w:ind w:left="0" w:hanging="2"/>
        <w:jc w:val="both"/>
        <w:rPr>
          <w:color w:val="000000"/>
          <w:sz w:val="24"/>
          <w:szCs w:val="24"/>
        </w:rPr>
      </w:pPr>
      <w:hyperlink r:id="rId6">
        <w:r w:rsidR="003B1B07">
          <w:rPr>
            <w:color w:val="000000"/>
            <w:sz w:val="24"/>
            <w:szCs w:val="24"/>
          </w:rPr>
          <w:t>Отто, М.</w:t>
        </w:r>
      </w:hyperlink>
      <w:r w:rsidR="003B1B07">
        <w:rPr>
          <w:color w:val="000000"/>
          <w:sz w:val="24"/>
          <w:szCs w:val="24"/>
        </w:rPr>
        <w:t xml:space="preserve"> Современные методы аналитической </w:t>
      </w:r>
      <w:proofErr w:type="gramStart"/>
      <w:r w:rsidR="003B1B07">
        <w:rPr>
          <w:color w:val="000000"/>
          <w:sz w:val="24"/>
          <w:szCs w:val="24"/>
        </w:rPr>
        <w:t>химии :</w:t>
      </w:r>
      <w:proofErr w:type="gramEnd"/>
      <w:r w:rsidR="003B1B07">
        <w:rPr>
          <w:color w:val="000000"/>
          <w:sz w:val="24"/>
          <w:szCs w:val="24"/>
        </w:rPr>
        <w:t xml:space="preserve"> [учебник]:в 2 т. Т.II / </w:t>
      </w:r>
      <w:proofErr w:type="spellStart"/>
      <w:r w:rsidR="003B1B07">
        <w:rPr>
          <w:color w:val="000000"/>
          <w:sz w:val="24"/>
          <w:szCs w:val="24"/>
        </w:rPr>
        <w:t>М.Отто;пер.с</w:t>
      </w:r>
      <w:proofErr w:type="spellEnd"/>
      <w:r w:rsidR="003B1B07">
        <w:rPr>
          <w:color w:val="000000"/>
          <w:sz w:val="24"/>
          <w:szCs w:val="24"/>
        </w:rPr>
        <w:t xml:space="preserve"> </w:t>
      </w:r>
    </w:p>
    <w:p w14:paraId="685C2A87" w14:textId="77777777" w:rsidR="00406F82" w:rsidRDefault="003B1B07" w:rsidP="00742CB7">
      <w:pPr>
        <w:numPr>
          <w:ilvl w:val="0"/>
          <w:numId w:val="10"/>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Биосенсоры в </w:t>
      </w:r>
      <w:proofErr w:type="gramStart"/>
      <w:r>
        <w:rPr>
          <w:color w:val="000000"/>
          <w:sz w:val="24"/>
          <w:szCs w:val="24"/>
        </w:rPr>
        <w:t>России :</w:t>
      </w:r>
      <w:proofErr w:type="gramEnd"/>
      <w:r>
        <w:rPr>
          <w:color w:val="000000"/>
          <w:sz w:val="24"/>
          <w:szCs w:val="24"/>
        </w:rPr>
        <w:t xml:space="preserve"> монография / А. Н. </w:t>
      </w:r>
      <w:proofErr w:type="spellStart"/>
      <w:r>
        <w:rPr>
          <w:color w:val="000000"/>
          <w:sz w:val="24"/>
          <w:szCs w:val="24"/>
        </w:rPr>
        <w:t>Решетилов</w:t>
      </w:r>
      <w:proofErr w:type="spellEnd"/>
      <w:r>
        <w:rPr>
          <w:color w:val="000000"/>
          <w:sz w:val="24"/>
          <w:szCs w:val="24"/>
        </w:rPr>
        <w:t xml:space="preserve"> [и др.] ; ТулГУ .— Тула : Изд-во ТулГУ, 2007 .— 111 с. : ил. </w:t>
      </w:r>
    </w:p>
    <w:p w14:paraId="32D8705C" w14:textId="77777777" w:rsidR="00406F82" w:rsidRDefault="003D7A01" w:rsidP="00742CB7">
      <w:pPr>
        <w:numPr>
          <w:ilvl w:val="0"/>
          <w:numId w:val="10"/>
        </w:numPr>
        <w:pBdr>
          <w:top w:val="nil"/>
          <w:left w:val="nil"/>
          <w:bottom w:val="nil"/>
          <w:right w:val="nil"/>
          <w:between w:val="nil"/>
        </w:pBdr>
        <w:spacing w:line="240" w:lineRule="auto"/>
        <w:ind w:left="0" w:hanging="2"/>
        <w:jc w:val="both"/>
        <w:rPr>
          <w:color w:val="000000"/>
          <w:sz w:val="24"/>
          <w:szCs w:val="24"/>
        </w:rPr>
      </w:pPr>
      <w:hyperlink r:id="rId7">
        <w:r w:rsidR="003B1B07">
          <w:rPr>
            <w:color w:val="000000"/>
            <w:sz w:val="24"/>
            <w:szCs w:val="24"/>
          </w:rPr>
          <w:t>Будников, Г. К.</w:t>
        </w:r>
      </w:hyperlink>
      <w:r w:rsidR="003B1B07">
        <w:rPr>
          <w:color w:val="000000"/>
          <w:sz w:val="24"/>
          <w:szCs w:val="24"/>
        </w:rPr>
        <w:t xml:space="preserve"> Модифицированные электроды для </w:t>
      </w:r>
      <w:proofErr w:type="spellStart"/>
      <w:r w:rsidR="003B1B07">
        <w:rPr>
          <w:color w:val="000000"/>
          <w:sz w:val="24"/>
          <w:szCs w:val="24"/>
        </w:rPr>
        <w:t>вольтамперометрии</w:t>
      </w:r>
      <w:proofErr w:type="spellEnd"/>
      <w:r w:rsidR="003B1B07">
        <w:rPr>
          <w:color w:val="000000"/>
          <w:sz w:val="24"/>
          <w:szCs w:val="24"/>
        </w:rPr>
        <w:t xml:space="preserve"> в химии, биологии и медицине / Г. К. Будников, Г. А. Евтюгин, В. Н. </w:t>
      </w:r>
      <w:proofErr w:type="gramStart"/>
      <w:r w:rsidR="003B1B07">
        <w:rPr>
          <w:color w:val="000000"/>
          <w:sz w:val="24"/>
          <w:szCs w:val="24"/>
        </w:rPr>
        <w:t>Майстренко .</w:t>
      </w:r>
      <w:proofErr w:type="gramEnd"/>
      <w:r w:rsidR="003B1B07">
        <w:rPr>
          <w:color w:val="000000"/>
          <w:sz w:val="24"/>
          <w:szCs w:val="24"/>
        </w:rPr>
        <w:t xml:space="preserve">— М. : БИНОМ. Лаб. знаний, </w:t>
      </w:r>
      <w:proofErr w:type="gramStart"/>
      <w:r w:rsidR="003B1B07">
        <w:rPr>
          <w:color w:val="000000"/>
          <w:sz w:val="24"/>
          <w:szCs w:val="24"/>
        </w:rPr>
        <w:t>2009 .</w:t>
      </w:r>
      <w:proofErr w:type="gramEnd"/>
      <w:r w:rsidR="003B1B07">
        <w:rPr>
          <w:color w:val="000000"/>
          <w:sz w:val="24"/>
          <w:szCs w:val="24"/>
        </w:rPr>
        <w:t xml:space="preserve">— 416 с. : ил., </w:t>
      </w:r>
      <w:proofErr w:type="spellStart"/>
      <w:r w:rsidR="003B1B07">
        <w:rPr>
          <w:color w:val="000000"/>
          <w:sz w:val="24"/>
          <w:szCs w:val="24"/>
        </w:rPr>
        <w:t>табл</w:t>
      </w:r>
      <w:proofErr w:type="spellEnd"/>
      <w:r w:rsidR="003B1B07">
        <w:rPr>
          <w:color w:val="000000"/>
          <w:sz w:val="24"/>
          <w:szCs w:val="24"/>
        </w:rPr>
        <w:t xml:space="preserve"> .— (Методы в химии)  - 1 экз.</w:t>
      </w:r>
    </w:p>
    <w:p w14:paraId="345B41CE" w14:textId="77777777" w:rsidR="00406F82" w:rsidRDefault="003B1B07" w:rsidP="00742CB7">
      <w:pPr>
        <w:numPr>
          <w:ilvl w:val="0"/>
          <w:numId w:val="10"/>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Биохимические методы анализа / Г. К. Будников [и др.] ; сост. Б. Б. </w:t>
      </w:r>
      <w:proofErr w:type="spellStart"/>
      <w:r>
        <w:rPr>
          <w:color w:val="000000"/>
          <w:sz w:val="24"/>
          <w:szCs w:val="24"/>
        </w:rPr>
        <w:t>Дзантиев</w:t>
      </w:r>
      <w:proofErr w:type="spellEnd"/>
      <w:r>
        <w:rPr>
          <w:color w:val="000000"/>
          <w:sz w:val="24"/>
          <w:szCs w:val="24"/>
        </w:rPr>
        <w:t xml:space="preserve"> ; под ред. Б. Б. </w:t>
      </w:r>
      <w:proofErr w:type="spellStart"/>
      <w:r>
        <w:rPr>
          <w:color w:val="000000"/>
          <w:sz w:val="24"/>
          <w:szCs w:val="24"/>
        </w:rPr>
        <w:t>Дзантиева</w:t>
      </w:r>
      <w:proofErr w:type="spellEnd"/>
      <w:r>
        <w:rPr>
          <w:color w:val="000000"/>
          <w:sz w:val="24"/>
          <w:szCs w:val="24"/>
        </w:rPr>
        <w:t xml:space="preserve"> ; РАН , </w:t>
      </w:r>
      <w:proofErr w:type="spellStart"/>
      <w:r>
        <w:rPr>
          <w:color w:val="000000"/>
          <w:sz w:val="24"/>
          <w:szCs w:val="24"/>
        </w:rPr>
        <w:t>Отд-ние</w:t>
      </w:r>
      <w:proofErr w:type="spellEnd"/>
      <w:r>
        <w:rPr>
          <w:color w:val="000000"/>
          <w:sz w:val="24"/>
          <w:szCs w:val="24"/>
        </w:rPr>
        <w:t xml:space="preserve"> химии и наук о материалах, Науч. совет по </w:t>
      </w:r>
      <w:proofErr w:type="spellStart"/>
      <w:r>
        <w:rPr>
          <w:color w:val="000000"/>
          <w:sz w:val="24"/>
          <w:szCs w:val="24"/>
        </w:rPr>
        <w:t>аналит</w:t>
      </w:r>
      <w:proofErr w:type="spellEnd"/>
      <w:r>
        <w:rPr>
          <w:color w:val="000000"/>
          <w:sz w:val="24"/>
          <w:szCs w:val="24"/>
        </w:rPr>
        <w:t xml:space="preserve">. химии .— М : Наука, 2010 .— 392 с. : ил., </w:t>
      </w:r>
      <w:proofErr w:type="spellStart"/>
      <w:r>
        <w:rPr>
          <w:color w:val="000000"/>
          <w:sz w:val="24"/>
          <w:szCs w:val="24"/>
        </w:rPr>
        <w:t>табл</w:t>
      </w:r>
      <w:proofErr w:type="spellEnd"/>
      <w:r>
        <w:rPr>
          <w:color w:val="000000"/>
          <w:sz w:val="24"/>
          <w:szCs w:val="24"/>
        </w:rPr>
        <w:t xml:space="preserve"> .— (Проблемы аналитической химии ; Т. 12) .— Авт. указаны в конце </w:t>
      </w:r>
      <w:proofErr w:type="spellStart"/>
      <w:r>
        <w:rPr>
          <w:color w:val="000000"/>
          <w:sz w:val="24"/>
          <w:szCs w:val="24"/>
        </w:rPr>
        <w:t>кн</w:t>
      </w:r>
      <w:proofErr w:type="spellEnd"/>
      <w:r>
        <w:rPr>
          <w:color w:val="000000"/>
          <w:sz w:val="24"/>
          <w:szCs w:val="24"/>
        </w:rPr>
        <w:t xml:space="preserve"> . – 1 экз.</w:t>
      </w:r>
    </w:p>
    <w:p w14:paraId="2BF84125" w14:textId="77777777" w:rsidR="00406F82" w:rsidRDefault="00406F82" w:rsidP="00742CB7">
      <w:pPr>
        <w:pBdr>
          <w:top w:val="nil"/>
          <w:left w:val="nil"/>
          <w:bottom w:val="nil"/>
          <w:right w:val="nil"/>
          <w:between w:val="nil"/>
        </w:pBdr>
        <w:spacing w:line="240" w:lineRule="auto"/>
        <w:ind w:left="1" w:hanging="3"/>
        <w:rPr>
          <w:color w:val="000000"/>
          <w:sz w:val="28"/>
          <w:szCs w:val="28"/>
        </w:rPr>
      </w:pPr>
    </w:p>
    <w:p w14:paraId="6DE802F4"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8 Перечень ресурсов информационно-телекоммуникационной сети «Интернет», необходимых для освоения дисциплины (модуля)</w:t>
      </w:r>
    </w:p>
    <w:p w14:paraId="78C634A9" w14:textId="77777777" w:rsidR="00406F82" w:rsidRDefault="003B1B07" w:rsidP="00742CB7">
      <w:pPr>
        <w:numPr>
          <w:ilvl w:val="0"/>
          <w:numId w:val="8"/>
        </w:numPr>
        <w:pBdr>
          <w:top w:val="nil"/>
          <w:left w:val="nil"/>
          <w:bottom w:val="nil"/>
          <w:right w:val="nil"/>
          <w:between w:val="nil"/>
        </w:pBdr>
        <w:spacing w:line="276" w:lineRule="auto"/>
        <w:ind w:left="0" w:hanging="2"/>
        <w:jc w:val="both"/>
        <w:rPr>
          <w:color w:val="000000"/>
          <w:sz w:val="24"/>
          <w:szCs w:val="24"/>
        </w:rPr>
      </w:pPr>
      <w:r>
        <w:rPr>
          <w:color w:val="000000"/>
          <w:sz w:val="24"/>
          <w:szCs w:val="24"/>
        </w:rPr>
        <w:t>Научная электронная  библиотека Тульского государственного университета (</w:t>
      </w:r>
      <w:hyperlink r:id="rId8">
        <w:r>
          <w:rPr>
            <w:color w:val="0000FF"/>
            <w:sz w:val="24"/>
            <w:szCs w:val="24"/>
            <w:u w:val="single"/>
          </w:rPr>
          <w:t>http://library.tsu.tula.ru/news/news.htm</w:t>
        </w:r>
      </w:hyperlink>
      <w:r>
        <w:rPr>
          <w:color w:val="000000"/>
          <w:sz w:val="24"/>
          <w:szCs w:val="24"/>
        </w:rPr>
        <w:t xml:space="preserve">) с предоставлением доступа к электронным ресурсам, в том числе: </w:t>
      </w:r>
    </w:p>
    <w:p w14:paraId="66DF387E" w14:textId="77777777" w:rsidR="00406F82" w:rsidRDefault="003D7A01" w:rsidP="00742CB7">
      <w:pPr>
        <w:numPr>
          <w:ilvl w:val="0"/>
          <w:numId w:val="5"/>
        </w:numPr>
        <w:pBdr>
          <w:top w:val="nil"/>
          <w:left w:val="nil"/>
          <w:bottom w:val="nil"/>
          <w:right w:val="nil"/>
          <w:between w:val="nil"/>
        </w:pBdr>
        <w:spacing w:line="276" w:lineRule="auto"/>
        <w:ind w:left="0" w:hanging="2"/>
        <w:jc w:val="both"/>
        <w:rPr>
          <w:color w:val="000000"/>
          <w:sz w:val="24"/>
          <w:szCs w:val="24"/>
        </w:rPr>
      </w:pPr>
      <w:hyperlink r:id="rId9">
        <w:r w:rsidR="003B1B07">
          <w:rPr>
            <w:color w:val="000000"/>
            <w:sz w:val="24"/>
            <w:szCs w:val="24"/>
          </w:rPr>
          <w:t>Электронный читальный зал "БИБЛИОТЕХ"</w:t>
        </w:r>
      </w:hyperlink>
    </w:p>
    <w:p w14:paraId="1C8738C8" w14:textId="77777777" w:rsidR="00406F82" w:rsidRDefault="003B1B07" w:rsidP="00742CB7">
      <w:pPr>
        <w:numPr>
          <w:ilvl w:val="0"/>
          <w:numId w:val="5"/>
        </w:numPr>
        <w:pBdr>
          <w:top w:val="nil"/>
          <w:left w:val="nil"/>
          <w:bottom w:val="nil"/>
          <w:right w:val="nil"/>
          <w:between w:val="nil"/>
        </w:pBdr>
        <w:spacing w:line="276" w:lineRule="auto"/>
        <w:ind w:left="0" w:hanging="2"/>
        <w:jc w:val="both"/>
        <w:rPr>
          <w:color w:val="000000"/>
          <w:sz w:val="24"/>
          <w:szCs w:val="24"/>
        </w:rPr>
      </w:pPr>
      <w:r>
        <w:rPr>
          <w:color w:val="000000"/>
          <w:sz w:val="24"/>
          <w:szCs w:val="24"/>
        </w:rPr>
        <w:t>Научная электронная библиотека (</w:t>
      </w:r>
      <w:hyperlink r:id="rId10">
        <w:r>
          <w:rPr>
            <w:color w:val="0000FF"/>
            <w:sz w:val="24"/>
            <w:szCs w:val="24"/>
            <w:u w:val="single"/>
          </w:rPr>
          <w:t>http://elibrary.ru/defaultx.asp</w:t>
        </w:r>
      </w:hyperlink>
      <w:r>
        <w:rPr>
          <w:color w:val="000000"/>
          <w:sz w:val="24"/>
          <w:szCs w:val="24"/>
        </w:rPr>
        <w:t xml:space="preserve"> ) </w:t>
      </w:r>
    </w:p>
    <w:p w14:paraId="0A99FF91" w14:textId="77777777" w:rsidR="00406F82" w:rsidRDefault="003B1B07" w:rsidP="00742CB7">
      <w:pPr>
        <w:numPr>
          <w:ilvl w:val="0"/>
          <w:numId w:val="5"/>
        </w:numPr>
        <w:pBdr>
          <w:top w:val="nil"/>
          <w:left w:val="nil"/>
          <w:bottom w:val="nil"/>
          <w:right w:val="nil"/>
          <w:between w:val="nil"/>
        </w:pBdr>
        <w:spacing w:line="276" w:lineRule="auto"/>
        <w:ind w:left="0" w:hanging="2"/>
        <w:jc w:val="both"/>
        <w:rPr>
          <w:color w:val="000000"/>
          <w:sz w:val="24"/>
          <w:szCs w:val="24"/>
        </w:rPr>
      </w:pPr>
      <w:r>
        <w:rPr>
          <w:color w:val="000000"/>
          <w:sz w:val="24"/>
          <w:szCs w:val="24"/>
        </w:rPr>
        <w:t xml:space="preserve">Реферативная база данных </w:t>
      </w:r>
      <w:proofErr w:type="gramStart"/>
      <w:r>
        <w:rPr>
          <w:color w:val="000000"/>
          <w:sz w:val="24"/>
          <w:szCs w:val="24"/>
        </w:rPr>
        <w:t>SCOPUS,  доступ</w:t>
      </w:r>
      <w:proofErr w:type="gramEnd"/>
      <w:r>
        <w:rPr>
          <w:color w:val="000000"/>
          <w:sz w:val="24"/>
          <w:szCs w:val="24"/>
        </w:rPr>
        <w:t xml:space="preserve"> до 31 мая 2015 года (</w:t>
      </w:r>
      <w:hyperlink r:id="rId11">
        <w:r>
          <w:rPr>
            <w:rFonts w:ascii="Calibri" w:eastAsia="Calibri" w:hAnsi="Calibri" w:cs="Calibri"/>
            <w:color w:val="0000FF"/>
            <w:sz w:val="22"/>
            <w:szCs w:val="22"/>
            <w:u w:val="single"/>
          </w:rPr>
          <w:t>http://www.scopus.com</w:t>
        </w:r>
      </w:hyperlink>
      <w:r>
        <w:rPr>
          <w:color w:val="000000"/>
          <w:sz w:val="24"/>
          <w:szCs w:val="24"/>
        </w:rPr>
        <w:t>)</w:t>
      </w:r>
    </w:p>
    <w:p w14:paraId="50EE05E9" w14:textId="77777777" w:rsidR="00406F82" w:rsidRDefault="003B1B07" w:rsidP="00742CB7">
      <w:pPr>
        <w:numPr>
          <w:ilvl w:val="0"/>
          <w:numId w:val="5"/>
        </w:numPr>
        <w:pBdr>
          <w:top w:val="nil"/>
          <w:left w:val="nil"/>
          <w:bottom w:val="nil"/>
          <w:right w:val="nil"/>
          <w:between w:val="nil"/>
        </w:pBdr>
        <w:spacing w:line="276" w:lineRule="auto"/>
        <w:ind w:left="0" w:hanging="2"/>
        <w:jc w:val="both"/>
        <w:rPr>
          <w:color w:val="000000"/>
          <w:sz w:val="24"/>
          <w:szCs w:val="24"/>
        </w:rPr>
      </w:pPr>
      <w:r>
        <w:rPr>
          <w:color w:val="000000"/>
          <w:sz w:val="24"/>
          <w:szCs w:val="24"/>
        </w:rPr>
        <w:t>Электронно-библиотечная система издательства "</w:t>
      </w:r>
      <w:proofErr w:type="spellStart"/>
      <w:r>
        <w:rPr>
          <w:color w:val="000000"/>
          <w:sz w:val="24"/>
          <w:szCs w:val="24"/>
        </w:rPr>
        <w:t>Юрайт</w:t>
      </w:r>
      <w:proofErr w:type="spellEnd"/>
      <w:r>
        <w:rPr>
          <w:color w:val="000000"/>
          <w:sz w:val="24"/>
          <w:szCs w:val="24"/>
        </w:rPr>
        <w:t>", доступ до 1 июля 2015 года (</w:t>
      </w:r>
      <w:r>
        <w:rPr>
          <w:color w:val="0000FF"/>
          <w:sz w:val="24"/>
          <w:szCs w:val="24"/>
          <w:u w:val="single"/>
        </w:rPr>
        <w:t>biblio</w:t>
      </w:r>
      <w:r>
        <w:rPr>
          <w:color w:val="0000FF"/>
          <w:sz w:val="22"/>
          <w:szCs w:val="22"/>
          <w:u w:val="single"/>
        </w:rPr>
        <w:t>-online.ru</w:t>
      </w:r>
      <w:r>
        <w:rPr>
          <w:color w:val="000000"/>
          <w:sz w:val="24"/>
          <w:szCs w:val="24"/>
        </w:rPr>
        <w:t>)</w:t>
      </w:r>
    </w:p>
    <w:p w14:paraId="5665AA3D" w14:textId="77777777" w:rsidR="00406F82" w:rsidRDefault="003B1B07" w:rsidP="00742CB7">
      <w:pPr>
        <w:numPr>
          <w:ilvl w:val="0"/>
          <w:numId w:val="5"/>
        </w:numPr>
        <w:pBdr>
          <w:top w:val="nil"/>
          <w:left w:val="nil"/>
          <w:bottom w:val="nil"/>
          <w:right w:val="nil"/>
          <w:between w:val="nil"/>
        </w:pBdr>
        <w:spacing w:line="276" w:lineRule="auto"/>
        <w:ind w:left="0" w:hanging="2"/>
        <w:jc w:val="both"/>
        <w:rPr>
          <w:color w:val="000000"/>
          <w:sz w:val="24"/>
          <w:szCs w:val="24"/>
        </w:rPr>
      </w:pPr>
      <w:r>
        <w:rPr>
          <w:color w:val="000000"/>
          <w:sz w:val="24"/>
          <w:szCs w:val="24"/>
        </w:rPr>
        <w:t xml:space="preserve">Электронно-библиотечная система </w:t>
      </w:r>
      <w:hyperlink r:id="rId12">
        <w:r>
          <w:rPr>
            <w:color w:val="000000"/>
            <w:sz w:val="24"/>
            <w:szCs w:val="24"/>
          </w:rPr>
          <w:t>«IPRbooks»</w:t>
        </w:r>
      </w:hyperlink>
      <w:r>
        <w:rPr>
          <w:color w:val="000000"/>
          <w:sz w:val="24"/>
          <w:szCs w:val="24"/>
        </w:rPr>
        <w:t xml:space="preserve">, доступ до 18 июня 2015 года </w:t>
      </w:r>
      <w:r>
        <w:rPr>
          <w:rFonts w:ascii="Calibri" w:eastAsia="Calibri" w:hAnsi="Calibri" w:cs="Calibri"/>
          <w:color w:val="000000"/>
          <w:sz w:val="22"/>
          <w:szCs w:val="22"/>
        </w:rPr>
        <w:t>(</w:t>
      </w:r>
      <w:hyperlink r:id="rId13">
        <w:r>
          <w:rPr>
            <w:color w:val="0000FF"/>
            <w:sz w:val="22"/>
            <w:szCs w:val="22"/>
            <w:u w:val="single"/>
          </w:rPr>
          <w:t>http://www.iprbookshop.ru/</w:t>
        </w:r>
      </w:hyperlink>
      <w:r>
        <w:rPr>
          <w:color w:val="0000FF"/>
          <w:sz w:val="22"/>
          <w:szCs w:val="22"/>
          <w:u w:val="single"/>
        </w:rPr>
        <w:t xml:space="preserve"> </w:t>
      </w:r>
      <w:r>
        <w:rPr>
          <w:rFonts w:ascii="Calibri" w:eastAsia="Calibri" w:hAnsi="Calibri" w:cs="Calibri"/>
          <w:color w:val="000000"/>
          <w:sz w:val="22"/>
          <w:szCs w:val="22"/>
        </w:rPr>
        <w:t>).</w:t>
      </w:r>
    </w:p>
    <w:p w14:paraId="1540C3E6" w14:textId="77777777" w:rsidR="00406F82" w:rsidRDefault="003B1B07" w:rsidP="00742CB7">
      <w:pPr>
        <w:numPr>
          <w:ilvl w:val="0"/>
          <w:numId w:val="8"/>
        </w:numPr>
        <w:pBdr>
          <w:top w:val="nil"/>
          <w:left w:val="nil"/>
          <w:bottom w:val="nil"/>
          <w:right w:val="nil"/>
          <w:between w:val="nil"/>
        </w:pBdr>
        <w:spacing w:line="276" w:lineRule="auto"/>
        <w:ind w:left="0" w:hanging="2"/>
        <w:jc w:val="both"/>
        <w:rPr>
          <w:color w:val="000000"/>
          <w:sz w:val="24"/>
          <w:szCs w:val="24"/>
        </w:rPr>
      </w:pPr>
      <w:r>
        <w:rPr>
          <w:color w:val="000000"/>
          <w:sz w:val="24"/>
          <w:szCs w:val="24"/>
        </w:rPr>
        <w:t xml:space="preserve">Электронная библиотека Имперского </w:t>
      </w:r>
      <w:proofErr w:type="gramStart"/>
      <w:r>
        <w:rPr>
          <w:color w:val="000000"/>
          <w:sz w:val="24"/>
          <w:szCs w:val="24"/>
        </w:rPr>
        <w:t>колледжа  (</w:t>
      </w:r>
      <w:proofErr w:type="gramEnd"/>
      <w:hyperlink r:id="rId14">
        <w:r>
          <w:rPr>
            <w:color w:val="0000FF"/>
            <w:sz w:val="24"/>
            <w:szCs w:val="24"/>
            <w:u w:val="single"/>
          </w:rPr>
          <w:t>http://www.imperial.ac.uk/library/ejournals/a1.html</w:t>
        </w:r>
      </w:hyperlink>
      <w:r>
        <w:rPr>
          <w:color w:val="000000"/>
          <w:sz w:val="24"/>
          <w:szCs w:val="24"/>
        </w:rPr>
        <w:t xml:space="preserve">). </w:t>
      </w:r>
    </w:p>
    <w:p w14:paraId="70A80AF2" w14:textId="77777777" w:rsidR="00406F82" w:rsidRDefault="003B1B07" w:rsidP="00742CB7">
      <w:pPr>
        <w:numPr>
          <w:ilvl w:val="0"/>
          <w:numId w:val="8"/>
        </w:numPr>
        <w:pBdr>
          <w:top w:val="nil"/>
          <w:left w:val="nil"/>
          <w:bottom w:val="nil"/>
          <w:right w:val="nil"/>
          <w:between w:val="nil"/>
        </w:pBdr>
        <w:spacing w:line="276" w:lineRule="auto"/>
        <w:ind w:left="0" w:hanging="2"/>
        <w:jc w:val="both"/>
        <w:rPr>
          <w:color w:val="000000"/>
          <w:sz w:val="24"/>
          <w:szCs w:val="24"/>
        </w:rPr>
      </w:pPr>
      <w:r>
        <w:rPr>
          <w:color w:val="000000"/>
          <w:sz w:val="24"/>
          <w:szCs w:val="24"/>
        </w:rPr>
        <w:t>Перечень зарубежных библиотек, специализированных химических или имеющих литературу по химии и биохимии. (</w:t>
      </w:r>
      <w:hyperlink r:id="rId15">
        <w:r>
          <w:rPr>
            <w:color w:val="0000FF"/>
            <w:sz w:val="24"/>
            <w:szCs w:val="24"/>
            <w:u w:val="single"/>
          </w:rPr>
          <w:t>http://www.liv.ac.uk/Chemistry/Links/libraries.html</w:t>
        </w:r>
      </w:hyperlink>
      <w:r>
        <w:rPr>
          <w:color w:val="000000"/>
          <w:sz w:val="24"/>
          <w:szCs w:val="24"/>
        </w:rPr>
        <w:t xml:space="preserve">) </w:t>
      </w:r>
    </w:p>
    <w:p w14:paraId="79B8CF2F" w14:textId="77777777" w:rsidR="00406F82" w:rsidRDefault="003B1B07" w:rsidP="00742CB7">
      <w:pPr>
        <w:numPr>
          <w:ilvl w:val="0"/>
          <w:numId w:val="8"/>
        </w:numPr>
        <w:pBdr>
          <w:top w:val="nil"/>
          <w:left w:val="nil"/>
          <w:bottom w:val="nil"/>
          <w:right w:val="nil"/>
          <w:between w:val="nil"/>
        </w:pBdr>
        <w:spacing w:line="276" w:lineRule="auto"/>
        <w:ind w:left="0" w:hanging="2"/>
        <w:jc w:val="both"/>
        <w:rPr>
          <w:color w:val="000000"/>
          <w:sz w:val="24"/>
          <w:szCs w:val="24"/>
        </w:rPr>
      </w:pPr>
      <w:r>
        <w:rPr>
          <w:color w:val="000000"/>
          <w:sz w:val="24"/>
          <w:szCs w:val="24"/>
        </w:rPr>
        <w:t>Электронная библиотека российских периодических изданий - с 1990 года по настоящее время - около 500 наименований газет и журналов.</w:t>
      </w:r>
      <w:hyperlink r:id="rId16">
        <w:r>
          <w:rPr>
            <w:color w:val="0000FF"/>
            <w:sz w:val="24"/>
            <w:szCs w:val="24"/>
            <w:u w:val="single"/>
          </w:rPr>
          <w:t>Public.ru</w:t>
        </w:r>
      </w:hyperlink>
      <w:r>
        <w:rPr>
          <w:color w:val="000000"/>
          <w:sz w:val="24"/>
          <w:szCs w:val="24"/>
        </w:rPr>
        <w:t xml:space="preserve"> (</w:t>
      </w:r>
      <w:hyperlink r:id="rId17">
        <w:r>
          <w:rPr>
            <w:color w:val="0000FF"/>
            <w:sz w:val="24"/>
            <w:szCs w:val="24"/>
            <w:u w:val="single"/>
          </w:rPr>
          <w:t>http://www.public.ru</w:t>
        </w:r>
      </w:hyperlink>
      <w:r>
        <w:rPr>
          <w:color w:val="000000"/>
          <w:sz w:val="24"/>
          <w:szCs w:val="24"/>
        </w:rPr>
        <w:t xml:space="preserve">) </w:t>
      </w:r>
    </w:p>
    <w:p w14:paraId="41F14638" w14:textId="77777777" w:rsidR="00406F82" w:rsidRDefault="003B1B07" w:rsidP="00742CB7">
      <w:pPr>
        <w:numPr>
          <w:ilvl w:val="0"/>
          <w:numId w:val="8"/>
        </w:numPr>
        <w:pBdr>
          <w:top w:val="nil"/>
          <w:left w:val="nil"/>
          <w:bottom w:val="nil"/>
          <w:right w:val="nil"/>
          <w:between w:val="nil"/>
        </w:pBdr>
        <w:spacing w:line="276" w:lineRule="auto"/>
        <w:ind w:left="0" w:hanging="2"/>
        <w:jc w:val="both"/>
        <w:rPr>
          <w:color w:val="000000"/>
          <w:sz w:val="24"/>
          <w:szCs w:val="24"/>
        </w:rPr>
      </w:pPr>
      <w:r>
        <w:rPr>
          <w:color w:val="000000"/>
          <w:sz w:val="24"/>
          <w:szCs w:val="24"/>
        </w:rPr>
        <w:t xml:space="preserve">Электронная библиотека. Области знания - биология, биотехнология, медицина, химия, математика, физика, астрономия, науки о Земле, экология, информатика, экономика, </w:t>
      </w:r>
      <w:proofErr w:type="spellStart"/>
      <w:r>
        <w:rPr>
          <w:color w:val="000000"/>
          <w:sz w:val="24"/>
          <w:szCs w:val="24"/>
        </w:rPr>
        <w:t>право.</w:t>
      </w:r>
      <w:hyperlink r:id="rId18">
        <w:r>
          <w:rPr>
            <w:color w:val="0000FF"/>
            <w:sz w:val="24"/>
            <w:szCs w:val="24"/>
            <w:u w:val="single"/>
          </w:rPr>
          <w:t>Springer</w:t>
        </w:r>
        <w:proofErr w:type="spellEnd"/>
        <w:r>
          <w:rPr>
            <w:color w:val="0000FF"/>
            <w:sz w:val="24"/>
            <w:szCs w:val="24"/>
            <w:u w:val="single"/>
          </w:rPr>
          <w:t xml:space="preserve"> LINK</w:t>
        </w:r>
      </w:hyperlink>
      <w:r>
        <w:rPr>
          <w:color w:val="000000"/>
          <w:sz w:val="24"/>
          <w:szCs w:val="24"/>
        </w:rPr>
        <w:t>. (</w:t>
      </w:r>
      <w:hyperlink r:id="rId19">
        <w:r>
          <w:rPr>
            <w:color w:val="0000FF"/>
            <w:sz w:val="24"/>
            <w:szCs w:val="24"/>
            <w:u w:val="single"/>
          </w:rPr>
          <w:t>http://www.springerlink.com/home/main.mpx</w:t>
        </w:r>
      </w:hyperlink>
      <w:r>
        <w:rPr>
          <w:color w:val="000000"/>
          <w:sz w:val="24"/>
          <w:szCs w:val="24"/>
        </w:rPr>
        <w:t xml:space="preserve">) </w:t>
      </w:r>
    </w:p>
    <w:p w14:paraId="601FADD4" w14:textId="77777777" w:rsidR="00406F82" w:rsidRDefault="003B1B07" w:rsidP="00742CB7">
      <w:pPr>
        <w:numPr>
          <w:ilvl w:val="0"/>
          <w:numId w:val="8"/>
        </w:numPr>
        <w:pBdr>
          <w:top w:val="nil"/>
          <w:left w:val="nil"/>
          <w:bottom w:val="nil"/>
          <w:right w:val="nil"/>
          <w:between w:val="nil"/>
        </w:pBdr>
        <w:spacing w:after="200" w:line="276" w:lineRule="auto"/>
        <w:ind w:left="0" w:hanging="2"/>
        <w:jc w:val="both"/>
        <w:rPr>
          <w:color w:val="000000"/>
          <w:sz w:val="24"/>
          <w:szCs w:val="24"/>
        </w:rPr>
      </w:pPr>
      <w:r>
        <w:rPr>
          <w:color w:val="000000"/>
          <w:sz w:val="24"/>
          <w:szCs w:val="24"/>
        </w:rPr>
        <w:t xml:space="preserve">Электронная библиотека. Области знания - физика, математика, информационные науки, химия, науки о жизни, науки о Земле, экология, инженерные науки, экономика, социальные и гуманитарные </w:t>
      </w:r>
      <w:proofErr w:type="spellStart"/>
      <w:r>
        <w:rPr>
          <w:color w:val="000000"/>
          <w:sz w:val="24"/>
          <w:szCs w:val="24"/>
        </w:rPr>
        <w:t>науки.</w:t>
      </w:r>
      <w:hyperlink r:id="rId20">
        <w:r>
          <w:rPr>
            <w:color w:val="0000FF"/>
            <w:sz w:val="24"/>
            <w:szCs w:val="24"/>
            <w:u w:val="single"/>
          </w:rPr>
          <w:t>IDEALibrary</w:t>
        </w:r>
        <w:proofErr w:type="spellEnd"/>
      </w:hyperlink>
      <w:r>
        <w:rPr>
          <w:color w:val="000000"/>
          <w:sz w:val="24"/>
          <w:szCs w:val="24"/>
        </w:rPr>
        <w:t>. (</w:t>
      </w:r>
      <w:hyperlink r:id="rId21">
        <w:r>
          <w:rPr>
            <w:color w:val="0000FF"/>
            <w:sz w:val="24"/>
            <w:szCs w:val="24"/>
            <w:u w:val="single"/>
          </w:rPr>
          <w:t>http://www.idealibrary.com</w:t>
        </w:r>
      </w:hyperlink>
      <w:r>
        <w:rPr>
          <w:color w:val="000000"/>
          <w:sz w:val="24"/>
          <w:szCs w:val="24"/>
        </w:rPr>
        <w:t xml:space="preserve">). </w:t>
      </w:r>
    </w:p>
    <w:p w14:paraId="3A5C95E7" w14:textId="77777777" w:rsidR="00406F82" w:rsidRDefault="00406F82" w:rsidP="00742CB7">
      <w:pPr>
        <w:pBdr>
          <w:top w:val="nil"/>
          <w:left w:val="nil"/>
          <w:bottom w:val="nil"/>
          <w:right w:val="nil"/>
          <w:between w:val="nil"/>
        </w:pBdr>
        <w:spacing w:line="240" w:lineRule="auto"/>
        <w:ind w:left="1" w:hanging="3"/>
        <w:jc w:val="both"/>
        <w:rPr>
          <w:color w:val="000000"/>
          <w:sz w:val="28"/>
          <w:szCs w:val="28"/>
        </w:rPr>
      </w:pPr>
      <w:bookmarkStart w:id="36" w:name="_heading=h.32hioqz" w:colFirst="0" w:colLast="0"/>
      <w:bookmarkEnd w:id="36"/>
    </w:p>
    <w:p w14:paraId="0CEF8A60"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lastRenderedPageBreak/>
        <w:t>9 Перечень информационных технологий, необходимых для осуществления образовательного процесса по дисциплине (модулю)</w:t>
      </w:r>
    </w:p>
    <w:p w14:paraId="5C9C34FA"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 xml:space="preserve">9.1 Перечень необходимого ежегодно обновляемого лицензионного и свободно распространяемого программного обеспечения, в том числе отечественного производства </w:t>
      </w:r>
    </w:p>
    <w:p w14:paraId="6FA94C2F" w14:textId="77777777" w:rsidR="00406F82" w:rsidRDefault="003B1B07" w:rsidP="00742CB7">
      <w:pPr>
        <w:numPr>
          <w:ilvl w:val="0"/>
          <w:numId w:val="7"/>
        </w:numPr>
        <w:pBdr>
          <w:top w:val="nil"/>
          <w:left w:val="nil"/>
          <w:bottom w:val="nil"/>
          <w:right w:val="nil"/>
          <w:between w:val="nil"/>
        </w:pBdr>
        <w:spacing w:line="276" w:lineRule="auto"/>
        <w:ind w:left="0" w:hanging="2"/>
        <w:jc w:val="both"/>
        <w:rPr>
          <w:color w:val="000000"/>
          <w:sz w:val="24"/>
          <w:szCs w:val="24"/>
        </w:rPr>
      </w:pPr>
      <w:r>
        <w:rPr>
          <w:color w:val="000000"/>
          <w:sz w:val="24"/>
          <w:szCs w:val="24"/>
        </w:rPr>
        <w:t xml:space="preserve">Операционная система </w:t>
      </w:r>
      <w:proofErr w:type="spellStart"/>
      <w:r>
        <w:rPr>
          <w:color w:val="000000"/>
          <w:sz w:val="24"/>
          <w:szCs w:val="24"/>
        </w:rPr>
        <w:t>Windows</w:t>
      </w:r>
      <w:proofErr w:type="spellEnd"/>
      <w:r>
        <w:rPr>
          <w:color w:val="000000"/>
          <w:sz w:val="24"/>
          <w:szCs w:val="24"/>
        </w:rPr>
        <w:t>/</w:t>
      </w:r>
    </w:p>
    <w:p w14:paraId="4CDCA075" w14:textId="77777777" w:rsidR="00406F82" w:rsidRDefault="003B1B07" w:rsidP="00742CB7">
      <w:pPr>
        <w:numPr>
          <w:ilvl w:val="0"/>
          <w:numId w:val="7"/>
        </w:numPr>
        <w:pBdr>
          <w:top w:val="nil"/>
          <w:left w:val="nil"/>
          <w:bottom w:val="nil"/>
          <w:right w:val="nil"/>
          <w:between w:val="nil"/>
        </w:pBdr>
        <w:spacing w:line="276" w:lineRule="auto"/>
        <w:ind w:left="0" w:hanging="2"/>
        <w:jc w:val="both"/>
        <w:rPr>
          <w:color w:val="000000"/>
          <w:sz w:val="24"/>
          <w:szCs w:val="24"/>
        </w:rPr>
      </w:pPr>
      <w:r>
        <w:rPr>
          <w:color w:val="000000"/>
          <w:sz w:val="24"/>
          <w:szCs w:val="24"/>
        </w:rPr>
        <w:t xml:space="preserve">Пакет программ </w:t>
      </w:r>
      <w:proofErr w:type="spellStart"/>
      <w:r>
        <w:rPr>
          <w:color w:val="000000"/>
          <w:sz w:val="24"/>
          <w:szCs w:val="24"/>
        </w:rPr>
        <w:t>Microsoft</w:t>
      </w:r>
      <w:proofErr w:type="spellEnd"/>
      <w:r>
        <w:rPr>
          <w:color w:val="000000"/>
          <w:sz w:val="24"/>
          <w:szCs w:val="24"/>
        </w:rPr>
        <w:t xml:space="preserve"> </w:t>
      </w:r>
      <w:proofErr w:type="spellStart"/>
      <w:r>
        <w:rPr>
          <w:color w:val="000000"/>
          <w:sz w:val="24"/>
          <w:szCs w:val="24"/>
        </w:rPr>
        <w:t>Office</w:t>
      </w:r>
      <w:proofErr w:type="spellEnd"/>
      <w:r>
        <w:rPr>
          <w:color w:val="000000"/>
          <w:sz w:val="24"/>
          <w:szCs w:val="24"/>
        </w:rPr>
        <w:t>.</w:t>
      </w:r>
    </w:p>
    <w:p w14:paraId="47048C3C" w14:textId="77777777" w:rsidR="00406F82" w:rsidRDefault="003B1B07" w:rsidP="00742CB7">
      <w:pPr>
        <w:numPr>
          <w:ilvl w:val="0"/>
          <w:numId w:val="7"/>
        </w:numPr>
        <w:pBdr>
          <w:top w:val="nil"/>
          <w:left w:val="nil"/>
          <w:bottom w:val="nil"/>
          <w:right w:val="nil"/>
          <w:between w:val="nil"/>
        </w:pBdr>
        <w:spacing w:line="276" w:lineRule="auto"/>
        <w:ind w:left="0" w:hanging="2"/>
        <w:jc w:val="both"/>
        <w:rPr>
          <w:color w:val="000000"/>
          <w:sz w:val="24"/>
          <w:szCs w:val="24"/>
        </w:rPr>
      </w:pPr>
      <w:proofErr w:type="spellStart"/>
      <w:r>
        <w:rPr>
          <w:color w:val="000000"/>
          <w:sz w:val="24"/>
          <w:szCs w:val="24"/>
        </w:rPr>
        <w:t>OpenOffice</w:t>
      </w:r>
      <w:proofErr w:type="spellEnd"/>
    </w:p>
    <w:p w14:paraId="1484AA93" w14:textId="77777777" w:rsidR="00406F82" w:rsidRDefault="003B1B07" w:rsidP="00742CB7">
      <w:pPr>
        <w:numPr>
          <w:ilvl w:val="0"/>
          <w:numId w:val="7"/>
        </w:numPr>
        <w:pBdr>
          <w:top w:val="nil"/>
          <w:left w:val="nil"/>
          <w:bottom w:val="nil"/>
          <w:right w:val="nil"/>
          <w:between w:val="nil"/>
        </w:pBdr>
        <w:spacing w:after="200" w:line="276" w:lineRule="auto"/>
        <w:ind w:left="0" w:hanging="2"/>
        <w:jc w:val="both"/>
        <w:rPr>
          <w:color w:val="000000"/>
          <w:sz w:val="24"/>
          <w:szCs w:val="24"/>
        </w:rPr>
      </w:pPr>
      <w:proofErr w:type="spellStart"/>
      <w:r>
        <w:rPr>
          <w:color w:val="000000"/>
          <w:sz w:val="24"/>
          <w:szCs w:val="24"/>
        </w:rPr>
        <w:t>Adobe</w:t>
      </w:r>
      <w:proofErr w:type="spellEnd"/>
      <w:r>
        <w:rPr>
          <w:color w:val="000000"/>
          <w:sz w:val="24"/>
          <w:szCs w:val="24"/>
        </w:rPr>
        <w:t xml:space="preserve"> </w:t>
      </w:r>
      <w:proofErr w:type="spellStart"/>
      <w:r>
        <w:rPr>
          <w:color w:val="000000"/>
          <w:sz w:val="24"/>
          <w:szCs w:val="24"/>
        </w:rPr>
        <w:t>Reader</w:t>
      </w:r>
      <w:proofErr w:type="spellEnd"/>
      <w:r>
        <w:rPr>
          <w:color w:val="000000"/>
          <w:sz w:val="24"/>
          <w:szCs w:val="24"/>
        </w:rPr>
        <w:t xml:space="preserve"> (</w:t>
      </w:r>
      <w:proofErr w:type="spellStart"/>
      <w:r>
        <w:rPr>
          <w:color w:val="000000"/>
          <w:sz w:val="24"/>
          <w:szCs w:val="24"/>
        </w:rPr>
        <w:t>open</w:t>
      </w:r>
      <w:proofErr w:type="spellEnd"/>
      <w:r>
        <w:rPr>
          <w:color w:val="000000"/>
          <w:sz w:val="24"/>
          <w:szCs w:val="24"/>
        </w:rPr>
        <w:t xml:space="preserve"> </w:t>
      </w:r>
      <w:proofErr w:type="spellStart"/>
      <w:r>
        <w:rPr>
          <w:color w:val="000000"/>
          <w:sz w:val="24"/>
          <w:szCs w:val="24"/>
        </w:rPr>
        <w:t>access</w:t>
      </w:r>
      <w:proofErr w:type="spellEnd"/>
      <w:r>
        <w:rPr>
          <w:color w:val="000000"/>
          <w:sz w:val="24"/>
          <w:szCs w:val="24"/>
        </w:rPr>
        <w:t>)</w:t>
      </w:r>
    </w:p>
    <w:p w14:paraId="40907589" w14:textId="77777777" w:rsidR="00406F82" w:rsidRDefault="003B1B07" w:rsidP="00742CB7">
      <w:pPr>
        <w:pBdr>
          <w:top w:val="nil"/>
          <w:left w:val="nil"/>
          <w:bottom w:val="nil"/>
          <w:right w:val="nil"/>
          <w:between w:val="nil"/>
        </w:pBdr>
        <w:spacing w:line="240" w:lineRule="auto"/>
        <w:ind w:left="1" w:hanging="3"/>
        <w:jc w:val="both"/>
        <w:rPr>
          <w:color w:val="000000"/>
          <w:sz w:val="28"/>
          <w:szCs w:val="28"/>
        </w:rPr>
      </w:pPr>
      <w:r>
        <w:rPr>
          <w:b/>
          <w:color w:val="000000"/>
          <w:sz w:val="28"/>
          <w:szCs w:val="28"/>
        </w:rPr>
        <w:t>9.2 Перечень необходимых современных профессиональных баз данных и информационных справочных систем</w:t>
      </w:r>
    </w:p>
    <w:p w14:paraId="00F9E217" w14:textId="77777777" w:rsidR="00406F82" w:rsidRDefault="003B1B07" w:rsidP="00406F82">
      <w:pPr>
        <w:pBdr>
          <w:top w:val="nil"/>
          <w:left w:val="nil"/>
          <w:bottom w:val="nil"/>
          <w:right w:val="nil"/>
          <w:between w:val="nil"/>
        </w:pBdr>
        <w:spacing w:line="240" w:lineRule="auto"/>
        <w:ind w:left="0" w:hanging="2"/>
        <w:jc w:val="both"/>
        <w:rPr>
          <w:color w:val="000000"/>
        </w:rPr>
      </w:pPr>
      <w:r>
        <w:rPr>
          <w:color w:val="000000"/>
        </w:rPr>
        <w:t>Современные профессиональные базы данных и информационные справочные системы не требуются</w:t>
      </w:r>
      <w:r>
        <w:rPr>
          <w:i/>
          <w:color w:val="000000"/>
        </w:rPr>
        <w:t>».)</w:t>
      </w:r>
    </w:p>
    <w:sectPr w:rsidR="00406F82">
      <w:pgSz w:w="11906" w:h="16838"/>
      <w:pgMar w:top="1440" w:right="1080" w:bottom="1440" w:left="108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A2850"/>
    <w:multiLevelType w:val="multilevel"/>
    <w:tmpl w:val="80A4ACA6"/>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 w15:restartNumberingAfterBreak="0">
    <w:nsid w:val="1E5134CD"/>
    <w:multiLevelType w:val="multilevel"/>
    <w:tmpl w:val="A686FCE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5817875"/>
    <w:multiLevelType w:val="multilevel"/>
    <w:tmpl w:val="DA3CB72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2C113608"/>
    <w:multiLevelType w:val="multilevel"/>
    <w:tmpl w:val="428C663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C3D6A54"/>
    <w:multiLevelType w:val="multilevel"/>
    <w:tmpl w:val="C65EAE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33C12982"/>
    <w:multiLevelType w:val="multilevel"/>
    <w:tmpl w:val="33803A3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8DC0186"/>
    <w:multiLevelType w:val="multilevel"/>
    <w:tmpl w:val="282A251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 w15:restartNumberingAfterBreak="0">
    <w:nsid w:val="41A3521B"/>
    <w:multiLevelType w:val="multilevel"/>
    <w:tmpl w:val="59766788"/>
    <w:lvl w:ilvl="0">
      <w:start w:val="3"/>
      <w:numFmt w:val="bullet"/>
      <w:lvlText w:val="–"/>
      <w:lvlJc w:val="left"/>
      <w:pPr>
        <w:ind w:left="720" w:hanging="360"/>
      </w:pPr>
      <w:rPr>
        <w:rFonts w:ascii="Times New Roman" w:eastAsia="Times New Roman" w:hAnsi="Times New Roman" w:cs="Times New Roman"/>
        <w:vertAlign w:val="baseline"/>
      </w:rPr>
    </w:lvl>
    <w:lvl w:ilvl="1">
      <w:start w:val="3"/>
      <w:numFmt w:val="bullet"/>
      <w:lvlText w:val="–"/>
      <w:lvlJc w:val="left"/>
      <w:pPr>
        <w:ind w:left="1440" w:hanging="360"/>
      </w:pPr>
      <w:rPr>
        <w:rFonts w:ascii="Times New Roman" w:eastAsia="Times New Roman" w:hAnsi="Times New Roman" w:cs="Times New Roman"/>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60B00697"/>
    <w:multiLevelType w:val="multilevel"/>
    <w:tmpl w:val="F3B4E68A"/>
    <w:lvl w:ilvl="0">
      <w:start w:val="1"/>
      <w:numFmt w:val="decimal"/>
      <w:lvlText w:val="%1."/>
      <w:lvlJc w:val="left"/>
      <w:pPr>
        <w:ind w:left="720" w:hanging="360"/>
      </w:pPr>
      <w:rPr>
        <w:vertAlign w:val="baseline"/>
      </w:rPr>
    </w:lvl>
    <w:lvl w:ilvl="1">
      <w:start w:val="3"/>
      <w:numFmt w:val="decimal"/>
      <w:lvlText w:val="%1.%2"/>
      <w:lvlJc w:val="left"/>
      <w:pPr>
        <w:ind w:left="1080"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9" w15:restartNumberingAfterBreak="0">
    <w:nsid w:val="65AF3E9A"/>
    <w:multiLevelType w:val="multilevel"/>
    <w:tmpl w:val="9F1EC88C"/>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15:restartNumberingAfterBreak="0">
    <w:nsid w:val="7F4958FE"/>
    <w:multiLevelType w:val="multilevel"/>
    <w:tmpl w:val="C5468DD4"/>
    <w:lvl w:ilvl="0">
      <w:start w:val="1"/>
      <w:numFmt w:val="decimal"/>
      <w:lvlText w:val="%1."/>
      <w:lvlJc w:val="left"/>
      <w:pPr>
        <w:ind w:left="720" w:hanging="360"/>
      </w:pPr>
      <w:rPr>
        <w:vertAlign w:val="baseline"/>
      </w:rPr>
    </w:lvl>
    <w:lvl w:ilvl="1">
      <w:start w:val="1"/>
      <w:numFmt w:val="decimal"/>
      <w:lvlText w:val="%1.%2"/>
      <w:lvlJc w:val="left"/>
      <w:pPr>
        <w:ind w:left="1069" w:hanging="360"/>
      </w:pPr>
      <w:rPr>
        <w:vertAlign w:val="baseline"/>
      </w:rPr>
    </w:lvl>
    <w:lvl w:ilvl="2">
      <w:start w:val="1"/>
      <w:numFmt w:val="decimal"/>
      <w:lvlText w:val="%1.%2.%3"/>
      <w:lvlJc w:val="left"/>
      <w:pPr>
        <w:ind w:left="1778" w:hanging="720"/>
      </w:pPr>
      <w:rPr>
        <w:vertAlign w:val="baseline"/>
      </w:rPr>
    </w:lvl>
    <w:lvl w:ilvl="3">
      <w:start w:val="1"/>
      <w:numFmt w:val="decimal"/>
      <w:lvlText w:val="%1.%2.%3.%4"/>
      <w:lvlJc w:val="left"/>
      <w:pPr>
        <w:ind w:left="2127" w:hanging="720"/>
      </w:pPr>
      <w:rPr>
        <w:vertAlign w:val="baseline"/>
      </w:rPr>
    </w:lvl>
    <w:lvl w:ilvl="4">
      <w:start w:val="1"/>
      <w:numFmt w:val="decimal"/>
      <w:lvlText w:val="%1.%2.%3.%4.%5"/>
      <w:lvlJc w:val="left"/>
      <w:pPr>
        <w:ind w:left="2836" w:hanging="1079"/>
      </w:pPr>
      <w:rPr>
        <w:vertAlign w:val="baseline"/>
      </w:rPr>
    </w:lvl>
    <w:lvl w:ilvl="5">
      <w:start w:val="1"/>
      <w:numFmt w:val="decimal"/>
      <w:lvlText w:val="%1.%2.%3.%4.%5.%6"/>
      <w:lvlJc w:val="left"/>
      <w:pPr>
        <w:ind w:left="3185" w:hanging="1080"/>
      </w:pPr>
      <w:rPr>
        <w:vertAlign w:val="baseline"/>
      </w:rPr>
    </w:lvl>
    <w:lvl w:ilvl="6">
      <w:start w:val="1"/>
      <w:numFmt w:val="decimal"/>
      <w:lvlText w:val="%1.%2.%3.%4.%5.%6.%7"/>
      <w:lvlJc w:val="left"/>
      <w:pPr>
        <w:ind w:left="3894" w:hanging="1440"/>
      </w:pPr>
      <w:rPr>
        <w:vertAlign w:val="baseline"/>
      </w:rPr>
    </w:lvl>
    <w:lvl w:ilvl="7">
      <w:start w:val="1"/>
      <w:numFmt w:val="decimal"/>
      <w:lvlText w:val="%1.%2.%3.%4.%5.%6.%7.%8"/>
      <w:lvlJc w:val="left"/>
      <w:pPr>
        <w:ind w:left="4243" w:hanging="1440"/>
      </w:pPr>
      <w:rPr>
        <w:vertAlign w:val="baseline"/>
      </w:rPr>
    </w:lvl>
    <w:lvl w:ilvl="8">
      <w:start w:val="1"/>
      <w:numFmt w:val="decimal"/>
      <w:lvlText w:val="%1.%2.%3.%4.%5.%6.%7.%8.%9"/>
      <w:lvlJc w:val="left"/>
      <w:pPr>
        <w:ind w:left="4952" w:hanging="1800"/>
      </w:pPr>
      <w:rPr>
        <w:vertAlign w:val="baseline"/>
      </w:rPr>
    </w:lvl>
  </w:abstractNum>
  <w:num w:numId="1">
    <w:abstractNumId w:val="5"/>
  </w:num>
  <w:num w:numId="2">
    <w:abstractNumId w:val="2"/>
  </w:num>
  <w:num w:numId="3">
    <w:abstractNumId w:val="8"/>
  </w:num>
  <w:num w:numId="4">
    <w:abstractNumId w:val="10"/>
  </w:num>
  <w:num w:numId="5">
    <w:abstractNumId w:val="7"/>
  </w:num>
  <w:num w:numId="6">
    <w:abstractNumId w:val="1"/>
  </w:num>
  <w:num w:numId="7">
    <w:abstractNumId w:val="6"/>
  </w:num>
  <w:num w:numId="8">
    <w:abstractNumId w:val="0"/>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F82"/>
    <w:rsid w:val="002C230E"/>
    <w:rsid w:val="003B1B07"/>
    <w:rsid w:val="003D7A01"/>
    <w:rsid w:val="00406F82"/>
    <w:rsid w:val="005D5FA4"/>
    <w:rsid w:val="006B27E4"/>
    <w:rsid w:val="00742CB7"/>
    <w:rsid w:val="00E70BC0"/>
    <w:rsid w:val="00F22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BC020"/>
  <w15:docId w15:val="{0F7EC97A-0C08-43D4-8F00-6F8E8F07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pPr>
      <w:suppressAutoHyphens/>
      <w:spacing w:line="1" w:lineRule="atLeast"/>
      <w:ind w:leftChars="-1" w:left="-1" w:hangingChars="1" w:hanging="1"/>
      <w:textDirection w:val="btLr"/>
      <w:textAlignment w:val="top"/>
      <w:outlineLvl w:val="0"/>
    </w:pPr>
    <w:rPr>
      <w:position w:val="-1"/>
    </w:rPr>
  </w:style>
  <w:style w:type="paragraph" w:styleId="1">
    <w:name w:val="heading 1"/>
    <w:basedOn w:val="a"/>
    <w:next w:val="a"/>
    <w:pPr>
      <w:keepNext/>
      <w:spacing w:before="120" w:after="120" w:line="360" w:lineRule="auto"/>
      <w:ind w:firstLine="709"/>
      <w:jc w:val="both"/>
    </w:pPr>
    <w:rPr>
      <w:b/>
      <w:snapToGrid w:val="0"/>
      <w:sz w:val="24"/>
      <w:szCs w:val="24"/>
    </w:rPr>
  </w:style>
  <w:style w:type="paragraph" w:styleId="2">
    <w:name w:val="heading 2"/>
    <w:basedOn w:val="a"/>
    <w:next w:val="a"/>
    <w:pPr>
      <w:keepNext/>
      <w:spacing w:before="120" w:after="120"/>
      <w:ind w:firstLine="709"/>
      <w:jc w:val="both"/>
      <w:outlineLvl w:val="1"/>
    </w:pPr>
    <w:rPr>
      <w:b/>
      <w:snapToGrid w:val="0"/>
      <w:sz w:val="24"/>
      <w:szCs w:val="24"/>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ind w:left="3080"/>
      <w:outlineLvl w:val="3"/>
    </w:pPr>
    <w:rPr>
      <w:rFonts w:ascii="Arial" w:hAnsi="Arial"/>
      <w:snapToGrid w:val="0"/>
      <w:sz w:val="24"/>
    </w:rPr>
  </w:style>
  <w:style w:type="paragraph" w:styleId="5">
    <w:name w:val="heading 5"/>
    <w:basedOn w:val="a"/>
    <w:next w:val="a"/>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jc w:val="center"/>
    </w:pPr>
    <w:rPr>
      <w:sz w:val="28"/>
    </w:rPr>
  </w:style>
  <w:style w:type="paragraph" w:styleId="a4">
    <w:name w:val="Block Text"/>
    <w:basedOn w:val="a"/>
    <w:pPr>
      <w:spacing w:before="222" w:after="222"/>
      <w:ind w:left="1540" w:right="1672" w:hanging="220"/>
      <w:jc w:val="center"/>
    </w:pPr>
    <w:rPr>
      <w:rFonts w:ascii="Arial" w:hAnsi="Arial"/>
      <w:snapToGrid w:val="0"/>
      <w:sz w:val="24"/>
    </w:rPr>
  </w:style>
  <w:style w:type="paragraph" w:styleId="a5">
    <w:name w:val="Body Text Indent"/>
    <w:basedOn w:val="a"/>
    <w:pPr>
      <w:ind w:right="88" w:firstLine="550"/>
    </w:pPr>
    <w:rPr>
      <w:rFonts w:ascii="Arial" w:hAnsi="Arial"/>
      <w:snapToGrid w:val="0"/>
      <w:sz w:val="24"/>
    </w:rPr>
  </w:style>
  <w:style w:type="paragraph" w:styleId="20">
    <w:name w:val="Body Text 2"/>
    <w:basedOn w:val="a"/>
    <w:pPr>
      <w:ind w:right="88"/>
    </w:pPr>
    <w:rPr>
      <w:rFonts w:ascii="Arial" w:hAnsi="Arial"/>
      <w:snapToGrid w:val="0"/>
      <w:sz w:val="24"/>
    </w:rPr>
  </w:style>
  <w:style w:type="paragraph" w:styleId="30">
    <w:name w:val="Body Text Indent 3"/>
    <w:basedOn w:val="a"/>
    <w:pPr>
      <w:ind w:right="88" w:firstLine="550"/>
      <w:jc w:val="both"/>
    </w:pPr>
    <w:rPr>
      <w:snapToGrid w:val="0"/>
      <w:sz w:val="28"/>
    </w:rPr>
  </w:style>
  <w:style w:type="paragraph" w:styleId="a6">
    <w:name w:val="Body Text"/>
    <w:basedOn w:val="a"/>
    <w:pPr>
      <w:spacing w:after="120"/>
    </w:pPr>
  </w:style>
  <w:style w:type="table" w:styleId="a7">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pPr>
      <w:spacing w:after="120" w:line="480" w:lineRule="auto"/>
      <w:ind w:left="283"/>
    </w:pPr>
  </w:style>
  <w:style w:type="paragraph" w:styleId="31">
    <w:name w:val="Body Text 3"/>
    <w:basedOn w:val="a"/>
    <w:pPr>
      <w:spacing w:after="120"/>
    </w:pPr>
    <w:rPr>
      <w:sz w:val="16"/>
      <w:szCs w:val="16"/>
    </w:rPr>
  </w:style>
  <w:style w:type="paragraph" w:customStyle="1" w:styleId="a8">
    <w:name w:val="Осно"/>
    <w:basedOn w:val="a"/>
    <w:pPr>
      <w:widowControl w:val="0"/>
      <w:autoSpaceDE w:val="0"/>
      <w:autoSpaceDN w:val="0"/>
      <w:ind w:right="1360"/>
      <w:jc w:val="both"/>
    </w:pPr>
    <w:rPr>
      <w:sz w:val="24"/>
      <w:szCs w:val="24"/>
    </w:rPr>
  </w:style>
  <w:style w:type="paragraph" w:styleId="a9">
    <w:name w:val="Subtitle"/>
    <w:basedOn w:val="a"/>
    <w:pPr>
      <w:keepNext/>
      <w:keepLines/>
      <w:spacing w:before="360" w:after="80"/>
    </w:pPr>
    <w:rPr>
      <w:rFonts w:ascii="Georgia" w:eastAsia="Georgia" w:hAnsi="Georgia" w:cs="Georgia"/>
      <w:i/>
      <w:color w:val="666666"/>
      <w:sz w:val="48"/>
      <w:szCs w:val="48"/>
    </w:rPr>
  </w:style>
  <w:style w:type="character" w:customStyle="1" w:styleId="aa">
    <w:name w:val="Название Знак"/>
    <w:rPr>
      <w:w w:val="100"/>
      <w:position w:val="-1"/>
      <w:sz w:val="28"/>
      <w:effect w:val="none"/>
      <w:vertAlign w:val="baseline"/>
      <w:cs w:val="0"/>
      <w:em w:val="none"/>
      <w:lang w:val="ru-RU" w:eastAsia="ru-RU" w:bidi="ar-SA"/>
    </w:rPr>
  </w:style>
  <w:style w:type="paragraph" w:customStyle="1" w:styleId="ab">
    <w:name w:val="список с точками"/>
    <w:basedOn w:val="a"/>
    <w:pPr>
      <w:tabs>
        <w:tab w:val="num" w:pos="720"/>
        <w:tab w:val="num" w:pos="756"/>
      </w:tabs>
      <w:spacing w:line="312" w:lineRule="auto"/>
      <w:ind w:left="756" w:hanging="360"/>
      <w:jc w:val="both"/>
    </w:pPr>
    <w:rPr>
      <w:sz w:val="24"/>
      <w:szCs w:val="24"/>
    </w:rPr>
  </w:style>
  <w:style w:type="paragraph" w:styleId="ac">
    <w:name w:val="Normal (Web)"/>
    <w:basedOn w:val="a"/>
    <w:pPr>
      <w:tabs>
        <w:tab w:val="num" w:pos="720"/>
      </w:tabs>
      <w:spacing w:before="100" w:beforeAutospacing="1" w:after="100" w:afterAutospacing="1"/>
      <w:ind w:left="720" w:hanging="360"/>
    </w:pPr>
    <w:rPr>
      <w:sz w:val="24"/>
      <w:szCs w:val="24"/>
    </w:rPr>
  </w:style>
  <w:style w:type="character" w:styleId="ad">
    <w:name w:val="Hyperlink"/>
    <w:rPr>
      <w:color w:val="0000FF"/>
      <w:w w:val="100"/>
      <w:position w:val="-1"/>
      <w:u w:val="single"/>
      <w:effect w:val="none"/>
      <w:vertAlign w:val="baseline"/>
      <w:cs w:val="0"/>
      <w:em w:val="none"/>
    </w:rPr>
  </w:style>
  <w:style w:type="character" w:customStyle="1" w:styleId="apple-converted-space">
    <w:name w:val="apple-converted-space"/>
    <w:basedOn w:val="a0"/>
    <w:rPr>
      <w:w w:val="100"/>
      <w:position w:val="-1"/>
      <w:effect w:val="none"/>
      <w:vertAlign w:val="baseline"/>
      <w:cs w:val="0"/>
      <w:em w:val="none"/>
    </w:rPr>
  </w:style>
  <w:style w:type="character" w:styleId="ae">
    <w:name w:val="Strong"/>
    <w:rPr>
      <w:b/>
      <w:bCs/>
      <w:w w:val="100"/>
      <w:position w:val="-1"/>
      <w:effect w:val="none"/>
      <w:vertAlign w:val="baseline"/>
      <w:cs w:val="0"/>
      <w:em w:val="none"/>
    </w:rPr>
  </w:style>
  <w:style w:type="paragraph" w:styleId="af">
    <w:name w:val="Document Map"/>
    <w:basedOn w:val="a"/>
    <w:pPr>
      <w:shd w:val="clear" w:color="auto" w:fill="000080"/>
    </w:pPr>
    <w:rPr>
      <w:rFonts w:ascii="Tahoma" w:hAnsi="Tahoma" w:cs="Tahoma"/>
    </w:rPr>
  </w:style>
  <w:style w:type="paragraph" w:styleId="10">
    <w:name w:val="toc 1"/>
    <w:basedOn w:val="a"/>
    <w:next w:val="a"/>
  </w:style>
  <w:style w:type="paragraph" w:styleId="22">
    <w:name w:val="toc 2"/>
    <w:basedOn w:val="a"/>
    <w:next w:val="a"/>
    <w:pPr>
      <w:ind w:left="200"/>
    </w:pPr>
  </w:style>
  <w:style w:type="character" w:customStyle="1" w:styleId="11">
    <w:name w:val="Заголовок 1 Знак"/>
    <w:rPr>
      <w:snapToGrid w:val="0"/>
      <w:w w:val="100"/>
      <w:position w:val="-1"/>
      <w:sz w:val="28"/>
      <w:u w:val="single"/>
      <w:effect w:val="none"/>
      <w:vertAlign w:val="baseline"/>
      <w:cs w:val="0"/>
      <w:em w:val="none"/>
      <w:lang w:val="ru-RU" w:eastAsia="ru-RU" w:bidi="ar-SA"/>
    </w:rPr>
  </w:style>
  <w:style w:type="paragraph" w:customStyle="1" w:styleId="FR2">
    <w:name w:val="FR2"/>
    <w:pPr>
      <w:widowControl w:val="0"/>
      <w:suppressAutoHyphens/>
      <w:spacing w:line="300" w:lineRule="auto"/>
      <w:ind w:leftChars="-1" w:left="-1" w:hangingChars="1" w:hanging="1"/>
      <w:jc w:val="both"/>
      <w:textDirection w:val="btLr"/>
      <w:textAlignment w:val="top"/>
      <w:outlineLvl w:val="0"/>
    </w:pPr>
    <w:rPr>
      <w:position w:val="-1"/>
      <w:sz w:val="28"/>
    </w:rPr>
  </w:style>
  <w:style w:type="character" w:customStyle="1" w:styleId="FontStyle14">
    <w:name w:val="Font Style14"/>
    <w:rPr>
      <w:rFonts w:ascii="Times New Roman" w:hAnsi="Times New Roman" w:cs="Times New Roman"/>
      <w:w w:val="100"/>
      <w:position w:val="-1"/>
      <w:sz w:val="22"/>
      <w:szCs w:val="22"/>
      <w:effect w:val="none"/>
      <w:vertAlign w:val="baseline"/>
      <w:cs w:val="0"/>
      <w:em w:val="none"/>
    </w:rPr>
  </w:style>
  <w:style w:type="character" w:customStyle="1" w:styleId="FontStyle23">
    <w:name w:val="Font Style23"/>
    <w:rPr>
      <w:rFonts w:ascii="Times New Roman" w:hAnsi="Times New Roman" w:cs="Times New Roman"/>
      <w:b/>
      <w:bCs/>
      <w:i/>
      <w:iCs/>
      <w:w w:val="100"/>
      <w:position w:val="-1"/>
      <w:sz w:val="20"/>
      <w:szCs w:val="20"/>
      <w:effect w:val="none"/>
      <w:vertAlign w:val="baseline"/>
      <w:cs w:val="0"/>
      <w:em w:val="none"/>
    </w:rPr>
  </w:style>
  <w:style w:type="paragraph" w:styleId="af0">
    <w:name w:val="List Paragraph"/>
    <w:basedOn w:val="a"/>
    <w:pPr>
      <w:spacing w:after="200" w:line="276" w:lineRule="auto"/>
      <w:ind w:left="720"/>
      <w:contextualSpacing/>
    </w:pPr>
    <w:rPr>
      <w:rFonts w:ascii="Calibri" w:eastAsia="Calibri" w:hAnsi="Calibri"/>
      <w:sz w:val="22"/>
      <w:szCs w:val="22"/>
      <w:lang w:eastAsia="en-US"/>
    </w:rPr>
  </w:style>
  <w:style w:type="paragraph" w:styleId="af1">
    <w:name w:val="Balloon Text"/>
    <w:basedOn w:val="a"/>
    <w:rPr>
      <w:rFonts w:ascii="Tahoma" w:hAnsi="Tahoma" w:cs="Tahoma"/>
      <w:sz w:val="16"/>
      <w:szCs w:val="16"/>
    </w:rPr>
  </w:style>
  <w:style w:type="character" w:customStyle="1" w:styleId="23">
    <w:name w:val="Знак Знак2"/>
    <w:rPr>
      <w:w w:val="100"/>
      <w:position w:val="-1"/>
      <w:sz w:val="28"/>
      <w:effect w:val="none"/>
      <w:vertAlign w:val="baseline"/>
      <w:cs w:val="0"/>
      <w:em w:val="none"/>
      <w:lang w:val="ru-RU" w:eastAsia="ru-RU" w:bidi="ar-SA"/>
    </w:rPr>
  </w:style>
  <w:style w:type="character" w:customStyle="1" w:styleId="af2">
    <w:name w:val="Подзаголовок Знак"/>
    <w:rPr>
      <w:w w:val="100"/>
      <w:position w:val="-1"/>
      <w:sz w:val="28"/>
      <w:szCs w:val="24"/>
      <w:effect w:val="none"/>
      <w:vertAlign w:val="baseline"/>
      <w:cs w:val="0"/>
      <w:em w:val="none"/>
      <w:lang w:val="ru-RU" w:eastAsia="ru-RU" w:bidi="ar-SA"/>
    </w:rPr>
  </w:style>
  <w:style w:type="character" w:customStyle="1" w:styleId="50">
    <w:name w:val="Заголовок 5 Знак"/>
    <w:rPr>
      <w:b/>
      <w:bCs/>
      <w:i/>
      <w:iCs/>
      <w:w w:val="100"/>
      <w:position w:val="-1"/>
      <w:sz w:val="26"/>
      <w:szCs w:val="26"/>
      <w:effect w:val="none"/>
      <w:vertAlign w:val="baseline"/>
      <w:cs w:val="0"/>
      <w:em w:val="none"/>
    </w:rPr>
  </w:style>
  <w:style w:type="paragraph" w:customStyle="1" w:styleId="af3">
    <w:name w:val="А_рабочий центр"/>
    <w:basedOn w:val="a"/>
    <w:next w:val="a"/>
    <w:pPr>
      <w:overflowPunct w:val="0"/>
      <w:autoSpaceDE w:val="0"/>
      <w:autoSpaceDN w:val="0"/>
      <w:adjustRightInd w:val="0"/>
      <w:spacing w:line="360" w:lineRule="auto"/>
      <w:jc w:val="center"/>
      <w:textAlignment w:val="baseline"/>
    </w:pPr>
    <w:rPr>
      <w:sz w:val="28"/>
      <w:szCs w:val="28"/>
    </w:rPr>
  </w:style>
  <w:style w:type="character" w:styleId="af4">
    <w:name w:val="Emphasis"/>
    <w:rPr>
      <w:iCs/>
      <w:w w:val="100"/>
      <w:position w:val="-1"/>
      <w:effect w:val="none"/>
      <w:vertAlign w:val="baseline"/>
      <w:cs w:val="0"/>
      <w:em w:val="none"/>
    </w:r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28" w:type="dxa"/>
        <w:right w:w="28" w:type="dxa"/>
      </w:tblCellMar>
    </w:tblPr>
  </w:style>
  <w:style w:type="table" w:customStyle="1" w:styleId="af9">
    <w:basedOn w:val="TableNormal"/>
    <w:tblPr>
      <w:tblStyleRowBandSize w:val="1"/>
      <w:tblStyleColBandSize w:val="1"/>
      <w:tblCellMar>
        <w:left w:w="28" w:type="dxa"/>
        <w:right w:w="28" w:type="dxa"/>
      </w:tblCellMar>
    </w:tblPr>
  </w:style>
  <w:style w:type="table" w:customStyle="1" w:styleId="afa">
    <w:basedOn w:val="TableNormal"/>
    <w:tblPr>
      <w:tblStyleRowBandSize w:val="1"/>
      <w:tblStyleColBandSize w:val="1"/>
      <w:tblCellMar>
        <w:left w:w="28" w:type="dxa"/>
        <w:right w:w="28" w:type="dxa"/>
      </w:tblCellMar>
    </w:tblPr>
  </w:style>
  <w:style w:type="table" w:customStyle="1" w:styleId="afb">
    <w:basedOn w:val="TableNormal"/>
    <w:tblPr>
      <w:tblStyleRowBandSize w:val="1"/>
      <w:tblStyleColBandSize w:val="1"/>
      <w:tblCellMar>
        <w:left w:w="28" w:type="dxa"/>
        <w:right w:w="28" w:type="dxa"/>
      </w:tblCellMar>
    </w:tblPr>
  </w:style>
  <w:style w:type="table" w:customStyle="1" w:styleId="afc">
    <w:basedOn w:val="TableNormal"/>
    <w:tblPr>
      <w:tblStyleRowBandSize w:val="1"/>
      <w:tblStyleColBandSize w:val="1"/>
      <w:tblCellMar>
        <w:left w:w="28" w:type="dxa"/>
        <w:right w:w="28" w:type="dxa"/>
      </w:tblCellMar>
    </w:tblPr>
  </w:style>
  <w:style w:type="table" w:customStyle="1" w:styleId="afd">
    <w:basedOn w:val="TableNormal"/>
    <w:tblPr>
      <w:tblStyleRowBandSize w:val="1"/>
      <w:tblStyleColBandSize w:val="1"/>
      <w:tblCellMar>
        <w:left w:w="28" w:type="dxa"/>
        <w:right w:w="28" w:type="dxa"/>
      </w:tblCellMar>
    </w:tblPr>
  </w:style>
  <w:style w:type="table" w:customStyle="1" w:styleId="afe">
    <w:basedOn w:val="TableNormal"/>
    <w:tblPr>
      <w:tblStyleRowBandSize w:val="1"/>
      <w:tblStyleColBandSize w:val="1"/>
      <w:tblCellMar>
        <w:left w:w="28" w:type="dxa"/>
        <w:right w:w="28" w:type="dxa"/>
      </w:tblCellMar>
    </w:tblPr>
  </w:style>
  <w:style w:type="table" w:customStyle="1" w:styleId="aff">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tsu.tula.ru/news/news.htm" TargetMode="External"/><Relationship Id="rId13" Type="http://schemas.openxmlformats.org/officeDocument/2006/relationships/hyperlink" Target="http://www.iprbookshop.ru/" TargetMode="External"/><Relationship Id="rId18" Type="http://schemas.openxmlformats.org/officeDocument/2006/relationships/hyperlink" Target="http://link.springer.de/" TargetMode="External"/><Relationship Id="rId3" Type="http://schemas.openxmlformats.org/officeDocument/2006/relationships/styles" Target="styles.xml"/><Relationship Id="rId21" Type="http://schemas.openxmlformats.org/officeDocument/2006/relationships/hyperlink" Target="http://www.idealibrary.com" TargetMode="External"/><Relationship Id="rId7" Type="http://schemas.openxmlformats.org/officeDocument/2006/relationships/hyperlink" Target="http://library.tsu.tula.ru/cgi-bin/zgate.exe?ACTION=follow&amp;SESSION_ID=11724&amp;TERM=%D0%91%D1%83%D0%B4%D0%BD%D0%B8%D0%BA%D0%BE%D0%B2,%20%D0%93.%20%D0%9A.%5B1,1004,4,101%5D&amp;LANG=rus" TargetMode="External"/><Relationship Id="rId12" Type="http://schemas.openxmlformats.org/officeDocument/2006/relationships/hyperlink" Target="http://www.iprbookshop.ru/" TargetMode="External"/><Relationship Id="rId17" Type="http://schemas.openxmlformats.org/officeDocument/2006/relationships/hyperlink" Target="http://www.public.ru" TargetMode="External"/><Relationship Id="rId2" Type="http://schemas.openxmlformats.org/officeDocument/2006/relationships/numbering" Target="numbering.xml"/><Relationship Id="rId16" Type="http://schemas.openxmlformats.org/officeDocument/2006/relationships/hyperlink" Target="http://www.public.ru/" TargetMode="External"/><Relationship Id="rId20" Type="http://schemas.openxmlformats.org/officeDocument/2006/relationships/hyperlink" Target="http://www.idealibrary.com/" TargetMode="External"/><Relationship Id="rId1" Type="http://schemas.openxmlformats.org/officeDocument/2006/relationships/customXml" Target="../customXml/item1.xml"/><Relationship Id="rId6" Type="http://schemas.openxmlformats.org/officeDocument/2006/relationships/hyperlink" Target="http://library.tsu.tula.ru/cgi-bin/zgate.exe?ACTION=follow&amp;SESSION_ID=11724&amp;TERM=%D0%9E%D1%82%D1%82%D0%BE,%20%D0%9C.%5B1,1004,4,101%5D&amp;LANG=rus" TargetMode="External"/><Relationship Id="rId11" Type="http://schemas.openxmlformats.org/officeDocument/2006/relationships/hyperlink" Target="http://www.scopus.com" TargetMode="External"/><Relationship Id="rId5" Type="http://schemas.openxmlformats.org/officeDocument/2006/relationships/webSettings" Target="webSettings.xml"/><Relationship Id="rId15" Type="http://schemas.openxmlformats.org/officeDocument/2006/relationships/hyperlink" Target="http://www.liv.ac.uk/Chemistry/Links/libraries.html" TargetMode="External"/><Relationship Id="rId23" Type="http://schemas.openxmlformats.org/officeDocument/2006/relationships/theme" Target="theme/theme1.xml"/><Relationship Id="rId10" Type="http://schemas.openxmlformats.org/officeDocument/2006/relationships/hyperlink" Target="http://elibrary.ru/defaultx.asp" TargetMode="External"/><Relationship Id="rId19" Type="http://schemas.openxmlformats.org/officeDocument/2006/relationships/hyperlink" Target="http://www.springerlink.com/home/main.mpx" TargetMode="External"/><Relationship Id="rId4" Type="http://schemas.openxmlformats.org/officeDocument/2006/relationships/settings" Target="settings.xml"/><Relationship Id="rId9" Type="http://schemas.openxmlformats.org/officeDocument/2006/relationships/hyperlink" Target="https://tsutula.bibliotech.ru/" TargetMode="External"/><Relationship Id="rId14" Type="http://schemas.openxmlformats.org/officeDocument/2006/relationships/hyperlink" Target="http://www.imperial.ac.uk/library/ejournals/a1.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JrFKYzbBdVPPe9SI0SqXsJAdLQ==">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3669</Words>
  <Characters>20916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Chem5</dc:creator>
  <cp:lastModifiedBy>Ольга Каманина</cp:lastModifiedBy>
  <cp:revision>2</cp:revision>
  <cp:lastPrinted>2021-04-14T06:21:00Z</cp:lastPrinted>
  <dcterms:created xsi:type="dcterms:W3CDTF">2021-04-23T09:07:00Z</dcterms:created>
  <dcterms:modified xsi:type="dcterms:W3CDTF">2021-04-23T09:07:00Z</dcterms:modified>
</cp:coreProperties>
</file>