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FF1" w:rsidRPr="00313A90" w:rsidRDefault="00FC7983" w:rsidP="000D4C6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-275590</wp:posOffset>
            </wp:positionH>
            <wp:positionV relativeFrom="margin">
              <wp:posOffset>-305435</wp:posOffset>
            </wp:positionV>
            <wp:extent cx="6548120" cy="9016365"/>
            <wp:effectExtent l="19050" t="0" r="5080" b="0"/>
            <wp:wrapSquare wrapText="bothSides"/>
            <wp:docPr id="1" name="Рисунок 1" descr="D:\User\Desktop\!УМК!\МАГИСТРАТУРА титульники сканы\Берсенев\РП ТРСП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\Desktop\!УМК!\МАГИСТРАТУРА титульники сканы\Берсенев\РП ТРСПО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548120" cy="9016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7983" w:rsidRDefault="00FC7983" w:rsidP="00C93D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7983" w:rsidRDefault="00FC7983" w:rsidP="00C93D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-275590</wp:posOffset>
            </wp:positionH>
            <wp:positionV relativeFrom="margin">
              <wp:posOffset>-391795</wp:posOffset>
            </wp:positionV>
            <wp:extent cx="6115685" cy="8654415"/>
            <wp:effectExtent l="19050" t="0" r="0" b="0"/>
            <wp:wrapSquare wrapText="bothSides"/>
            <wp:docPr id="2" name="Рисунок 2" descr="D:\User\Desktop\!УМК!\УМКД!\Листы согласования\РП Берсенев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\Desktop\!УМК!\УМКД!\Листы согласования\РП Берсенев 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685" cy="8654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7983" w:rsidRDefault="00FC7983" w:rsidP="00C93D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7983" w:rsidRDefault="00FC7983" w:rsidP="000D4C6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kern w:val="1"/>
          <w:sz w:val="28"/>
          <w:szCs w:val="24"/>
          <w:lang w:eastAsia="ar-SA"/>
        </w:rPr>
      </w:pPr>
      <w:bookmarkStart w:id="0" w:name="_Toc291574601"/>
      <w:bookmarkStart w:id="1" w:name="_Toc291574500"/>
      <w:bookmarkStart w:id="2" w:name="_Toc506808508"/>
      <w:bookmarkStart w:id="3" w:name="_Toc506809229"/>
      <w:bookmarkStart w:id="4" w:name="_Toc506880721"/>
      <w:bookmarkStart w:id="5" w:name="_Toc506885508"/>
      <w:bookmarkStart w:id="6" w:name="_Toc506287676"/>
      <w:bookmarkStart w:id="7" w:name="_Toc509404377"/>
      <w:bookmarkEnd w:id="0"/>
      <w:bookmarkEnd w:id="1"/>
    </w:p>
    <w:p w:rsidR="00FC7983" w:rsidRDefault="00FC7983" w:rsidP="000D4C6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kern w:val="1"/>
          <w:sz w:val="28"/>
          <w:szCs w:val="24"/>
          <w:lang w:eastAsia="ar-SA"/>
        </w:rPr>
      </w:pPr>
    </w:p>
    <w:p w:rsidR="00FC7983" w:rsidRDefault="00FC7983" w:rsidP="00FC798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iCs/>
          <w:kern w:val="1"/>
          <w:sz w:val="28"/>
          <w:szCs w:val="24"/>
          <w:lang w:eastAsia="ar-SA"/>
        </w:rPr>
      </w:pPr>
    </w:p>
    <w:p w:rsidR="00334034" w:rsidRPr="006F7B26" w:rsidRDefault="0077462E" w:rsidP="000D4C6C">
      <w:pPr>
        <w:spacing w:after="0" w:line="240" w:lineRule="auto"/>
        <w:ind w:firstLine="709"/>
        <w:jc w:val="both"/>
        <w:outlineLvl w:val="0"/>
        <w:rPr>
          <w:rStyle w:val="aff4"/>
          <w:rFonts w:ascii="Times New Roman" w:hAnsi="Times New Roman" w:cs="Times New Roman"/>
          <w:b/>
        </w:rPr>
      </w:pPr>
      <w:r w:rsidRPr="006F7B26">
        <w:rPr>
          <w:rFonts w:ascii="Times New Roman" w:hAnsi="Times New Roman" w:cs="Times New Roman"/>
          <w:b/>
          <w:bCs/>
          <w:iCs/>
          <w:kern w:val="1"/>
          <w:sz w:val="28"/>
          <w:szCs w:val="24"/>
          <w:lang w:eastAsia="ar-SA"/>
        </w:rPr>
        <w:t>1</w:t>
      </w:r>
      <w:r w:rsidR="000D4C6C" w:rsidRPr="006F7B26">
        <w:rPr>
          <w:rFonts w:ascii="Times New Roman" w:hAnsi="Times New Roman" w:cs="Times New Roman"/>
          <w:b/>
          <w:bCs/>
          <w:iCs/>
          <w:kern w:val="1"/>
          <w:sz w:val="28"/>
          <w:szCs w:val="24"/>
          <w:lang w:eastAsia="ar-SA"/>
        </w:rPr>
        <w:t xml:space="preserve"> </w:t>
      </w:r>
      <w:bookmarkEnd w:id="2"/>
      <w:bookmarkEnd w:id="3"/>
      <w:bookmarkEnd w:id="4"/>
      <w:bookmarkEnd w:id="5"/>
      <w:bookmarkEnd w:id="6"/>
      <w:bookmarkEnd w:id="7"/>
      <w:r w:rsidRPr="006F7B26">
        <w:rPr>
          <w:rFonts w:ascii="Times New Roman" w:hAnsi="Times New Roman" w:cs="Times New Roman"/>
          <w:b/>
          <w:sz w:val="28"/>
          <w:szCs w:val="28"/>
        </w:rPr>
        <w:t>Цель и задачи освоения дисциплины</w:t>
      </w:r>
    </w:p>
    <w:p w:rsidR="007D72B5" w:rsidRPr="006F7B26" w:rsidRDefault="007D72B5" w:rsidP="000D4C6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43E49" w:rsidRPr="006F7B26" w:rsidRDefault="00E43E49" w:rsidP="00E43E4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6F7B26">
        <w:rPr>
          <w:rFonts w:ascii="Times New Roman" w:hAnsi="Times New Roman"/>
        </w:rPr>
        <w:t>Цел</w:t>
      </w:r>
      <w:r w:rsidR="00793EF3">
        <w:rPr>
          <w:rFonts w:ascii="Times New Roman" w:hAnsi="Times New Roman"/>
        </w:rPr>
        <w:t>ью</w:t>
      </w:r>
      <w:r w:rsidRPr="006F7B26">
        <w:rPr>
          <w:rFonts w:ascii="Times New Roman" w:hAnsi="Times New Roman"/>
        </w:rPr>
        <w:t xml:space="preserve"> </w:t>
      </w:r>
      <w:r w:rsidR="0044563C" w:rsidRPr="006F7B26">
        <w:rPr>
          <w:rFonts w:ascii="Times New Roman" w:hAnsi="Times New Roman"/>
          <w:sz w:val="24"/>
          <w:szCs w:val="24"/>
        </w:rPr>
        <w:t>освоения дисциплины является формирование теоретических знаний и практических навыков разработки операционных систем и их компонентов на основе современных и перспективных технологий.</w:t>
      </w:r>
    </w:p>
    <w:p w:rsidR="00E43E49" w:rsidRPr="006F7B26" w:rsidRDefault="00E43E49" w:rsidP="00E43E49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6F7B26">
        <w:rPr>
          <w:rFonts w:ascii="Times New Roman" w:hAnsi="Times New Roman"/>
        </w:rPr>
        <w:t xml:space="preserve">Задачами освоения дисциплины являются: </w:t>
      </w:r>
    </w:p>
    <w:p w:rsidR="0044563C" w:rsidRPr="006F7B26" w:rsidRDefault="0044563C" w:rsidP="0044563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F7B26">
        <w:rPr>
          <w:rFonts w:ascii="Times New Roman" w:hAnsi="Times New Roman"/>
          <w:sz w:val="24"/>
          <w:szCs w:val="24"/>
        </w:rPr>
        <w:t xml:space="preserve">- изучение командного и программного интерфейсов операционной системы </w:t>
      </w:r>
      <w:proofErr w:type="spellStart"/>
      <w:r w:rsidRPr="006F7B26">
        <w:rPr>
          <w:rFonts w:ascii="Times New Roman" w:hAnsi="Times New Roman"/>
          <w:sz w:val="24"/>
          <w:szCs w:val="24"/>
        </w:rPr>
        <w:t>Linux</w:t>
      </w:r>
      <w:proofErr w:type="spellEnd"/>
      <w:r w:rsidRPr="006F7B26">
        <w:rPr>
          <w:rFonts w:ascii="Times New Roman" w:hAnsi="Times New Roman"/>
          <w:sz w:val="24"/>
          <w:szCs w:val="24"/>
        </w:rPr>
        <w:t>;</w:t>
      </w:r>
    </w:p>
    <w:p w:rsidR="0044563C" w:rsidRPr="006F7B26" w:rsidRDefault="0044563C" w:rsidP="0044563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F7B26">
        <w:rPr>
          <w:rFonts w:ascii="Times New Roman" w:hAnsi="Times New Roman"/>
          <w:sz w:val="24"/>
          <w:szCs w:val="24"/>
        </w:rPr>
        <w:t xml:space="preserve">- формирование умений и навыков клиент-серверного программирования с использованием объектов </w:t>
      </w:r>
      <w:proofErr w:type="spellStart"/>
      <w:r w:rsidRPr="006F7B26">
        <w:rPr>
          <w:rFonts w:ascii="Times New Roman" w:hAnsi="Times New Roman"/>
          <w:sz w:val="24"/>
          <w:szCs w:val="24"/>
        </w:rPr>
        <w:t>межпроцессного</w:t>
      </w:r>
      <w:proofErr w:type="spellEnd"/>
      <w:r w:rsidRPr="006F7B26">
        <w:rPr>
          <w:rFonts w:ascii="Times New Roman" w:hAnsi="Times New Roman"/>
          <w:sz w:val="24"/>
          <w:szCs w:val="24"/>
        </w:rPr>
        <w:t xml:space="preserve"> взаимодействия (объектов IPC);</w:t>
      </w:r>
    </w:p>
    <w:p w:rsidR="0044563C" w:rsidRPr="006F7B26" w:rsidRDefault="0044563C" w:rsidP="0044563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F7B26">
        <w:rPr>
          <w:rFonts w:ascii="Times New Roman" w:hAnsi="Times New Roman"/>
          <w:sz w:val="24"/>
          <w:szCs w:val="24"/>
        </w:rPr>
        <w:t xml:space="preserve">- </w:t>
      </w:r>
      <w:r w:rsidR="005A0E56">
        <w:rPr>
          <w:rFonts w:ascii="Times New Roman" w:hAnsi="Times New Roman"/>
          <w:sz w:val="24"/>
          <w:szCs w:val="24"/>
        </w:rPr>
        <w:t>освоение т</w:t>
      </w:r>
      <w:r w:rsidR="005A0E5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ехнологий ручной </w:t>
      </w:r>
      <w:r w:rsidR="005A0E56" w:rsidRPr="00E535C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сборки дистрибутива операционной системы </w:t>
      </w:r>
      <w:proofErr w:type="spellStart"/>
      <w:r w:rsidR="005A0E56" w:rsidRPr="00E535C1">
        <w:rPr>
          <w:rFonts w:ascii="Times New Roman" w:eastAsia="Calibri" w:hAnsi="Times New Roman" w:cs="Times New Roman"/>
          <w:sz w:val="24"/>
          <w:szCs w:val="24"/>
          <w:lang w:eastAsia="ar-SA"/>
        </w:rPr>
        <w:t>Linux</w:t>
      </w:r>
      <w:proofErr w:type="spellEnd"/>
      <w:r w:rsidR="005A0E56" w:rsidRPr="00E535C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из исходных кодов</w:t>
      </w:r>
      <w:r w:rsidRPr="006F7B26">
        <w:rPr>
          <w:rFonts w:ascii="Times New Roman" w:hAnsi="Times New Roman"/>
          <w:sz w:val="24"/>
          <w:szCs w:val="24"/>
        </w:rPr>
        <w:t>;</w:t>
      </w:r>
    </w:p>
    <w:p w:rsidR="0044563C" w:rsidRPr="006F7B26" w:rsidRDefault="0044563C" w:rsidP="0044563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F7B26">
        <w:rPr>
          <w:rFonts w:ascii="Times New Roman" w:hAnsi="Times New Roman"/>
          <w:sz w:val="24"/>
          <w:szCs w:val="24"/>
        </w:rPr>
        <w:t xml:space="preserve">- формирование умений и навыков </w:t>
      </w:r>
      <w:r w:rsidRPr="006F7B26">
        <w:rPr>
          <w:rFonts w:ascii="Times New Roman" w:hAnsi="Times New Roman" w:cs="Times New Roman"/>
          <w:sz w:val="24"/>
          <w:szCs w:val="24"/>
        </w:rPr>
        <w:t xml:space="preserve">проектирования компонентов операционных систем на примере создания </w:t>
      </w:r>
      <w:r w:rsidRPr="006F7B26">
        <w:rPr>
          <w:rFonts w:ascii="Times New Roman" w:hAnsi="Times New Roman"/>
          <w:sz w:val="24"/>
          <w:szCs w:val="24"/>
        </w:rPr>
        <w:t xml:space="preserve">оболочки ядра  операционной системы </w:t>
      </w:r>
      <w:proofErr w:type="spellStart"/>
      <w:r w:rsidRPr="006F7B26">
        <w:rPr>
          <w:rFonts w:ascii="Times New Roman" w:hAnsi="Times New Roman"/>
          <w:sz w:val="24"/>
          <w:szCs w:val="24"/>
        </w:rPr>
        <w:t>Linux</w:t>
      </w:r>
      <w:proofErr w:type="spellEnd"/>
      <w:r w:rsidRPr="006F7B26">
        <w:rPr>
          <w:rFonts w:ascii="Times New Roman" w:hAnsi="Times New Roman"/>
          <w:sz w:val="24"/>
          <w:szCs w:val="24"/>
        </w:rPr>
        <w:t>.</w:t>
      </w:r>
    </w:p>
    <w:p w:rsidR="002C57B9" w:rsidRPr="006F7B26" w:rsidRDefault="002C57B9" w:rsidP="002C57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462E" w:rsidRPr="006F7B26" w:rsidRDefault="0077462E" w:rsidP="002C57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7B26">
        <w:rPr>
          <w:rFonts w:ascii="Times New Roman" w:hAnsi="Times New Roman" w:cs="Times New Roman"/>
          <w:b/>
          <w:sz w:val="28"/>
          <w:szCs w:val="28"/>
        </w:rPr>
        <w:t>2 Место дисциплины в структуре основной профессиональной образовательной программы</w:t>
      </w:r>
    </w:p>
    <w:p w:rsidR="00EF0B97" w:rsidRPr="008B22CB" w:rsidRDefault="00EF0B97" w:rsidP="00EF0B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22CB">
        <w:rPr>
          <w:rFonts w:ascii="Times New Roman" w:hAnsi="Times New Roman" w:cs="Times New Roman"/>
          <w:sz w:val="24"/>
          <w:szCs w:val="24"/>
        </w:rPr>
        <w:t>Дисциплина относится к части основной профессиональной образовательной программы, формируемой участниками образовательных отношений.</w:t>
      </w:r>
    </w:p>
    <w:p w:rsidR="0077462E" w:rsidRPr="006F7B26" w:rsidRDefault="0077462E" w:rsidP="002C57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7B26">
        <w:rPr>
          <w:rFonts w:ascii="Times New Roman" w:hAnsi="Times New Roman" w:cs="Times New Roman"/>
          <w:sz w:val="24"/>
          <w:szCs w:val="24"/>
        </w:rPr>
        <w:t xml:space="preserve">Дисциплина изучается в </w:t>
      </w:r>
      <w:r w:rsidR="0058651D" w:rsidRPr="006F7B26">
        <w:rPr>
          <w:rFonts w:ascii="Times New Roman" w:hAnsi="Times New Roman" w:cs="Times New Roman"/>
          <w:sz w:val="24"/>
          <w:szCs w:val="24"/>
        </w:rPr>
        <w:t>3</w:t>
      </w:r>
      <w:r w:rsidRPr="006F7B26">
        <w:rPr>
          <w:rFonts w:ascii="Times New Roman" w:hAnsi="Times New Roman" w:cs="Times New Roman"/>
          <w:sz w:val="24"/>
          <w:szCs w:val="24"/>
        </w:rPr>
        <w:t xml:space="preserve"> семестре. </w:t>
      </w:r>
    </w:p>
    <w:p w:rsidR="002C57B9" w:rsidRPr="006F7B26" w:rsidRDefault="002C57B9" w:rsidP="002C57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092A" w:rsidRPr="006F7B26" w:rsidRDefault="00D4092A" w:rsidP="00D4092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_Toc347846871"/>
      <w:bookmarkStart w:id="9" w:name="_Toc347848389"/>
      <w:r w:rsidRPr="006F7B26">
        <w:rPr>
          <w:rFonts w:ascii="Times New Roman" w:hAnsi="Times New Roman" w:cs="Times New Roman"/>
          <w:b/>
          <w:sz w:val="28"/>
          <w:szCs w:val="28"/>
        </w:rPr>
        <w:t xml:space="preserve">3 Перечень планируемых результатов </w:t>
      </w:r>
      <w:proofErr w:type="gramStart"/>
      <w:r w:rsidRPr="006F7B26">
        <w:rPr>
          <w:rFonts w:ascii="Times New Roman" w:hAnsi="Times New Roman" w:cs="Times New Roman"/>
          <w:b/>
          <w:sz w:val="28"/>
          <w:szCs w:val="28"/>
        </w:rPr>
        <w:t>обучения по дисциплине</w:t>
      </w:r>
      <w:proofErr w:type="gramEnd"/>
      <w:r w:rsidRPr="006F7B2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4092A" w:rsidRPr="006F7B26" w:rsidRDefault="00D4092A" w:rsidP="00D40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F7B26">
        <w:rPr>
          <w:rFonts w:ascii="Times New Roman" w:hAnsi="Times New Roman" w:cs="Times New Roman"/>
          <w:sz w:val="24"/>
          <w:szCs w:val="24"/>
        </w:rPr>
        <w:t>Перечень планируемых результатов обучения по дисциплине, соотнесенных с планируемыми результатами освоения основной профессиональной образовательной программы (формируемыми компетенциями) и индикаторами их достижения, установленными в общей характеристике основной профессиональной образовательной программы, приведён ниже.</w:t>
      </w:r>
      <w:proofErr w:type="gramEnd"/>
    </w:p>
    <w:p w:rsidR="00D4092A" w:rsidRPr="006F7B26" w:rsidRDefault="00D4092A" w:rsidP="00D409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D4092A" w:rsidRPr="006F7B26" w:rsidRDefault="00D4092A" w:rsidP="00D409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6F7B2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результате </w:t>
      </w:r>
      <w:r w:rsidRPr="006F7B26">
        <w:rPr>
          <w:rFonts w:ascii="Times New Roman" w:hAnsi="Times New Roman" w:cs="Times New Roman"/>
          <w:sz w:val="24"/>
          <w:szCs w:val="24"/>
        </w:rPr>
        <w:t>изучения</w:t>
      </w:r>
      <w:r w:rsidRPr="006F7B2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дисциплины </w:t>
      </w:r>
      <w:proofErr w:type="gramStart"/>
      <w:r w:rsidRPr="006F7B26">
        <w:rPr>
          <w:rFonts w:ascii="Times New Roman" w:eastAsia="Calibri" w:hAnsi="Times New Roman" w:cs="Times New Roman"/>
          <w:sz w:val="24"/>
          <w:szCs w:val="24"/>
          <w:lang w:eastAsia="ar-SA"/>
        </w:rPr>
        <w:t>обучающийся</w:t>
      </w:r>
      <w:proofErr w:type="gramEnd"/>
      <w:r w:rsidRPr="006F7B2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должен:</w:t>
      </w:r>
    </w:p>
    <w:p w:rsidR="00D4092A" w:rsidRPr="006F7B26" w:rsidRDefault="00D4092A" w:rsidP="00D409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D4092A" w:rsidRPr="006F7B26" w:rsidRDefault="00D4092A" w:rsidP="00D409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6F7B2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Знать: </w:t>
      </w:r>
    </w:p>
    <w:p w:rsidR="00D4092A" w:rsidRPr="00EE7648" w:rsidRDefault="00D4092A" w:rsidP="00D409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E7648">
        <w:rPr>
          <w:rFonts w:ascii="Times New Roman" w:eastAsia="Calibri" w:hAnsi="Times New Roman" w:cs="Times New Roman"/>
          <w:sz w:val="24"/>
          <w:szCs w:val="24"/>
          <w:lang w:eastAsia="ar-SA"/>
        </w:rPr>
        <w:t>1)</w:t>
      </w:r>
      <w:r w:rsidRPr="00EE76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EE7648">
        <w:rPr>
          <w:rFonts w:ascii="Times New Roman" w:hAnsi="Times New Roman" w:cs="Times New Roman"/>
          <w:sz w:val="24"/>
          <w:szCs w:val="24"/>
        </w:rPr>
        <w:t>пециальн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EE7648">
        <w:rPr>
          <w:rFonts w:ascii="Times New Roman" w:hAnsi="Times New Roman" w:cs="Times New Roman"/>
          <w:sz w:val="24"/>
          <w:szCs w:val="24"/>
        </w:rPr>
        <w:t xml:space="preserve"> терминологи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EE7648">
        <w:rPr>
          <w:rFonts w:ascii="Times New Roman" w:hAnsi="Times New Roman" w:cs="Times New Roman"/>
          <w:sz w:val="24"/>
          <w:szCs w:val="24"/>
        </w:rPr>
        <w:t xml:space="preserve"> в области операционных систем;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EE7648">
        <w:rPr>
          <w:rFonts w:ascii="Times New Roman" w:hAnsi="Times New Roman" w:cs="Times New Roman"/>
          <w:sz w:val="24"/>
          <w:szCs w:val="24"/>
        </w:rPr>
        <w:t xml:space="preserve">ринципы организации, состав и схемы работы операционных систем;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EE7648">
        <w:rPr>
          <w:rFonts w:ascii="Times New Roman" w:hAnsi="Times New Roman" w:cs="Times New Roman"/>
          <w:sz w:val="24"/>
          <w:szCs w:val="24"/>
        </w:rPr>
        <w:t xml:space="preserve">етоды синхронизации процессов;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EE7648">
        <w:rPr>
          <w:rFonts w:ascii="Times New Roman" w:hAnsi="Times New Roman" w:cs="Times New Roman"/>
          <w:sz w:val="24"/>
          <w:szCs w:val="24"/>
        </w:rPr>
        <w:t xml:space="preserve">етоды организации подсистем ввода/вывода;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EE7648">
        <w:rPr>
          <w:rFonts w:ascii="Times New Roman" w:hAnsi="Times New Roman" w:cs="Times New Roman"/>
          <w:sz w:val="24"/>
          <w:szCs w:val="24"/>
        </w:rPr>
        <w:t>етоды организации файловых систем (</w:t>
      </w:r>
      <w:r w:rsidRPr="00EE764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код компетенции – ПК-4, </w:t>
      </w:r>
      <w:r w:rsidRPr="00EE7648">
        <w:rPr>
          <w:rFonts w:ascii="Times New Roman" w:hAnsi="Times New Roman" w:cs="Times New Roman"/>
          <w:sz w:val="24"/>
          <w:szCs w:val="24"/>
        </w:rPr>
        <w:t xml:space="preserve">код индикатора – </w:t>
      </w:r>
      <w:r w:rsidRPr="00EE7648">
        <w:rPr>
          <w:rFonts w:ascii="Times New Roman" w:eastAsia="Calibri" w:hAnsi="Times New Roman" w:cs="Times New Roman"/>
          <w:sz w:val="24"/>
          <w:szCs w:val="24"/>
          <w:lang w:eastAsia="ar-SA"/>
        </w:rPr>
        <w:t>ПК-4.1).</w:t>
      </w:r>
    </w:p>
    <w:p w:rsidR="00D4092A" w:rsidRPr="006F7B26" w:rsidRDefault="00D4092A" w:rsidP="00D409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D4092A" w:rsidRPr="006F7B26" w:rsidRDefault="00D4092A" w:rsidP="00D409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6F7B2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Уметь: </w:t>
      </w:r>
    </w:p>
    <w:p w:rsidR="00D4092A" w:rsidRPr="0091478A" w:rsidRDefault="00D4092A" w:rsidP="00D409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1478A">
        <w:rPr>
          <w:rFonts w:ascii="Times New Roman" w:eastAsia="Calibri" w:hAnsi="Times New Roman" w:cs="Times New Roman"/>
          <w:sz w:val="24"/>
          <w:szCs w:val="24"/>
          <w:lang w:eastAsia="ar-SA"/>
        </w:rPr>
        <w:t>1)</w:t>
      </w:r>
      <w:r w:rsidRPr="0091478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91478A">
        <w:rPr>
          <w:rFonts w:ascii="Times New Roman" w:hAnsi="Times New Roman" w:cs="Times New Roman"/>
          <w:sz w:val="24"/>
          <w:szCs w:val="24"/>
        </w:rPr>
        <w:t xml:space="preserve">ланировать архитектуру операционной системы;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1478A">
        <w:rPr>
          <w:rFonts w:ascii="Times New Roman" w:hAnsi="Times New Roman" w:cs="Times New Roman"/>
          <w:sz w:val="24"/>
          <w:szCs w:val="24"/>
        </w:rPr>
        <w:t xml:space="preserve">злагать </w:t>
      </w:r>
      <w:proofErr w:type="gramStart"/>
      <w:r w:rsidRPr="0091478A">
        <w:rPr>
          <w:rFonts w:ascii="Times New Roman" w:hAnsi="Times New Roman" w:cs="Times New Roman"/>
          <w:sz w:val="24"/>
          <w:szCs w:val="24"/>
        </w:rPr>
        <w:t>архитектурные решения</w:t>
      </w:r>
      <w:proofErr w:type="gramEnd"/>
      <w:r w:rsidRPr="0091478A">
        <w:rPr>
          <w:rFonts w:ascii="Times New Roman" w:hAnsi="Times New Roman" w:cs="Times New Roman"/>
          <w:sz w:val="24"/>
          <w:szCs w:val="24"/>
        </w:rPr>
        <w:t xml:space="preserve"> по разрабатываемой операционной системе, объяснять их сильные и слабые стороны;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1478A">
        <w:rPr>
          <w:rFonts w:ascii="Times New Roman" w:hAnsi="Times New Roman" w:cs="Times New Roman"/>
          <w:sz w:val="24"/>
          <w:szCs w:val="24"/>
        </w:rPr>
        <w:t xml:space="preserve">ценивать вычислительную сложность алгоритма функционирования разрабатываемых компонентов операционной системы;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91478A">
        <w:rPr>
          <w:rFonts w:ascii="Times New Roman" w:hAnsi="Times New Roman" w:cs="Times New Roman"/>
          <w:sz w:val="24"/>
          <w:szCs w:val="24"/>
        </w:rPr>
        <w:t>ыявлять ошибки в программном коде и применять методы и приемы отладки программного кода (</w:t>
      </w:r>
      <w:r w:rsidRPr="0091478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код компетенции – ПК-4, </w:t>
      </w:r>
      <w:r w:rsidRPr="0091478A">
        <w:rPr>
          <w:rFonts w:ascii="Times New Roman" w:hAnsi="Times New Roman" w:cs="Times New Roman"/>
          <w:sz w:val="24"/>
          <w:szCs w:val="24"/>
        </w:rPr>
        <w:t xml:space="preserve">код индикатора – </w:t>
      </w:r>
      <w:r w:rsidRPr="0091478A">
        <w:rPr>
          <w:rFonts w:ascii="Times New Roman" w:eastAsia="Calibri" w:hAnsi="Times New Roman" w:cs="Times New Roman"/>
          <w:sz w:val="24"/>
          <w:szCs w:val="24"/>
          <w:lang w:eastAsia="ar-SA"/>
        </w:rPr>
        <w:t>ПК-4.2).</w:t>
      </w:r>
    </w:p>
    <w:p w:rsidR="00D4092A" w:rsidRPr="006F7B26" w:rsidRDefault="00D4092A" w:rsidP="00D409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D4092A" w:rsidRPr="006F7B26" w:rsidRDefault="00D4092A" w:rsidP="00D409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6F7B2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Владеть: </w:t>
      </w:r>
    </w:p>
    <w:p w:rsidR="00D4092A" w:rsidRPr="00635395" w:rsidRDefault="00D4092A" w:rsidP="00D409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35395">
        <w:rPr>
          <w:rFonts w:ascii="Times New Roman" w:eastAsia="Calibri" w:hAnsi="Times New Roman" w:cs="Times New Roman"/>
          <w:sz w:val="24"/>
          <w:szCs w:val="24"/>
          <w:lang w:eastAsia="ar-SA"/>
        </w:rPr>
        <w:t>1)</w:t>
      </w:r>
      <w:r w:rsidRPr="00635395">
        <w:rPr>
          <w:rFonts w:ascii="Times New Roman" w:hAnsi="Times New Roman" w:cs="Times New Roman"/>
          <w:sz w:val="24"/>
          <w:szCs w:val="24"/>
        </w:rPr>
        <w:t xml:space="preserve"> методами и приемами отладки программного кода; идентифицировать класс разрабатываемой операционной системы в зависимости от выполняемых ею задач, определенных в техническом задании на разработку операционной системы; методом </w:t>
      </w:r>
      <w:proofErr w:type="gramStart"/>
      <w:r w:rsidRPr="00635395">
        <w:rPr>
          <w:rFonts w:ascii="Times New Roman" w:hAnsi="Times New Roman" w:cs="Times New Roman"/>
          <w:sz w:val="24"/>
          <w:szCs w:val="24"/>
        </w:rPr>
        <w:t>оценки вычислительной сложности алгоритма функционирования разрабатываемых компонентов операционной</w:t>
      </w:r>
      <w:proofErr w:type="gramEnd"/>
      <w:r w:rsidRPr="00635395">
        <w:rPr>
          <w:rFonts w:ascii="Times New Roman" w:hAnsi="Times New Roman" w:cs="Times New Roman"/>
          <w:sz w:val="24"/>
          <w:szCs w:val="24"/>
        </w:rPr>
        <w:t xml:space="preserve"> системы (</w:t>
      </w:r>
      <w:r w:rsidRPr="0063539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код компетенции – ПК-4, </w:t>
      </w:r>
      <w:r w:rsidRPr="00635395">
        <w:rPr>
          <w:rFonts w:ascii="Times New Roman" w:hAnsi="Times New Roman" w:cs="Times New Roman"/>
          <w:sz w:val="24"/>
          <w:szCs w:val="24"/>
        </w:rPr>
        <w:t xml:space="preserve">код индикатора – </w:t>
      </w:r>
      <w:r w:rsidRPr="00635395">
        <w:rPr>
          <w:rFonts w:ascii="Times New Roman" w:eastAsia="Calibri" w:hAnsi="Times New Roman" w:cs="Times New Roman"/>
          <w:sz w:val="24"/>
          <w:szCs w:val="24"/>
          <w:lang w:eastAsia="ar-SA"/>
        </w:rPr>
        <w:t>ПК-4.3).</w:t>
      </w:r>
    </w:p>
    <w:p w:rsidR="00D4092A" w:rsidRPr="006F7B26" w:rsidRDefault="00D4092A" w:rsidP="00D40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092A" w:rsidRPr="006F7B26" w:rsidRDefault="00D4092A" w:rsidP="00D40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B26">
        <w:rPr>
          <w:rFonts w:ascii="Times New Roman" w:hAnsi="Times New Roman" w:cs="Times New Roman"/>
          <w:sz w:val="24"/>
          <w:szCs w:val="24"/>
        </w:rPr>
        <w:lastRenderedPageBreak/>
        <w:t>Полные наименования компетенций и индикаторов их достижения представлены в общей характеристике основной профессиональной образовательной программы.</w:t>
      </w:r>
    </w:p>
    <w:p w:rsidR="00D4092A" w:rsidRPr="006F7B26" w:rsidRDefault="00D4092A" w:rsidP="00D40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624F" w:rsidRPr="006F7B26" w:rsidRDefault="0021624F" w:rsidP="0021624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7B26">
        <w:rPr>
          <w:rFonts w:ascii="Times New Roman" w:hAnsi="Times New Roman" w:cs="Times New Roman"/>
          <w:b/>
          <w:sz w:val="28"/>
          <w:szCs w:val="28"/>
        </w:rPr>
        <w:t xml:space="preserve">4 Объем и содержание дисциплины </w:t>
      </w:r>
    </w:p>
    <w:p w:rsidR="0021624F" w:rsidRPr="006F7B26" w:rsidRDefault="0021624F" w:rsidP="0021624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7B26">
        <w:rPr>
          <w:rFonts w:ascii="Times New Roman" w:hAnsi="Times New Roman" w:cs="Times New Roman"/>
          <w:b/>
          <w:sz w:val="28"/>
          <w:szCs w:val="28"/>
        </w:rPr>
        <w:t xml:space="preserve">4.1 Объем дисциплины, объем контактной и самостоятельной работы </w:t>
      </w:r>
      <w:proofErr w:type="gramStart"/>
      <w:r w:rsidRPr="006F7B26">
        <w:rPr>
          <w:rFonts w:ascii="Times New Roman" w:hAnsi="Times New Roman" w:cs="Times New Roman"/>
          <w:b/>
          <w:sz w:val="28"/>
          <w:szCs w:val="28"/>
        </w:rPr>
        <w:t>обучающегося</w:t>
      </w:r>
      <w:proofErr w:type="gramEnd"/>
      <w:r w:rsidRPr="006F7B26">
        <w:rPr>
          <w:rFonts w:ascii="Times New Roman" w:hAnsi="Times New Roman" w:cs="Times New Roman"/>
          <w:b/>
          <w:sz w:val="28"/>
          <w:szCs w:val="28"/>
        </w:rPr>
        <w:t xml:space="preserve"> при освоении дисциплины, формы промежуточной аттестации по дисциплине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21624F" w:rsidRPr="006F7B26" w:rsidTr="00594C1B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1624F" w:rsidRPr="006F7B26" w:rsidRDefault="0021624F" w:rsidP="002162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1624F" w:rsidRPr="006F7B26" w:rsidRDefault="0021624F" w:rsidP="002162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1624F" w:rsidRPr="006F7B26" w:rsidRDefault="0021624F" w:rsidP="002162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1624F" w:rsidRPr="006F7B26" w:rsidRDefault="0021624F" w:rsidP="002162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21624F" w:rsidRPr="006F7B26" w:rsidRDefault="0021624F" w:rsidP="002162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Объем контактной работы</w:t>
            </w:r>
          </w:p>
          <w:p w:rsidR="0021624F" w:rsidRPr="006F7B26" w:rsidRDefault="0021624F" w:rsidP="002162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1624F" w:rsidRPr="006F7B26" w:rsidRDefault="0021624F" w:rsidP="002162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Объем самостоятельной работы в академических часах</w:t>
            </w:r>
          </w:p>
        </w:tc>
      </w:tr>
      <w:tr w:rsidR="0021624F" w:rsidRPr="006F7B26" w:rsidTr="00594C1B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624F" w:rsidRPr="006F7B26" w:rsidRDefault="0021624F" w:rsidP="002162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1624F" w:rsidRPr="006F7B26" w:rsidRDefault="0021624F" w:rsidP="002162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21624F" w:rsidRPr="006F7B26" w:rsidRDefault="0021624F" w:rsidP="002162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624F" w:rsidRPr="006F7B26" w:rsidRDefault="0021624F" w:rsidP="002162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1624F" w:rsidRPr="006F7B26" w:rsidRDefault="0021624F" w:rsidP="002162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1624F" w:rsidRPr="006F7B26" w:rsidRDefault="0021624F" w:rsidP="002162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1624F" w:rsidRPr="006F7B26" w:rsidRDefault="0021624F" w:rsidP="002162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624F" w:rsidRPr="006F7B26" w:rsidRDefault="0021624F" w:rsidP="002162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1624F" w:rsidRPr="006F7B26" w:rsidRDefault="0021624F" w:rsidP="002162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1624F" w:rsidRPr="006F7B26" w:rsidRDefault="0021624F" w:rsidP="002162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24F" w:rsidRPr="006F7B26" w:rsidRDefault="0021624F" w:rsidP="002162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624F" w:rsidRPr="006F7B26" w:rsidTr="00594C1B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624F" w:rsidRPr="006F7B26" w:rsidRDefault="0021624F" w:rsidP="002162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Очная форма обучения</w:t>
            </w:r>
          </w:p>
        </w:tc>
      </w:tr>
      <w:tr w:rsidR="0021624F" w:rsidRPr="006F7B26" w:rsidTr="00594C1B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624F" w:rsidRPr="006F7B26" w:rsidRDefault="009035E4" w:rsidP="002162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624F" w:rsidRPr="006F7B26" w:rsidRDefault="009035E4" w:rsidP="006957C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24F" w:rsidRPr="006F7B26" w:rsidRDefault="009035E4" w:rsidP="002162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624F" w:rsidRPr="006F7B26" w:rsidRDefault="006957C6" w:rsidP="009035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035E4" w:rsidRPr="006F7B2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624F" w:rsidRPr="006F7B26" w:rsidRDefault="009035E4" w:rsidP="00DA04B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A04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624F" w:rsidRPr="006F7B26" w:rsidRDefault="002C57B9" w:rsidP="002162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624F" w:rsidRPr="006F7B26" w:rsidRDefault="009035E4" w:rsidP="00DA04B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A04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24F" w:rsidRPr="006F7B26" w:rsidRDefault="002C57B9" w:rsidP="002162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624F" w:rsidRPr="006F7B26" w:rsidRDefault="00DA04BA" w:rsidP="002162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624F" w:rsidRPr="006F7B26" w:rsidRDefault="001075EC" w:rsidP="002162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A04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C57B9" w:rsidRPr="006F7B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624F" w:rsidRPr="006F7B26" w:rsidRDefault="009035E4" w:rsidP="00DA04B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A04B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1075EC" w:rsidRPr="006F7B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A04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C57B9" w:rsidRPr="006F7B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957C6" w:rsidRPr="006F7B26" w:rsidTr="00594C1B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7C6" w:rsidRPr="006F7B26" w:rsidRDefault="006957C6" w:rsidP="002162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B2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7C6" w:rsidRPr="006F7B26" w:rsidRDefault="009035E4" w:rsidP="00475A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7C6" w:rsidRPr="006F7B26" w:rsidRDefault="009035E4" w:rsidP="00475A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7C6" w:rsidRPr="006F7B26" w:rsidRDefault="00F10C3A" w:rsidP="009035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035E4" w:rsidRPr="006F7B2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7C6" w:rsidRPr="006F7B26" w:rsidRDefault="00DA04BA" w:rsidP="00475A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7C6" w:rsidRPr="006F7B26" w:rsidRDefault="006957C6" w:rsidP="00475A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7C6" w:rsidRPr="006F7B26" w:rsidRDefault="00DA04BA" w:rsidP="00475A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7C6" w:rsidRPr="006F7B26" w:rsidRDefault="006957C6" w:rsidP="00475A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57C6" w:rsidRPr="006F7B26" w:rsidRDefault="00DA04BA" w:rsidP="00475A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57C6" w:rsidRPr="006F7B26" w:rsidRDefault="006957C6" w:rsidP="00475A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A04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57C6" w:rsidRPr="006F7B26" w:rsidRDefault="009035E4" w:rsidP="00DA04B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A04B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6957C6" w:rsidRPr="006F7B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A04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957C6" w:rsidRPr="006F7B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624F" w:rsidRPr="006F7B26" w:rsidTr="00594C1B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624F" w:rsidRPr="006F7B26" w:rsidRDefault="0021624F" w:rsidP="002162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Заочная форма обучения</w:t>
            </w:r>
          </w:p>
        </w:tc>
      </w:tr>
      <w:tr w:rsidR="009901CF" w:rsidRPr="006F7B26" w:rsidTr="0078633D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01CF" w:rsidRPr="006F7B26" w:rsidRDefault="009901CF" w:rsidP="007863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CF" w:rsidRPr="006F7B26" w:rsidRDefault="009901CF" w:rsidP="007863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1CF" w:rsidRPr="006F7B26" w:rsidRDefault="009901CF" w:rsidP="007863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01CF" w:rsidRPr="006F7B26" w:rsidRDefault="009901CF" w:rsidP="007863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01CF" w:rsidRPr="006F7B26" w:rsidRDefault="009901CF" w:rsidP="007863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01CF" w:rsidRPr="006F7B26" w:rsidRDefault="009901CF" w:rsidP="007863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01CF" w:rsidRPr="006F7B26" w:rsidRDefault="009901CF" w:rsidP="007863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1CF" w:rsidRPr="006F7B26" w:rsidRDefault="009901CF" w:rsidP="007863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01CF" w:rsidRPr="009901CF" w:rsidRDefault="009901CF" w:rsidP="007863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01CF" w:rsidRPr="006F7B26" w:rsidRDefault="009901CF" w:rsidP="007863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01CF" w:rsidRPr="006F7B26" w:rsidRDefault="009901CF" w:rsidP="009901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901CF" w:rsidRPr="006F7B26" w:rsidTr="00594C1B">
        <w:trPr>
          <w:cantSplit/>
          <w:trHeight w:val="182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01CF" w:rsidRPr="006F7B26" w:rsidRDefault="009901CF" w:rsidP="002162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B2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CF" w:rsidRPr="006F7B26" w:rsidRDefault="009901CF" w:rsidP="007863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1CF" w:rsidRPr="006F7B26" w:rsidRDefault="009901CF" w:rsidP="007863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01CF" w:rsidRPr="006F7B26" w:rsidRDefault="009901CF" w:rsidP="007863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01CF" w:rsidRPr="006F7B26" w:rsidRDefault="009901CF" w:rsidP="007863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01CF" w:rsidRPr="006F7B26" w:rsidRDefault="009901CF" w:rsidP="007863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01CF" w:rsidRPr="006F7B26" w:rsidRDefault="009901CF" w:rsidP="007863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1CF" w:rsidRPr="006F7B26" w:rsidRDefault="009901CF" w:rsidP="007863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01CF" w:rsidRPr="009901CF" w:rsidRDefault="009901CF" w:rsidP="007863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01CF" w:rsidRPr="006F7B26" w:rsidRDefault="009901CF" w:rsidP="007863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01CF" w:rsidRPr="006F7B26" w:rsidRDefault="009901CF" w:rsidP="007863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EF0B97" w:rsidRPr="00FD0989" w:rsidRDefault="00EF0B97" w:rsidP="00EF0B9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E29">
        <w:rPr>
          <w:rFonts w:ascii="Times New Roman" w:hAnsi="Times New Roman" w:cs="Times New Roman"/>
          <w:bCs/>
          <w:iCs/>
          <w:sz w:val="24"/>
          <w:szCs w:val="24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F6550E" w:rsidRDefault="00F6550E" w:rsidP="000D4C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4A83" w:rsidRPr="006F7B26" w:rsidRDefault="00CD4A83" w:rsidP="000D4C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7C84" w:rsidRPr="006F7B26" w:rsidRDefault="008C7C84" w:rsidP="008C7C84">
      <w:pPr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  <w:bookmarkStart w:id="10" w:name="_Toc347846872"/>
      <w:bookmarkStart w:id="11" w:name="_Toc347848390"/>
      <w:bookmarkStart w:id="12" w:name="_Toc506926041"/>
      <w:bookmarkEnd w:id="8"/>
      <w:bookmarkEnd w:id="9"/>
      <w:r w:rsidRPr="006F7B26"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  <w:t>4.2 Содержание лекционных занятий</w:t>
      </w:r>
    </w:p>
    <w:p w:rsidR="008C7C84" w:rsidRPr="006F7B26" w:rsidRDefault="00060BC3" w:rsidP="008C7C84">
      <w:pPr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  <w:r w:rsidRPr="006F7B26"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715"/>
        <w:gridCol w:w="8934"/>
      </w:tblGrid>
      <w:tr w:rsidR="008C7C84" w:rsidRPr="006F7B26" w:rsidTr="00594C1B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C84" w:rsidRPr="006F7B26" w:rsidRDefault="008C7C84" w:rsidP="008C7C84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3" w:name="_Hlk5483336"/>
            <w:r w:rsidRPr="006F7B2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C7C84" w:rsidRPr="006F7B26" w:rsidRDefault="008C7C84" w:rsidP="008C7C84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6F7B2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F7B2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6F7B2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C84" w:rsidRPr="006F7B26" w:rsidRDefault="008C7C84" w:rsidP="008C7C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F7B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Темы лекционных занятий</w:t>
            </w:r>
          </w:p>
        </w:tc>
      </w:tr>
      <w:tr w:rsidR="008C7C84" w:rsidRPr="006F7B26" w:rsidTr="00594C1B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C84" w:rsidRPr="006F7B26" w:rsidRDefault="003F6FA8" w:rsidP="00060B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F7B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</w:t>
            </w:r>
            <w:r w:rsidR="008C7C84" w:rsidRPr="006F7B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 семестр</w:t>
            </w:r>
          </w:p>
        </w:tc>
      </w:tr>
      <w:tr w:rsidR="008C7C84" w:rsidRPr="006F7B26" w:rsidTr="00594C1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C84" w:rsidRPr="006F7B26" w:rsidRDefault="008C7C84" w:rsidP="00CD4A8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C84" w:rsidRPr="006F7B26" w:rsidRDefault="003F6FA8" w:rsidP="00A934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многопользовательского режима в командном интерфейсе операционной системы </w:t>
            </w:r>
            <w:proofErr w:type="spellStart"/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Unix</w:t>
            </w:r>
            <w:proofErr w:type="spellEnd"/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Linux</w:t>
            </w:r>
            <w:proofErr w:type="spellEnd"/>
            <w:r w:rsidRPr="006F7B26">
              <w:rPr>
                <w:rFonts w:ascii="Times New Roman" w:hAnsi="Times New Roman" w:cs="Times New Roman"/>
                <w:sz w:val="24"/>
                <w:szCs w:val="24"/>
              </w:rPr>
              <w:t xml:space="preserve">. Понятие файла. Дерево файловой системы. Абсолютные и относительные пути. Монтирование устройств, команды работы с файлами и каталогами, использование относительных путей. Хранение файлов и каталогов, использование индексных дескрипторов. Типы файлов. Получение информации о файлах и файловых системах. Создание, удаление, копирование и перемещение файлов.  Создание жестких и символических связей. Каталоги, используемые системой </w:t>
            </w:r>
            <w:proofErr w:type="spellStart"/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Unix</w:t>
            </w:r>
            <w:proofErr w:type="spellEnd"/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Linux</w:t>
            </w:r>
            <w:proofErr w:type="spellEnd"/>
            <w:r w:rsidRPr="006F7B26">
              <w:rPr>
                <w:rFonts w:ascii="Times New Roman" w:hAnsi="Times New Roman" w:cs="Times New Roman"/>
                <w:sz w:val="24"/>
                <w:szCs w:val="24"/>
              </w:rPr>
              <w:t xml:space="preserve">. Данные, ассоциированные с пользователем. База данных пользователей. Служебные программы, обслуживающие взаимодействие пользователей. Управление доступом к файлам и каталогам. Владельцы файлов. Права доступа к файлу. Изменение владельцев и прав доступа. Защита от сбоев и несанкционированного доступа. Права доступа для каталогов. Создание "темного" каталога. Дополнительные атрибуты файла. Наследование прав в </w:t>
            </w:r>
            <w:proofErr w:type="spellStart"/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  <w:proofErr w:type="spellEnd"/>
            <w:r w:rsidRPr="006F7B26">
              <w:rPr>
                <w:rFonts w:ascii="Times New Roman" w:hAnsi="Times New Roman" w:cs="Times New Roman"/>
                <w:sz w:val="24"/>
                <w:szCs w:val="24"/>
              </w:rPr>
              <w:t xml:space="preserve"> V и BSD.</w:t>
            </w:r>
          </w:p>
        </w:tc>
      </w:tr>
      <w:tr w:rsidR="008C7C84" w:rsidRPr="006F7B26" w:rsidTr="00594C1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C84" w:rsidRPr="006F7B26" w:rsidRDefault="00292029" w:rsidP="00CD4A8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C84" w:rsidRPr="006F7B26" w:rsidRDefault="003F6FA8" w:rsidP="007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понятия языка </w:t>
            </w:r>
            <w:proofErr w:type="spellStart"/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shell</w:t>
            </w:r>
            <w:proofErr w:type="spellEnd"/>
            <w:r w:rsidRPr="006F7B26">
              <w:rPr>
                <w:rFonts w:ascii="Times New Roman" w:hAnsi="Times New Roman" w:cs="Times New Roman"/>
                <w:sz w:val="24"/>
                <w:szCs w:val="24"/>
              </w:rPr>
              <w:t xml:space="preserve"> на лексическом уровне. Конвейеры и примеры их использования. Переменные и аргументы shell-процедур. Служебные переменные языка </w:t>
            </w:r>
            <w:proofErr w:type="spellStart"/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shell</w:t>
            </w:r>
            <w:proofErr w:type="spellEnd"/>
            <w:r w:rsidRPr="006F7B26">
              <w:rPr>
                <w:rFonts w:ascii="Times New Roman" w:hAnsi="Times New Roman" w:cs="Times New Roman"/>
                <w:sz w:val="24"/>
                <w:szCs w:val="24"/>
              </w:rPr>
              <w:t xml:space="preserve">. Окружение процессов. Встроенные команды. Вызов командного интерпретатора </w:t>
            </w:r>
            <w:proofErr w:type="spellStart"/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shell</w:t>
            </w:r>
            <w:proofErr w:type="spellEnd"/>
            <w:r w:rsidRPr="006F7B26">
              <w:rPr>
                <w:rFonts w:ascii="Times New Roman" w:hAnsi="Times New Roman" w:cs="Times New Roman"/>
                <w:sz w:val="24"/>
                <w:szCs w:val="24"/>
              </w:rPr>
              <w:t xml:space="preserve">. Управляющие конструкции. Условные выражения. Команда </w:t>
            </w:r>
            <w:r w:rsidRPr="006F7B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test</w:t>
            </w: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. Циклы, селекторы, ввод. Подстановка результатов выполнения команд. Генерация путевых имен файлов. Перенаправление ввода/вывода. Экранирование. Система управления заданиями.</w:t>
            </w:r>
          </w:p>
        </w:tc>
      </w:tr>
      <w:tr w:rsidR="00F10C3A" w:rsidRPr="006F7B26" w:rsidTr="006D621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C3A" w:rsidRPr="006F7B26" w:rsidRDefault="00F10C3A" w:rsidP="00CD4A8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0C3A" w:rsidRPr="006F7B26" w:rsidRDefault="003F6FA8" w:rsidP="003F6F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Работа с файлами через интерфейс системных вызовов. Системные вызовы для работы с файлами. Стандартная библиотека ввода-вывода, структура FILE. Работа с потоками и файловыми дескрипторами. 3.3. Проверка и изменение прав доступа к файлу, создание файла, работа с маской прав доступа к файлу. Файлы, отображаемые в памяти. Создание связей. Метаданные файла. Системные вызовы для чтения метаданных.</w:t>
            </w:r>
          </w:p>
        </w:tc>
      </w:tr>
      <w:tr w:rsidR="008C7C84" w:rsidRPr="006F7B26" w:rsidTr="00594C1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C84" w:rsidRPr="006F7B26" w:rsidRDefault="00F10C3A" w:rsidP="00CD4A8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C84" w:rsidRPr="006F7B26" w:rsidRDefault="003F6FA8" w:rsidP="003F6F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и процессы. Типы процессов. Атрибуты процесса. Жизненный путь процесса. Иерархия процессов. Модели взаимодействия процессов: сервер файлов, производитель-потребитель, разделяемый индекс. Сигналы в системе </w:t>
            </w:r>
            <w:proofErr w:type="spellStart"/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Unix</w:t>
            </w:r>
            <w:proofErr w:type="spellEnd"/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Linux</w:t>
            </w:r>
            <w:proofErr w:type="spellEnd"/>
            <w:r w:rsidRPr="006F7B26">
              <w:rPr>
                <w:rFonts w:ascii="Times New Roman" w:hAnsi="Times New Roman" w:cs="Times New Roman"/>
                <w:sz w:val="24"/>
                <w:szCs w:val="24"/>
              </w:rPr>
              <w:t xml:space="preserve">. Работа с сигналами через командный интерфейс. Создание и завершение процессов. Идентификаторы процесса. Создание и управление процессами через программный интерфейс.  Наследование атрибутов процесса. Смена выполняемой программы. Наследование атрибутов процесса. Ожидание завершения процесса. Создание и синхронизация потоков в системе </w:t>
            </w:r>
            <w:proofErr w:type="spellStart"/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Linux</w:t>
            </w:r>
            <w:proofErr w:type="spellEnd"/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. Создание потока. Передача данных программному потоку. Возвращаемые потоком значения. Отмена потока. Область потоковых данных.</w:t>
            </w:r>
          </w:p>
        </w:tc>
      </w:tr>
      <w:tr w:rsidR="00292029" w:rsidRPr="006F7B26" w:rsidTr="00594C1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2029" w:rsidRPr="006F7B26" w:rsidRDefault="00F10C3A" w:rsidP="00CD4A8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029" w:rsidRPr="00B8004D" w:rsidRDefault="00B8004D" w:rsidP="00767A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Потоковый текстовый редактор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sed</w:t>
            </w:r>
            <w:proofErr w:type="spellEnd"/>
            <w:r w:rsidR="00767A6C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="00767A6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спользование </w:t>
            </w:r>
            <w:proofErr w:type="spellStart"/>
            <w:r w:rsidR="00767A6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скриптов</w:t>
            </w:r>
            <w:proofErr w:type="spellEnd"/>
            <w:r w:rsidR="00767A6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редактора </w:t>
            </w:r>
            <w:proofErr w:type="spellStart"/>
            <w:r w:rsidR="00767A6C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sed</w:t>
            </w:r>
            <w:proofErr w:type="spellEnd"/>
            <w:r w:rsidR="00767A6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при создании/модификации кода системных компонентов.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Операционная система </w:t>
            </w:r>
            <w:proofErr w:type="spellStart"/>
            <w:r w:rsidRPr="00C60546">
              <w:rPr>
                <w:rFonts w:ascii="Times New Roman" w:hAnsi="Times New Roman" w:cs="Times New Roman"/>
              </w:rPr>
              <w:t>Arch</w:t>
            </w:r>
            <w:proofErr w:type="spellEnd"/>
            <w:r w:rsidRPr="00C605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0546">
              <w:rPr>
                <w:rFonts w:ascii="Times New Roman" w:hAnsi="Times New Roman" w:cs="Times New Roman"/>
              </w:rPr>
              <w:t>Linux</w:t>
            </w:r>
            <w:proofErr w:type="spellEnd"/>
            <w:r>
              <w:rPr>
                <w:rFonts w:ascii="Times New Roman" w:hAnsi="Times New Roman" w:cs="Times New Roman"/>
              </w:rPr>
              <w:t xml:space="preserve">, подготовка к установке, установка,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настройка локализации и сети, у</w:t>
            </w:r>
            <w:r w:rsidRPr="00C821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становка загрузчика </w:t>
            </w:r>
            <w:proofErr w:type="spellStart"/>
            <w:r w:rsidRPr="00C821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Grub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, включение сервиса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DHCP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, подключение к сети и к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DNS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-серверам.</w:t>
            </w:r>
            <w:r w:rsidR="002D6B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2D6BC7">
              <w:rPr>
                <w:rFonts w:ascii="Times New Roman" w:hAnsi="Times New Roman"/>
                <w:sz w:val="24"/>
                <w:szCs w:val="24"/>
              </w:rPr>
              <w:t>Т</w:t>
            </w:r>
            <w:r w:rsidR="002D6B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ехнология ручной </w:t>
            </w:r>
            <w:r w:rsidR="002D6BC7" w:rsidRPr="00E535C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сборки дистрибутива операционной системы </w:t>
            </w:r>
            <w:proofErr w:type="spellStart"/>
            <w:r w:rsidR="002D6BC7" w:rsidRPr="00E535C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Linux</w:t>
            </w:r>
            <w:proofErr w:type="spellEnd"/>
            <w:r w:rsidR="002D6BC7" w:rsidRPr="00E535C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из исходных кодов.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9B139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</w:t>
            </w:r>
            <w:r w:rsidR="009B1395" w:rsidRPr="004B704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борка независимого от host-системы</w:t>
            </w:r>
            <w:r w:rsidR="009B139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временного</w:t>
            </w:r>
            <w:r w:rsidR="009B1395" w:rsidRPr="004B704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набора инструментов</w:t>
            </w:r>
            <w:r w:rsidR="009B139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при использовании технологии </w:t>
            </w:r>
            <w:r w:rsidR="009B1395" w:rsidRPr="00E535C1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Linux</w:t>
            </w:r>
            <w:r w:rsidR="009B1395" w:rsidRPr="00E535C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9B1395" w:rsidRPr="00E535C1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From</w:t>
            </w:r>
            <w:r w:rsidR="009B1395" w:rsidRPr="00E535C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9B1395" w:rsidRPr="00E535C1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Scratch</w:t>
            </w:r>
            <w:r w:rsidR="009B1395" w:rsidRPr="00E535C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(</w:t>
            </w:r>
            <w:r w:rsidR="009B1395" w:rsidRPr="00E535C1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LFS</w:t>
            </w:r>
            <w:r w:rsidR="009B1395" w:rsidRPr="00E535C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="009B1395" w:rsidRPr="00E535C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Линукс</w:t>
            </w:r>
            <w:proofErr w:type="spellEnd"/>
            <w:r w:rsidR="009B1395" w:rsidRPr="00E535C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 нуля)</w:t>
            </w:r>
            <w:r w:rsidR="009B139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  <w:r w:rsidR="00715F9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Изоляция</w:t>
            </w:r>
            <w:r w:rsidR="00715F9C" w:rsidRPr="00900B4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временного набора инструментов от host-системы и конечной системы LFS</w:t>
            </w:r>
            <w:r w:rsidR="00715F9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. Использование </w:t>
            </w:r>
            <w:r w:rsidR="00715F9C" w:rsidRPr="002D1A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режим</w:t>
            </w:r>
            <w:r w:rsidR="00715F9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</w:t>
            </w:r>
            <w:r w:rsidR="00715F9C" w:rsidRPr="002D1A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715F9C" w:rsidRPr="002D1A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chroot</w:t>
            </w:r>
            <w:proofErr w:type="spellEnd"/>
            <w:r w:rsidR="00715F9C" w:rsidRPr="002D1A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  <w:r w:rsidR="009B139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6D42F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Использование </w:t>
            </w:r>
            <w:proofErr w:type="spellStart"/>
            <w:r w:rsidR="006D42F4" w:rsidRPr="007E1D1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ArchLinux</w:t>
            </w:r>
            <w:proofErr w:type="spellEnd"/>
            <w:r w:rsidR="006D42F4" w:rsidRPr="007E1D1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x64</w:t>
            </w:r>
            <w:r w:rsidR="006D42F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в качестве хоста при сборке системы </w:t>
            </w:r>
            <w:r w:rsidR="006D42F4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LFS</w:t>
            </w:r>
            <w:r w:rsidR="006D42F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. </w:t>
            </w:r>
          </w:p>
        </w:tc>
      </w:tr>
      <w:tr w:rsidR="00F10C3A" w:rsidRPr="006F7B26" w:rsidTr="006D621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C3A" w:rsidRPr="006F7B26" w:rsidRDefault="00F10C3A" w:rsidP="00CD4A8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0C3A" w:rsidRPr="006F7B26" w:rsidRDefault="003F6FA8" w:rsidP="003F6F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и реализация оболочки ядра операционной системы. Способы реализации оболочки ядра операционной системы. Модули оболочки: сервер ввода командных строк и вывода результатов, серверы исполнения интерактивных и </w:t>
            </w:r>
            <w:proofErr w:type="spellStart"/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неинтерактивных</w:t>
            </w:r>
            <w:proofErr w:type="spellEnd"/>
            <w:r w:rsidRPr="006F7B26">
              <w:rPr>
                <w:rFonts w:ascii="Times New Roman" w:hAnsi="Times New Roman" w:cs="Times New Roman"/>
                <w:sz w:val="24"/>
                <w:szCs w:val="24"/>
              </w:rPr>
              <w:t xml:space="preserve"> команд, файловый сервер, сервер истории. Реализация серверов в виде потоков, родственных или неродственных процессов  и процессов-демонов. Возможные варианты использования объектов </w:t>
            </w:r>
            <w:r w:rsidRPr="006F7B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IPC</w:t>
            </w: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 xml:space="preserve"> для взаимодействия серверов. Функционирование серверов оболочки при выполнении интерактивных и пакетных заданий.</w:t>
            </w:r>
          </w:p>
        </w:tc>
      </w:tr>
      <w:bookmarkEnd w:id="10"/>
      <w:bookmarkEnd w:id="11"/>
      <w:bookmarkEnd w:id="12"/>
      <w:bookmarkEnd w:id="13"/>
    </w:tbl>
    <w:p w:rsidR="00326198" w:rsidRPr="00F10C3A" w:rsidRDefault="00326198" w:rsidP="00326198"/>
    <w:p w:rsidR="00326198" w:rsidRPr="009267D9" w:rsidRDefault="00326198" w:rsidP="0032619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  <w:t>Заочная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715"/>
        <w:gridCol w:w="8934"/>
      </w:tblGrid>
      <w:tr w:rsidR="00326198" w:rsidRPr="00060BC3" w:rsidTr="004651E8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198" w:rsidRPr="00060BC3" w:rsidRDefault="00326198" w:rsidP="004651E8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BC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26198" w:rsidRPr="00060BC3" w:rsidRDefault="00326198" w:rsidP="004651E8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060BC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60BC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060BC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6198" w:rsidRPr="00060BC3" w:rsidRDefault="00326198" w:rsidP="00465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60BC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Темы лекционных занятий</w:t>
            </w:r>
          </w:p>
        </w:tc>
      </w:tr>
      <w:tr w:rsidR="00326198" w:rsidRPr="00326198" w:rsidTr="004651E8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198" w:rsidRPr="00326198" w:rsidRDefault="00670DFD" w:rsidP="00465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</w:t>
            </w:r>
            <w:r w:rsidR="00326198" w:rsidRPr="003261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 семестр </w:t>
            </w:r>
          </w:p>
        </w:tc>
      </w:tr>
      <w:tr w:rsidR="00326198" w:rsidRPr="00060BC3" w:rsidTr="004651E8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198" w:rsidRPr="00060BC3" w:rsidRDefault="00326198" w:rsidP="00326198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60BC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198" w:rsidRPr="00060BC3" w:rsidRDefault="00670DFD" w:rsidP="004651E8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и реализация оболочки ядра операционной системы. Способы реализации оболочки ядра операционной системы. Модули оболочки: сервер ввода командных строк и вывода результатов, серверы исполнения интерактивных и </w:t>
            </w:r>
            <w:proofErr w:type="spellStart"/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неинтерактивных</w:t>
            </w:r>
            <w:proofErr w:type="spellEnd"/>
            <w:r w:rsidRPr="006F7B26">
              <w:rPr>
                <w:rFonts w:ascii="Times New Roman" w:hAnsi="Times New Roman" w:cs="Times New Roman"/>
                <w:sz w:val="24"/>
                <w:szCs w:val="24"/>
              </w:rPr>
              <w:t xml:space="preserve"> команд, файловый сервер, сервер истории. Реализация серверов в виде потоков, родственных или неродственных процессов  и процессов-демонов. Возможные варианты использования объектов </w:t>
            </w:r>
            <w:r w:rsidRPr="006F7B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IPC</w:t>
            </w: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 xml:space="preserve"> для взаимодействия серверов. Функционирование серверов оболочки при выполнении интерактивных и пакетных заданий.</w:t>
            </w:r>
          </w:p>
        </w:tc>
      </w:tr>
    </w:tbl>
    <w:p w:rsidR="00326198" w:rsidRDefault="00326198" w:rsidP="0032619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</w:p>
    <w:p w:rsidR="00060BC3" w:rsidRPr="006F7B26" w:rsidRDefault="00060BC3" w:rsidP="00060BC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  <w:r w:rsidRPr="006F7B26"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  <w:t>4.3 Содержание практических (семинарских) занятий</w:t>
      </w:r>
    </w:p>
    <w:p w:rsidR="00060BC3" w:rsidRPr="006F7B26" w:rsidRDefault="00060BC3" w:rsidP="00060BC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iCs/>
          <w:kern w:val="1"/>
          <w:sz w:val="28"/>
          <w:szCs w:val="28"/>
          <w:lang w:eastAsia="ar-SA"/>
        </w:rPr>
      </w:pPr>
    </w:p>
    <w:p w:rsidR="00060BC3" w:rsidRPr="006F7B26" w:rsidRDefault="00060BC3" w:rsidP="00060BC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  <w:bookmarkStart w:id="14" w:name="_Hlk5744646"/>
      <w:r w:rsidRPr="006F7B26"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  <w:t>Очная форма обучения</w:t>
      </w:r>
    </w:p>
    <w:p w:rsidR="00060BC3" w:rsidRPr="006F7B26" w:rsidRDefault="00060BC3" w:rsidP="00C0358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F7B26">
        <w:rPr>
          <w:rFonts w:ascii="Times New Roman" w:hAnsi="Times New Roman" w:cs="Times New Roman"/>
          <w:bCs/>
          <w:iCs/>
          <w:kern w:val="1"/>
          <w:lang w:eastAsia="ar-SA"/>
        </w:rPr>
        <w:t>Занятия указанного типа не предусмотрены основной профессиональной образовательной программой</w:t>
      </w:r>
      <w:r w:rsidR="00326198">
        <w:rPr>
          <w:rFonts w:ascii="Times New Roman" w:hAnsi="Times New Roman" w:cs="Times New Roman"/>
        </w:rPr>
        <w:t>.</w:t>
      </w:r>
    </w:p>
    <w:p w:rsidR="00326198" w:rsidRDefault="00326198" w:rsidP="0032619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</w:p>
    <w:p w:rsidR="00326198" w:rsidRPr="00060BC3" w:rsidRDefault="00326198" w:rsidP="0032619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  <w:t>Заочная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715"/>
        <w:gridCol w:w="8934"/>
      </w:tblGrid>
      <w:tr w:rsidR="00326198" w:rsidRPr="00060BC3" w:rsidTr="004651E8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198" w:rsidRPr="00060BC3" w:rsidRDefault="00326198" w:rsidP="004651E8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0BC3">
              <w:rPr>
                <w:rFonts w:ascii="Times New Roman" w:hAnsi="Times New Roman" w:cs="Times New Roman"/>
                <w:b/>
              </w:rPr>
              <w:t>№</w:t>
            </w:r>
          </w:p>
          <w:p w:rsidR="00326198" w:rsidRPr="00060BC3" w:rsidRDefault="00326198" w:rsidP="004651E8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proofErr w:type="spellStart"/>
            <w:proofErr w:type="gramStart"/>
            <w:r w:rsidRPr="00060BC3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060BC3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060BC3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6198" w:rsidRPr="00060BC3" w:rsidRDefault="00326198" w:rsidP="00465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060BC3">
              <w:rPr>
                <w:rFonts w:ascii="Times New Roman" w:eastAsia="Calibri" w:hAnsi="Times New Roman" w:cs="Times New Roman"/>
                <w:b/>
                <w:lang w:eastAsia="ar-SA"/>
              </w:rPr>
              <w:t>Темы практических (семинарских) занятий</w:t>
            </w:r>
          </w:p>
        </w:tc>
      </w:tr>
      <w:tr w:rsidR="00326198" w:rsidRPr="00326198" w:rsidTr="004651E8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198" w:rsidRPr="00326198" w:rsidRDefault="006751B3" w:rsidP="00465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>3</w:t>
            </w:r>
            <w:r w:rsidR="00326198" w:rsidRPr="00326198"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семестр</w:t>
            </w:r>
          </w:p>
        </w:tc>
      </w:tr>
      <w:tr w:rsidR="00326198" w:rsidRPr="00060BC3" w:rsidTr="004651E8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198" w:rsidRPr="00060BC3" w:rsidRDefault="00326198" w:rsidP="004651E8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060BC3"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198" w:rsidRPr="00060BC3" w:rsidRDefault="006751B3" w:rsidP="006751B3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коммуникации процессов в системе </w:t>
            </w:r>
            <w:proofErr w:type="spellStart"/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Unix</w:t>
            </w:r>
            <w:proofErr w:type="spellEnd"/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Linux</w:t>
            </w:r>
            <w:proofErr w:type="spellEnd"/>
            <w:r w:rsidRPr="006F7B26">
              <w:rPr>
                <w:rFonts w:ascii="Times New Roman" w:hAnsi="Times New Roman" w:cs="Times New Roman"/>
                <w:sz w:val="24"/>
                <w:szCs w:val="24"/>
              </w:rPr>
              <w:t xml:space="preserve">. Объекты </w:t>
            </w:r>
            <w:proofErr w:type="spellStart"/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межпроцессного</w:t>
            </w:r>
            <w:proofErr w:type="spellEnd"/>
            <w:r w:rsidRPr="006F7B26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взаимодействия (объекты </w:t>
            </w:r>
            <w:r w:rsidRPr="006F7B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IPC</w:t>
            </w: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 xml:space="preserve">). Взаимодействие родительского и дочернего процессов через программный канал. Перенаправление стандартных потоков. Создание неименованных каналов и приложений типа клиент-сервер в системе </w:t>
            </w:r>
            <w:proofErr w:type="spellStart"/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Linux</w:t>
            </w:r>
            <w:proofErr w:type="spellEnd"/>
            <w:r w:rsidRPr="006F7B26">
              <w:rPr>
                <w:rFonts w:ascii="Times New Roman" w:hAnsi="Times New Roman" w:cs="Times New Roman"/>
                <w:sz w:val="24"/>
                <w:szCs w:val="24"/>
              </w:rPr>
              <w:t xml:space="preserve">. Создание сервера файлов. Именованные каналы. Создание приложений типа клиент-сервер. </w:t>
            </w:r>
            <w:proofErr w:type="gramStart"/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Неродственные</w:t>
            </w:r>
            <w:proofErr w:type="gramEnd"/>
            <w:r w:rsidRPr="006F7B26">
              <w:rPr>
                <w:rFonts w:ascii="Times New Roman" w:hAnsi="Times New Roman" w:cs="Times New Roman"/>
                <w:sz w:val="24"/>
                <w:szCs w:val="24"/>
              </w:rPr>
              <w:t xml:space="preserve"> клиент и сервер. Свойства именованных и неименованных каналов. Ограничения программных каналов и FIFO. Семафоры </w:t>
            </w:r>
            <w:proofErr w:type="spellStart"/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Posix</w:t>
            </w:r>
            <w:proofErr w:type="spellEnd"/>
            <w:r w:rsidRPr="006F7B26">
              <w:rPr>
                <w:rFonts w:ascii="Times New Roman" w:hAnsi="Times New Roman" w:cs="Times New Roman"/>
                <w:sz w:val="24"/>
                <w:szCs w:val="24"/>
              </w:rPr>
              <w:t xml:space="preserve"> и взаимные исключения. Модель производитель – потребитель. Именованные семафоры </w:t>
            </w:r>
            <w:proofErr w:type="spellStart"/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Posix</w:t>
            </w:r>
            <w:proofErr w:type="spellEnd"/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. Реализация командного интерфейса. Правила формирования и средства разбора командных строк.</w:t>
            </w:r>
          </w:p>
        </w:tc>
      </w:tr>
    </w:tbl>
    <w:p w:rsidR="00326198" w:rsidRPr="006F7B26" w:rsidRDefault="00326198" w:rsidP="00060BC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</w:p>
    <w:p w:rsidR="00060BC3" w:rsidRPr="006F7B26" w:rsidRDefault="00060BC3" w:rsidP="00060BC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  <w:bookmarkStart w:id="15" w:name="_Toc374000550"/>
      <w:bookmarkStart w:id="16" w:name="_Toc374538173"/>
      <w:bookmarkStart w:id="17" w:name="_Toc374622537"/>
      <w:bookmarkStart w:id="18" w:name="_Toc387823597"/>
      <w:bookmarkStart w:id="19" w:name="_Toc392589243"/>
      <w:bookmarkStart w:id="20" w:name="_Toc392589272"/>
      <w:bookmarkStart w:id="21" w:name="_Toc392596267"/>
      <w:bookmarkStart w:id="22" w:name="_Toc347846876"/>
      <w:bookmarkStart w:id="23" w:name="_Toc347848394"/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Pr="006F7B26"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  <w:t>4.4 Содержание лабораторных работ</w:t>
      </w:r>
    </w:p>
    <w:p w:rsidR="00060BC3" w:rsidRPr="006F7B26" w:rsidRDefault="00060BC3" w:rsidP="00060BC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</w:p>
    <w:p w:rsidR="00060BC3" w:rsidRPr="006F7B26" w:rsidRDefault="00060BC3" w:rsidP="00060BC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  <w:r w:rsidRPr="006F7B26"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715"/>
        <w:gridCol w:w="8934"/>
      </w:tblGrid>
      <w:tr w:rsidR="00060BC3" w:rsidRPr="006F7B26" w:rsidTr="00594C1B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0BC3" w:rsidRPr="006F7B26" w:rsidRDefault="00060BC3" w:rsidP="00060BC3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7B26">
              <w:rPr>
                <w:rFonts w:ascii="Times New Roman" w:hAnsi="Times New Roman" w:cs="Times New Roman"/>
                <w:b/>
              </w:rPr>
              <w:t>№</w:t>
            </w:r>
          </w:p>
          <w:p w:rsidR="00060BC3" w:rsidRPr="006F7B26" w:rsidRDefault="00060BC3" w:rsidP="00060BC3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proofErr w:type="spellStart"/>
            <w:proofErr w:type="gramStart"/>
            <w:r w:rsidRPr="006F7B26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6F7B26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6F7B26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BC3" w:rsidRPr="006F7B26" w:rsidRDefault="00060BC3" w:rsidP="00060B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6F7B26">
              <w:rPr>
                <w:rFonts w:ascii="Times New Roman" w:eastAsia="Calibri" w:hAnsi="Times New Roman" w:cs="Times New Roman"/>
                <w:b/>
                <w:lang w:eastAsia="ar-SA"/>
              </w:rPr>
              <w:t>Наименования лабораторных работ</w:t>
            </w:r>
          </w:p>
        </w:tc>
      </w:tr>
      <w:tr w:rsidR="00060BC3" w:rsidRPr="006F7B26" w:rsidTr="00594C1B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0BC3" w:rsidRPr="006F7B26" w:rsidRDefault="00DE4B48" w:rsidP="00060B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6F7B26">
              <w:rPr>
                <w:rFonts w:ascii="Times New Roman" w:eastAsia="Calibri" w:hAnsi="Times New Roman" w:cs="Times New Roman"/>
                <w:b/>
                <w:lang w:eastAsia="ar-SA"/>
              </w:rPr>
              <w:t>3</w:t>
            </w:r>
            <w:r w:rsidR="00060BC3" w:rsidRPr="006F7B26"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семестр</w:t>
            </w:r>
          </w:p>
        </w:tc>
      </w:tr>
      <w:tr w:rsidR="000E09AE" w:rsidRPr="006F7B26" w:rsidTr="00594C1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09AE" w:rsidRPr="006F7B26" w:rsidRDefault="000E09AE" w:rsidP="00060BC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6F7B26"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9AE" w:rsidRPr="006F7B26" w:rsidRDefault="000E09AE" w:rsidP="006A200E">
            <w:pPr>
              <w:pStyle w:val="af2"/>
              <w:framePr w:w="0" w:hRule="auto" w:hSpace="0" w:wrap="auto" w:vAnchor="margin" w:hAnchor="text" w:xAlign="left" w:yAlign="inline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A5DE4">
              <w:rPr>
                <w:rFonts w:ascii="Times New Roman" w:hAnsi="Times New Roman" w:cs="Times New Roman"/>
                <w:sz w:val="20"/>
                <w:szCs w:val="20"/>
              </w:rPr>
              <w:t xml:space="preserve">Установка и настройка операционной системы </w:t>
            </w:r>
            <w:proofErr w:type="spellStart"/>
            <w:r w:rsidRPr="005A5DE4">
              <w:rPr>
                <w:rFonts w:ascii="Times New Roman" w:hAnsi="Times New Roman" w:cs="Times New Roman"/>
                <w:sz w:val="20"/>
                <w:szCs w:val="20"/>
              </w:rPr>
              <w:t>Arch</w:t>
            </w:r>
            <w:proofErr w:type="spellEnd"/>
            <w:r w:rsidRPr="005A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A5DE4">
              <w:rPr>
                <w:rFonts w:ascii="Times New Roman" w:hAnsi="Times New Roman" w:cs="Times New Roman"/>
                <w:sz w:val="20"/>
                <w:szCs w:val="20"/>
              </w:rPr>
              <w:t>Linux</w:t>
            </w:r>
            <w:proofErr w:type="spellEnd"/>
          </w:p>
        </w:tc>
      </w:tr>
      <w:tr w:rsidR="000E09AE" w:rsidRPr="006F7B26" w:rsidTr="00594C1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09AE" w:rsidRPr="006F7B26" w:rsidRDefault="000E09AE" w:rsidP="00060BC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6F7B26">
              <w:rPr>
                <w:rFonts w:ascii="Times New Roman" w:eastAsia="Calibri" w:hAnsi="Times New Roman" w:cs="Times New Roman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9AE" w:rsidRPr="005A5DE4" w:rsidRDefault="000E09AE" w:rsidP="006A200E">
            <w:pPr>
              <w:pStyle w:val="af2"/>
              <w:framePr w:w="0" w:hRule="auto" w:hSpace="0" w:wrap="auto" w:vAnchor="margin" w:hAnchor="text" w:xAlign="left" w:yAlign="inline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32CEC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рабочей среды в </w:t>
            </w:r>
            <w:proofErr w:type="spellStart"/>
            <w:r w:rsidRPr="00C32CEC">
              <w:rPr>
                <w:rFonts w:ascii="Times New Roman" w:hAnsi="Times New Roman" w:cs="Times New Roman"/>
                <w:sz w:val="20"/>
                <w:szCs w:val="20"/>
              </w:rPr>
              <w:t>Arch</w:t>
            </w:r>
            <w:proofErr w:type="spellEnd"/>
            <w:r w:rsidRPr="00C32C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32CEC">
              <w:rPr>
                <w:rFonts w:ascii="Times New Roman" w:hAnsi="Times New Roman" w:cs="Times New Roman"/>
                <w:sz w:val="20"/>
                <w:szCs w:val="20"/>
              </w:rPr>
              <w:t>Linux</w:t>
            </w:r>
            <w:proofErr w:type="spellEnd"/>
            <w:r w:rsidRPr="00C32CEC">
              <w:rPr>
                <w:rFonts w:ascii="Times New Roman" w:hAnsi="Times New Roman" w:cs="Times New Roman"/>
                <w:sz w:val="20"/>
                <w:szCs w:val="20"/>
              </w:rPr>
              <w:t xml:space="preserve"> на базе </w:t>
            </w:r>
            <w:proofErr w:type="spellStart"/>
            <w:r w:rsidRPr="00C32CEC">
              <w:rPr>
                <w:rFonts w:ascii="Times New Roman" w:hAnsi="Times New Roman" w:cs="Times New Roman"/>
                <w:sz w:val="20"/>
                <w:szCs w:val="20"/>
              </w:rPr>
              <w:t>тайловых</w:t>
            </w:r>
            <w:proofErr w:type="spellEnd"/>
            <w:r w:rsidRPr="00C32CEC">
              <w:rPr>
                <w:rFonts w:ascii="Times New Roman" w:hAnsi="Times New Roman" w:cs="Times New Roman"/>
                <w:sz w:val="20"/>
                <w:szCs w:val="20"/>
              </w:rPr>
              <w:t xml:space="preserve"> менеджеров окон</w:t>
            </w:r>
          </w:p>
        </w:tc>
      </w:tr>
      <w:tr w:rsidR="000E09AE" w:rsidRPr="006F7B26" w:rsidTr="00594C1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09AE" w:rsidRPr="006F7B26" w:rsidRDefault="000E09AE" w:rsidP="00060BC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6F7B26">
              <w:rPr>
                <w:rFonts w:ascii="Times New Roman" w:eastAsia="Calibri" w:hAnsi="Times New Roman" w:cs="Times New Roman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9AE" w:rsidRPr="006F7B26" w:rsidRDefault="000E09AE" w:rsidP="006A200E">
            <w:pPr>
              <w:pStyle w:val="af2"/>
              <w:framePr w:w="0" w:hRule="auto" w:hSpace="0" w:wrap="auto" w:vAnchor="margin" w:hAnchor="text" w:xAlign="left" w:yAlign="inline"/>
              <w:jc w:val="left"/>
              <w:rPr>
                <w:rFonts w:ascii="Times New Roman" w:hAnsi="Times New Roman" w:cs="Times New Roman"/>
                <w:sz w:val="20"/>
              </w:rPr>
            </w:pPr>
            <w:r w:rsidRPr="006F7B26">
              <w:rPr>
                <w:rFonts w:ascii="Times New Roman" w:hAnsi="Times New Roman" w:cs="Times New Roman"/>
                <w:sz w:val="20"/>
              </w:rPr>
              <w:t xml:space="preserve">Интерпретаторы команд и командные процедуры в системе </w:t>
            </w:r>
            <w:proofErr w:type="spellStart"/>
            <w:r w:rsidRPr="006F7B26">
              <w:rPr>
                <w:rFonts w:ascii="Times New Roman" w:hAnsi="Times New Roman" w:cs="Times New Roman"/>
                <w:sz w:val="20"/>
                <w:lang w:val="en-US"/>
              </w:rPr>
              <w:t>Linix</w:t>
            </w:r>
            <w:proofErr w:type="spellEnd"/>
          </w:p>
        </w:tc>
      </w:tr>
      <w:tr w:rsidR="000E09AE" w:rsidRPr="006F7B26" w:rsidTr="00594C1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09AE" w:rsidRPr="006F7B26" w:rsidRDefault="000E09AE" w:rsidP="00060BC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6F7B26">
              <w:rPr>
                <w:rFonts w:ascii="Times New Roman" w:eastAsia="Calibri" w:hAnsi="Times New Roman" w:cs="Times New Roman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9AE" w:rsidRPr="006F7B26" w:rsidRDefault="000E09AE" w:rsidP="006A200E">
            <w:pPr>
              <w:pStyle w:val="af2"/>
              <w:framePr w:w="0" w:hRule="auto" w:hSpace="0" w:wrap="auto" w:vAnchor="margin" w:hAnchor="text" w:xAlign="left" w:yAlign="inline"/>
              <w:jc w:val="left"/>
              <w:rPr>
                <w:rFonts w:ascii="Times New Roman" w:hAnsi="Times New Roman" w:cs="Times New Roman"/>
                <w:sz w:val="20"/>
              </w:rPr>
            </w:pPr>
            <w:r w:rsidRPr="006F7B26">
              <w:rPr>
                <w:rFonts w:ascii="Times New Roman" w:hAnsi="Times New Roman" w:cs="Times New Roman"/>
                <w:sz w:val="20"/>
              </w:rPr>
              <w:t xml:space="preserve">Работа с процессами в командной и программной </w:t>
            </w:r>
            <w:proofErr w:type="gramStart"/>
            <w:r w:rsidRPr="006F7B26">
              <w:rPr>
                <w:rFonts w:ascii="Times New Roman" w:hAnsi="Times New Roman" w:cs="Times New Roman"/>
                <w:sz w:val="20"/>
              </w:rPr>
              <w:t>средах</w:t>
            </w:r>
            <w:proofErr w:type="gramEnd"/>
            <w:r w:rsidRPr="006F7B26">
              <w:rPr>
                <w:rFonts w:ascii="Times New Roman" w:hAnsi="Times New Roman" w:cs="Times New Roman"/>
                <w:sz w:val="20"/>
              </w:rPr>
              <w:t xml:space="preserve"> операционной системы </w:t>
            </w:r>
            <w:proofErr w:type="spellStart"/>
            <w:r w:rsidRPr="006F7B26">
              <w:rPr>
                <w:rFonts w:ascii="Times New Roman" w:hAnsi="Times New Roman" w:cs="Times New Roman"/>
                <w:sz w:val="20"/>
                <w:lang w:val="en-US"/>
              </w:rPr>
              <w:t>Linix</w:t>
            </w:r>
            <w:proofErr w:type="spellEnd"/>
          </w:p>
        </w:tc>
      </w:tr>
      <w:tr w:rsidR="00DE4B48" w:rsidRPr="006F7B26" w:rsidTr="00594C1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B48" w:rsidRPr="006F7B26" w:rsidRDefault="00DE4B48" w:rsidP="00060BC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6F7B26">
              <w:rPr>
                <w:rFonts w:ascii="Times New Roman" w:eastAsia="Calibri" w:hAnsi="Times New Roman" w:cs="Times New Roman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B48" w:rsidRPr="006F7B26" w:rsidRDefault="00DE4B48" w:rsidP="00B5012E">
            <w:pPr>
              <w:pStyle w:val="af2"/>
              <w:framePr w:w="0" w:hRule="auto" w:hSpace="0" w:wrap="auto" w:vAnchor="margin" w:hAnchor="text" w:xAlign="left" w:yAlign="inline"/>
              <w:jc w:val="left"/>
              <w:rPr>
                <w:rFonts w:ascii="Times New Roman" w:hAnsi="Times New Roman" w:cs="Times New Roman"/>
                <w:sz w:val="20"/>
              </w:rPr>
            </w:pPr>
            <w:r w:rsidRPr="006F7B26">
              <w:rPr>
                <w:rFonts w:ascii="Times New Roman" w:hAnsi="Times New Roman" w:cs="Times New Roman"/>
                <w:sz w:val="20"/>
              </w:rPr>
              <w:t xml:space="preserve">Работа с процессами в командной и программной </w:t>
            </w:r>
            <w:proofErr w:type="gramStart"/>
            <w:r w:rsidRPr="006F7B26">
              <w:rPr>
                <w:rFonts w:ascii="Times New Roman" w:hAnsi="Times New Roman" w:cs="Times New Roman"/>
                <w:sz w:val="20"/>
              </w:rPr>
              <w:t>средах</w:t>
            </w:r>
            <w:proofErr w:type="gramEnd"/>
            <w:r w:rsidRPr="006F7B26">
              <w:rPr>
                <w:rFonts w:ascii="Times New Roman" w:hAnsi="Times New Roman" w:cs="Times New Roman"/>
                <w:sz w:val="20"/>
              </w:rPr>
              <w:t xml:space="preserve"> операционной системы </w:t>
            </w:r>
            <w:proofErr w:type="spellStart"/>
            <w:r w:rsidRPr="006F7B26">
              <w:rPr>
                <w:rFonts w:ascii="Times New Roman" w:hAnsi="Times New Roman" w:cs="Times New Roman"/>
                <w:sz w:val="20"/>
                <w:lang w:val="en-US"/>
              </w:rPr>
              <w:t>Linix</w:t>
            </w:r>
            <w:proofErr w:type="spellEnd"/>
          </w:p>
        </w:tc>
      </w:tr>
      <w:tr w:rsidR="00DE4B48" w:rsidRPr="006F7B26" w:rsidTr="00594C1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B48" w:rsidRPr="006F7B26" w:rsidRDefault="00DE4B48" w:rsidP="00060BC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6F7B26">
              <w:rPr>
                <w:rFonts w:ascii="Times New Roman" w:eastAsia="Calibri" w:hAnsi="Times New Roman" w:cs="Times New Roman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B48" w:rsidRPr="006F7B26" w:rsidRDefault="00D7597E" w:rsidP="00B5012E">
            <w:pPr>
              <w:pStyle w:val="af2"/>
              <w:framePr w:w="0" w:hRule="auto" w:hSpace="0" w:wrap="auto" w:vAnchor="margin" w:hAnchor="text" w:xAlign="left" w:yAlign="inline"/>
              <w:jc w:val="left"/>
              <w:rPr>
                <w:rFonts w:ascii="Times New Roman" w:hAnsi="Times New Roman" w:cs="Times New Roman"/>
                <w:sz w:val="20"/>
              </w:rPr>
            </w:pPr>
            <w:r w:rsidRPr="00D7597E">
              <w:rPr>
                <w:rFonts w:ascii="Times New Roman" w:hAnsi="Times New Roman" w:cs="Times New Roman"/>
                <w:sz w:val="20"/>
              </w:rPr>
              <w:t>Потоковый редактор SED</w:t>
            </w:r>
          </w:p>
        </w:tc>
      </w:tr>
      <w:tr w:rsidR="00DE4B48" w:rsidRPr="006F7B26" w:rsidTr="00594C1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B48" w:rsidRPr="006F7B26" w:rsidRDefault="00DE4B48" w:rsidP="00060BC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6F7B26">
              <w:rPr>
                <w:rFonts w:ascii="Times New Roman" w:eastAsia="Calibri" w:hAnsi="Times New Roman" w:cs="Times New Roman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B48" w:rsidRPr="006F7B26" w:rsidRDefault="00D7597E" w:rsidP="00B5012E">
            <w:pPr>
              <w:pStyle w:val="af2"/>
              <w:framePr w:w="0" w:hRule="auto" w:hSpace="0" w:wrap="auto" w:vAnchor="margin" w:hAnchor="text" w:xAlign="left" w:yAlign="inline"/>
              <w:jc w:val="left"/>
              <w:rPr>
                <w:rFonts w:ascii="Times New Roman" w:hAnsi="Times New Roman" w:cs="Times New Roman"/>
                <w:sz w:val="20"/>
              </w:rPr>
            </w:pPr>
            <w:r w:rsidRPr="00D7597E">
              <w:rPr>
                <w:rFonts w:ascii="Times New Roman" w:hAnsi="Times New Roman" w:cs="Times New Roman"/>
                <w:sz w:val="20"/>
              </w:rPr>
              <w:t xml:space="preserve">Установка </w:t>
            </w:r>
            <w:proofErr w:type="spellStart"/>
            <w:r w:rsidRPr="00D7597E">
              <w:rPr>
                <w:rFonts w:ascii="Times New Roman" w:hAnsi="Times New Roman" w:cs="Times New Roman"/>
                <w:sz w:val="20"/>
              </w:rPr>
              <w:t>ArchLinux</w:t>
            </w:r>
            <w:proofErr w:type="spellEnd"/>
          </w:p>
        </w:tc>
      </w:tr>
      <w:tr w:rsidR="00DE4B48" w:rsidRPr="006F7B26" w:rsidTr="00594C1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B48" w:rsidRPr="006F7B26" w:rsidRDefault="00DE4B48" w:rsidP="00060BC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6F7B26">
              <w:rPr>
                <w:rFonts w:ascii="Times New Roman" w:eastAsia="Calibri" w:hAnsi="Times New Roman" w:cs="Times New Roman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B48" w:rsidRPr="006F7B26" w:rsidRDefault="00D7597E" w:rsidP="00B5012E">
            <w:pPr>
              <w:pStyle w:val="af2"/>
              <w:framePr w:w="0" w:hRule="auto" w:hSpace="0" w:wrap="auto" w:vAnchor="margin" w:hAnchor="text" w:xAlign="left" w:yAlign="inline"/>
              <w:jc w:val="left"/>
              <w:rPr>
                <w:rFonts w:ascii="Times New Roman" w:hAnsi="Times New Roman" w:cs="Times New Roman"/>
                <w:sz w:val="20"/>
              </w:rPr>
            </w:pPr>
            <w:r w:rsidRPr="00D7597E">
              <w:rPr>
                <w:rFonts w:ascii="Times New Roman" w:hAnsi="Times New Roman" w:cs="Times New Roman"/>
                <w:sz w:val="20"/>
              </w:rPr>
              <w:t xml:space="preserve">Подготовка к сборке </w:t>
            </w:r>
            <w:proofErr w:type="spellStart"/>
            <w:r w:rsidRPr="00D7597E">
              <w:rPr>
                <w:rFonts w:ascii="Times New Roman" w:hAnsi="Times New Roman" w:cs="Times New Roman"/>
                <w:sz w:val="20"/>
              </w:rPr>
              <w:t>Linux</w:t>
            </w:r>
            <w:proofErr w:type="spellEnd"/>
            <w:r w:rsidRPr="00D7597E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D7597E">
              <w:rPr>
                <w:rFonts w:ascii="Times New Roman" w:hAnsi="Times New Roman" w:cs="Times New Roman"/>
                <w:sz w:val="20"/>
              </w:rPr>
              <w:t>From</w:t>
            </w:r>
            <w:proofErr w:type="spellEnd"/>
            <w:r w:rsidRPr="00D7597E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D7597E">
              <w:rPr>
                <w:rFonts w:ascii="Times New Roman" w:hAnsi="Times New Roman" w:cs="Times New Roman"/>
                <w:sz w:val="20"/>
              </w:rPr>
              <w:t>Scratch</w:t>
            </w:r>
            <w:proofErr w:type="spellEnd"/>
          </w:p>
        </w:tc>
      </w:tr>
      <w:tr w:rsidR="00DE4B48" w:rsidRPr="006F7B26" w:rsidTr="0011124F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B48" w:rsidRPr="006F7B26" w:rsidRDefault="00DE4B48" w:rsidP="0011124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6F7B26">
              <w:rPr>
                <w:rFonts w:ascii="Times New Roman" w:eastAsia="Calibri" w:hAnsi="Times New Roman" w:cs="Times New Roman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B48" w:rsidRPr="006F7B26" w:rsidRDefault="00D7597E" w:rsidP="0011124F">
            <w:pPr>
              <w:pStyle w:val="af2"/>
              <w:framePr w:w="0" w:hRule="auto" w:hSpace="0" w:wrap="auto" w:vAnchor="margin" w:hAnchor="text" w:xAlign="left" w:yAlign="inline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D7597E">
              <w:rPr>
                <w:rFonts w:ascii="Times New Roman" w:hAnsi="Times New Roman" w:cs="Times New Roman"/>
                <w:sz w:val="20"/>
              </w:rPr>
              <w:t>Linux</w:t>
            </w:r>
            <w:proofErr w:type="spellEnd"/>
            <w:r w:rsidRPr="00D7597E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D7597E">
              <w:rPr>
                <w:rFonts w:ascii="Times New Roman" w:hAnsi="Times New Roman" w:cs="Times New Roman"/>
                <w:sz w:val="20"/>
              </w:rPr>
              <w:t>From</w:t>
            </w:r>
            <w:proofErr w:type="spellEnd"/>
            <w:r w:rsidRPr="00D7597E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D7597E">
              <w:rPr>
                <w:rFonts w:ascii="Times New Roman" w:hAnsi="Times New Roman" w:cs="Times New Roman"/>
                <w:sz w:val="20"/>
              </w:rPr>
              <w:t>Scratch</w:t>
            </w:r>
            <w:proofErr w:type="spellEnd"/>
            <w:r w:rsidRPr="00D7597E">
              <w:rPr>
                <w:rFonts w:ascii="Times New Roman" w:hAnsi="Times New Roman" w:cs="Times New Roman"/>
                <w:sz w:val="20"/>
              </w:rPr>
              <w:t>. Сборка временного набора инструментов</w:t>
            </w:r>
          </w:p>
        </w:tc>
      </w:tr>
      <w:tr w:rsidR="00DE4B48" w:rsidRPr="006F7B26" w:rsidTr="00594C1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B48" w:rsidRPr="006F7B26" w:rsidRDefault="00EA46B0" w:rsidP="00060BC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B48" w:rsidRPr="00D7597E" w:rsidRDefault="00D7597E" w:rsidP="00C03581">
            <w:pPr>
              <w:tabs>
                <w:tab w:val="left" w:pos="0"/>
                <w:tab w:val="left" w:pos="1985"/>
              </w:tabs>
              <w:snapToGrid w:val="0"/>
              <w:spacing w:after="0" w:line="240" w:lineRule="auto"/>
              <w:ind w:hanging="19"/>
              <w:rPr>
                <w:rFonts w:ascii="Times New Roman" w:eastAsia="Calibri" w:hAnsi="Times New Roman" w:cs="Times New Roman"/>
                <w:sz w:val="20"/>
                <w:szCs w:val="20"/>
                <w:lang w:val="en-US" w:eastAsia="ar-SA"/>
              </w:rPr>
            </w:pPr>
            <w:proofErr w:type="spellStart"/>
            <w:r w:rsidRPr="00D7597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Lin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ux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From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Scratch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 Сборка системы</w:t>
            </w:r>
          </w:p>
        </w:tc>
      </w:tr>
    </w:tbl>
    <w:p w:rsidR="00E674DD" w:rsidRDefault="00E674DD" w:rsidP="00060BC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</w:p>
    <w:p w:rsidR="00326198" w:rsidRPr="00060BC3" w:rsidRDefault="00326198" w:rsidP="0032619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  <w:t>Заочная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715"/>
        <w:gridCol w:w="8934"/>
      </w:tblGrid>
      <w:tr w:rsidR="00326198" w:rsidRPr="00060BC3" w:rsidTr="004651E8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198" w:rsidRPr="00060BC3" w:rsidRDefault="00326198" w:rsidP="004651E8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0BC3">
              <w:rPr>
                <w:rFonts w:ascii="Times New Roman" w:hAnsi="Times New Roman" w:cs="Times New Roman"/>
                <w:b/>
              </w:rPr>
              <w:lastRenderedPageBreak/>
              <w:t>№</w:t>
            </w:r>
          </w:p>
          <w:p w:rsidR="00326198" w:rsidRPr="00060BC3" w:rsidRDefault="00326198" w:rsidP="004651E8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proofErr w:type="spellStart"/>
            <w:proofErr w:type="gramStart"/>
            <w:r w:rsidRPr="00060BC3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060BC3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060BC3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6198" w:rsidRPr="00060BC3" w:rsidRDefault="00326198" w:rsidP="00465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060BC3">
              <w:rPr>
                <w:rFonts w:ascii="Times New Roman" w:eastAsia="Calibri" w:hAnsi="Times New Roman" w:cs="Times New Roman"/>
                <w:b/>
                <w:lang w:eastAsia="ar-SA"/>
              </w:rPr>
              <w:t>Наименования лабораторных работ</w:t>
            </w:r>
          </w:p>
        </w:tc>
      </w:tr>
      <w:tr w:rsidR="00326198" w:rsidRPr="00326198" w:rsidTr="004651E8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198" w:rsidRPr="00326198" w:rsidRDefault="00367073" w:rsidP="00465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>3</w:t>
            </w:r>
            <w:r w:rsidR="00326198" w:rsidRPr="00326198"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семестр</w:t>
            </w:r>
          </w:p>
        </w:tc>
      </w:tr>
      <w:tr w:rsidR="00BF19E8" w:rsidRPr="006F7B26" w:rsidTr="0078633D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9E8" w:rsidRPr="006F7B26" w:rsidRDefault="00BF19E8" w:rsidP="0078633D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9E8" w:rsidRPr="006F7B26" w:rsidRDefault="00BF19E8" w:rsidP="006A200E">
            <w:pPr>
              <w:pStyle w:val="af2"/>
              <w:framePr w:w="0" w:hRule="auto" w:hSpace="0" w:wrap="auto" w:vAnchor="margin" w:hAnchor="text" w:xAlign="left" w:yAlign="inline"/>
              <w:jc w:val="left"/>
              <w:rPr>
                <w:rFonts w:ascii="Times New Roman" w:hAnsi="Times New Roman" w:cs="Times New Roman"/>
                <w:sz w:val="20"/>
              </w:rPr>
            </w:pPr>
            <w:r w:rsidRPr="006F7B26">
              <w:rPr>
                <w:rFonts w:ascii="Times New Roman" w:hAnsi="Times New Roman" w:cs="Times New Roman"/>
                <w:sz w:val="20"/>
              </w:rPr>
              <w:t xml:space="preserve">Интерпретаторы команд и командные процедуры в системе </w:t>
            </w:r>
            <w:proofErr w:type="spellStart"/>
            <w:r w:rsidRPr="006F7B26">
              <w:rPr>
                <w:rFonts w:ascii="Times New Roman" w:hAnsi="Times New Roman" w:cs="Times New Roman"/>
                <w:sz w:val="20"/>
                <w:lang w:val="en-US"/>
              </w:rPr>
              <w:t>Linix</w:t>
            </w:r>
            <w:proofErr w:type="spellEnd"/>
          </w:p>
        </w:tc>
      </w:tr>
      <w:tr w:rsidR="00BF19E8" w:rsidRPr="006F7B26" w:rsidTr="0078633D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9E8" w:rsidRPr="006F7B26" w:rsidRDefault="00BF19E8" w:rsidP="0078633D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9E8" w:rsidRPr="006F7B26" w:rsidRDefault="00BF19E8" w:rsidP="006A200E">
            <w:pPr>
              <w:pStyle w:val="af2"/>
              <w:framePr w:w="0" w:hRule="auto" w:hSpace="0" w:wrap="auto" w:vAnchor="margin" w:hAnchor="text" w:xAlign="left" w:yAlign="inline"/>
              <w:jc w:val="left"/>
              <w:rPr>
                <w:rFonts w:ascii="Times New Roman" w:hAnsi="Times New Roman" w:cs="Times New Roman"/>
                <w:sz w:val="20"/>
              </w:rPr>
            </w:pPr>
            <w:r w:rsidRPr="00D7597E">
              <w:rPr>
                <w:rFonts w:ascii="Times New Roman" w:hAnsi="Times New Roman" w:cs="Times New Roman"/>
                <w:sz w:val="20"/>
              </w:rPr>
              <w:t>Потоковый редактор SED</w:t>
            </w:r>
          </w:p>
        </w:tc>
      </w:tr>
      <w:tr w:rsidR="00BF19E8" w:rsidRPr="006F7B26" w:rsidTr="0078633D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9E8" w:rsidRPr="006F7B26" w:rsidRDefault="00BF19E8" w:rsidP="0078633D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9E8" w:rsidRPr="006F7B26" w:rsidRDefault="00BF19E8" w:rsidP="006A200E">
            <w:pPr>
              <w:pStyle w:val="af2"/>
              <w:framePr w:w="0" w:hRule="auto" w:hSpace="0" w:wrap="auto" w:vAnchor="margin" w:hAnchor="text" w:xAlign="left" w:yAlign="inline"/>
              <w:jc w:val="left"/>
              <w:rPr>
                <w:rFonts w:ascii="Times New Roman" w:hAnsi="Times New Roman" w:cs="Times New Roman"/>
                <w:sz w:val="20"/>
              </w:rPr>
            </w:pPr>
            <w:r w:rsidRPr="00D7597E">
              <w:rPr>
                <w:rFonts w:ascii="Times New Roman" w:hAnsi="Times New Roman" w:cs="Times New Roman"/>
                <w:sz w:val="20"/>
              </w:rPr>
              <w:t xml:space="preserve">Подготовка к сборке </w:t>
            </w:r>
            <w:proofErr w:type="spellStart"/>
            <w:r w:rsidRPr="00D7597E">
              <w:rPr>
                <w:rFonts w:ascii="Times New Roman" w:hAnsi="Times New Roman" w:cs="Times New Roman"/>
                <w:sz w:val="20"/>
              </w:rPr>
              <w:t>Linux</w:t>
            </w:r>
            <w:proofErr w:type="spellEnd"/>
            <w:r w:rsidRPr="00D7597E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D7597E">
              <w:rPr>
                <w:rFonts w:ascii="Times New Roman" w:hAnsi="Times New Roman" w:cs="Times New Roman"/>
                <w:sz w:val="20"/>
              </w:rPr>
              <w:t>From</w:t>
            </w:r>
            <w:proofErr w:type="spellEnd"/>
            <w:r w:rsidRPr="00D7597E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D7597E">
              <w:rPr>
                <w:rFonts w:ascii="Times New Roman" w:hAnsi="Times New Roman" w:cs="Times New Roman"/>
                <w:sz w:val="20"/>
              </w:rPr>
              <w:t>Scratch</w:t>
            </w:r>
            <w:proofErr w:type="spellEnd"/>
          </w:p>
        </w:tc>
      </w:tr>
      <w:tr w:rsidR="00BF19E8" w:rsidRPr="006F7B26" w:rsidTr="0078633D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9E8" w:rsidRPr="006F7B26" w:rsidRDefault="00BF19E8" w:rsidP="0078633D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9E8" w:rsidRPr="006F7B26" w:rsidRDefault="00BF19E8" w:rsidP="006A200E">
            <w:pPr>
              <w:pStyle w:val="af2"/>
              <w:framePr w:w="0" w:hRule="auto" w:hSpace="0" w:wrap="auto" w:vAnchor="margin" w:hAnchor="text" w:xAlign="left" w:yAlign="inline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D7597E">
              <w:rPr>
                <w:rFonts w:ascii="Times New Roman" w:hAnsi="Times New Roman" w:cs="Times New Roman"/>
                <w:sz w:val="20"/>
              </w:rPr>
              <w:t>Linux</w:t>
            </w:r>
            <w:proofErr w:type="spellEnd"/>
            <w:r w:rsidRPr="00D7597E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D7597E">
              <w:rPr>
                <w:rFonts w:ascii="Times New Roman" w:hAnsi="Times New Roman" w:cs="Times New Roman"/>
                <w:sz w:val="20"/>
              </w:rPr>
              <w:t>From</w:t>
            </w:r>
            <w:proofErr w:type="spellEnd"/>
            <w:r w:rsidRPr="00D7597E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D7597E">
              <w:rPr>
                <w:rFonts w:ascii="Times New Roman" w:hAnsi="Times New Roman" w:cs="Times New Roman"/>
                <w:sz w:val="20"/>
              </w:rPr>
              <w:t>Scratch</w:t>
            </w:r>
            <w:proofErr w:type="spellEnd"/>
            <w:r w:rsidRPr="00D7597E">
              <w:rPr>
                <w:rFonts w:ascii="Times New Roman" w:hAnsi="Times New Roman" w:cs="Times New Roman"/>
                <w:sz w:val="20"/>
              </w:rPr>
              <w:t>. Сборка временного набора инструментов</w:t>
            </w:r>
          </w:p>
        </w:tc>
      </w:tr>
      <w:tr w:rsidR="00BF19E8" w:rsidRPr="006F7B26" w:rsidTr="0078633D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9E8" w:rsidRPr="006F7B26" w:rsidRDefault="00BF19E8" w:rsidP="0078633D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9E8" w:rsidRPr="00D7597E" w:rsidRDefault="00BF19E8" w:rsidP="006A200E">
            <w:pPr>
              <w:tabs>
                <w:tab w:val="left" w:pos="0"/>
                <w:tab w:val="left" w:pos="1985"/>
              </w:tabs>
              <w:snapToGrid w:val="0"/>
              <w:spacing w:after="0" w:line="240" w:lineRule="auto"/>
              <w:ind w:hanging="19"/>
              <w:rPr>
                <w:rFonts w:ascii="Times New Roman" w:eastAsia="Calibri" w:hAnsi="Times New Roman" w:cs="Times New Roman"/>
                <w:sz w:val="20"/>
                <w:szCs w:val="20"/>
                <w:lang w:val="en-US" w:eastAsia="ar-SA"/>
              </w:rPr>
            </w:pPr>
            <w:proofErr w:type="spellStart"/>
            <w:r w:rsidRPr="00D7597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Lin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ux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From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Scratch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 Сборка системы</w:t>
            </w:r>
          </w:p>
        </w:tc>
      </w:tr>
    </w:tbl>
    <w:p w:rsidR="00326198" w:rsidRPr="006F7B26" w:rsidRDefault="00326198" w:rsidP="00060BC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</w:p>
    <w:p w:rsidR="009709EC" w:rsidRPr="006F7B26" w:rsidRDefault="009709EC" w:rsidP="009709E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  <w:r w:rsidRPr="006F7B26"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  <w:t>4.5 Содержание клинических практических занятий</w:t>
      </w:r>
    </w:p>
    <w:p w:rsidR="009709EC" w:rsidRPr="006F7B26" w:rsidRDefault="009709EC" w:rsidP="009709E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</w:p>
    <w:p w:rsidR="009709EC" w:rsidRPr="006F7B26" w:rsidRDefault="009709EC" w:rsidP="009709E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  <w:bookmarkStart w:id="24" w:name="_Hlk5744892"/>
      <w:r w:rsidRPr="006F7B26"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  <w:t>Очная форма обучения</w:t>
      </w:r>
    </w:p>
    <w:p w:rsidR="009709EC" w:rsidRPr="006F7B26" w:rsidRDefault="009709EC" w:rsidP="009709E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F7B26">
        <w:rPr>
          <w:rFonts w:ascii="Times New Roman" w:hAnsi="Times New Roman" w:cs="Times New Roman"/>
          <w:bCs/>
          <w:iCs/>
          <w:kern w:val="1"/>
          <w:lang w:eastAsia="ar-SA"/>
        </w:rPr>
        <w:t>Занятия указанного типа не предусмотрены основной профессиональной образовательной программой</w:t>
      </w:r>
      <w:r w:rsidRPr="006F7B26">
        <w:rPr>
          <w:rFonts w:ascii="Times New Roman" w:hAnsi="Times New Roman" w:cs="Times New Roman"/>
        </w:rPr>
        <w:t>.</w:t>
      </w:r>
    </w:p>
    <w:p w:rsidR="00326198" w:rsidRPr="009709EC" w:rsidRDefault="00326198" w:rsidP="0032619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</w:p>
    <w:p w:rsidR="00326198" w:rsidRPr="009709EC" w:rsidRDefault="00326198" w:rsidP="0032619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  <w:r w:rsidRPr="009709EC"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  <w:t>Заочная форма обучения</w:t>
      </w:r>
    </w:p>
    <w:p w:rsidR="00326198" w:rsidRDefault="00326198" w:rsidP="0032619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9709EC">
        <w:rPr>
          <w:rFonts w:ascii="Times New Roman" w:hAnsi="Times New Roman" w:cs="Times New Roman"/>
          <w:bCs/>
          <w:iCs/>
          <w:kern w:val="1"/>
          <w:lang w:eastAsia="ar-SA"/>
        </w:rPr>
        <w:t>Занятия указанного типа не предусмотрены основной профессиональной образовательной программой</w:t>
      </w:r>
      <w:r w:rsidRPr="009709EC">
        <w:rPr>
          <w:rFonts w:ascii="Times New Roman" w:hAnsi="Times New Roman" w:cs="Times New Roman"/>
          <w:i/>
        </w:rPr>
        <w:t>.</w:t>
      </w:r>
    </w:p>
    <w:p w:rsidR="009709EC" w:rsidRPr="006F7B26" w:rsidRDefault="009709EC" w:rsidP="009709E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</w:p>
    <w:bookmarkEnd w:id="24"/>
    <w:p w:rsidR="00060BC3" w:rsidRPr="006F7B26" w:rsidRDefault="00060BC3" w:rsidP="00C53B7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  <w:r w:rsidRPr="006F7B26"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  <w:t xml:space="preserve">4.6 Содержание самостоятельной работы </w:t>
      </w:r>
      <w:proofErr w:type="gramStart"/>
      <w:r w:rsidRPr="006F7B26"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  <w:t>обучающегося</w:t>
      </w:r>
      <w:proofErr w:type="gramEnd"/>
    </w:p>
    <w:p w:rsidR="00060BC3" w:rsidRPr="006F7B26" w:rsidRDefault="00060BC3" w:rsidP="00C53B7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60BC3" w:rsidRPr="006F7B26" w:rsidRDefault="00C53B7B" w:rsidP="00C53B7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  <w:r w:rsidRPr="006F7B26"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715"/>
        <w:gridCol w:w="8934"/>
      </w:tblGrid>
      <w:tr w:rsidR="00060BC3" w:rsidRPr="006F7B26" w:rsidTr="00594C1B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0BC3" w:rsidRPr="006F7B26" w:rsidRDefault="00060BC3" w:rsidP="00C53B7B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B2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60BC3" w:rsidRPr="006F7B26" w:rsidRDefault="00060BC3" w:rsidP="00C53B7B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6F7B2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F7B2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6F7B2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BC3" w:rsidRPr="006F7B26" w:rsidRDefault="00060BC3" w:rsidP="00C53B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F7B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060BC3" w:rsidRPr="006F7B26" w:rsidTr="00594C1B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0BC3" w:rsidRPr="006F7B26" w:rsidRDefault="000D161A" w:rsidP="00C53B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F7B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</w:t>
            </w:r>
            <w:r w:rsidR="00C53B7B" w:rsidRPr="006F7B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060BC3" w:rsidRPr="006F7B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 семестр</w:t>
            </w:r>
          </w:p>
        </w:tc>
      </w:tr>
      <w:tr w:rsidR="00060BC3" w:rsidRPr="006F7B26" w:rsidTr="00594C1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BC3" w:rsidRPr="006F7B26" w:rsidRDefault="00060BC3" w:rsidP="00C53B7B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0BC3" w:rsidRPr="006F7B26" w:rsidRDefault="00C53B7B" w:rsidP="009C2662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>Подготовка к выполнению лабораторных</w:t>
            </w:r>
            <w:r w:rsidR="008F0174" w:rsidRPr="006F7B26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 w:rsidRPr="006F7B26">
              <w:rPr>
                <w:rFonts w:ascii="Times New Roman" w:hAnsi="Times New Roman" w:cs="Times New Roman"/>
                <w:sz w:val="24"/>
                <w:szCs w:val="24"/>
              </w:rPr>
              <w:t xml:space="preserve"> и их оформление</w:t>
            </w:r>
          </w:p>
        </w:tc>
      </w:tr>
      <w:tr w:rsidR="00C53B7B" w:rsidRPr="006F7B26" w:rsidTr="00594C1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3B7B" w:rsidRPr="006F7B26" w:rsidRDefault="00613CD6" w:rsidP="00C53B7B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B7B" w:rsidRPr="006F7B26" w:rsidRDefault="00516066" w:rsidP="009C266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</w:t>
            </w:r>
          </w:p>
        </w:tc>
      </w:tr>
    </w:tbl>
    <w:p w:rsidR="00542E53" w:rsidRPr="00C53B7B" w:rsidRDefault="00542E53" w:rsidP="00542E5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</w:p>
    <w:p w:rsidR="00542E53" w:rsidRPr="00C53B7B" w:rsidRDefault="00542E53" w:rsidP="00542E5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  <w:r w:rsidRPr="00C53B7B"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  <w:t>Заочная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715"/>
        <w:gridCol w:w="8934"/>
      </w:tblGrid>
      <w:tr w:rsidR="00542E53" w:rsidRPr="00516066" w:rsidTr="004651E8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2E53" w:rsidRPr="00516066" w:rsidRDefault="00542E53" w:rsidP="004651E8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06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42E53" w:rsidRPr="00516066" w:rsidRDefault="00542E53" w:rsidP="004651E8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51606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51606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51606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2E53" w:rsidRPr="00516066" w:rsidRDefault="00542E53" w:rsidP="00465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606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542E53" w:rsidRPr="00542E53" w:rsidTr="004651E8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2E53" w:rsidRPr="00542E53" w:rsidRDefault="00345D0C" w:rsidP="00465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ar-SA"/>
              </w:rPr>
              <w:t>3</w:t>
            </w:r>
            <w:r w:rsidR="00542E53" w:rsidRPr="00542E5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  семестр</w:t>
            </w:r>
          </w:p>
        </w:tc>
      </w:tr>
      <w:tr w:rsidR="00542E53" w:rsidRPr="00516066" w:rsidTr="004651E8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E53" w:rsidRPr="00516066" w:rsidRDefault="00542E53" w:rsidP="004651E8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1606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2E53" w:rsidRPr="009C2662" w:rsidRDefault="00542E53" w:rsidP="004651E8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C2662">
              <w:rPr>
                <w:rFonts w:ascii="Times New Roman" w:hAnsi="Times New Roman" w:cs="Times New Roman"/>
                <w:sz w:val="24"/>
                <w:szCs w:val="24"/>
              </w:rPr>
              <w:t>Подготовка и выполнение лабораторных работ и их оформление</w:t>
            </w:r>
          </w:p>
        </w:tc>
      </w:tr>
      <w:tr w:rsidR="00542E53" w:rsidRPr="00EA5E5B" w:rsidTr="004651E8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E53" w:rsidRPr="00516066" w:rsidRDefault="00542E53" w:rsidP="004651E8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2E53" w:rsidRPr="00516066" w:rsidRDefault="00542E53" w:rsidP="004651E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06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</w:t>
            </w:r>
          </w:p>
        </w:tc>
      </w:tr>
    </w:tbl>
    <w:p w:rsidR="00542E53" w:rsidRPr="00C53B7B" w:rsidRDefault="00542E53" w:rsidP="00542E5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kern w:val="1"/>
          <w:sz w:val="28"/>
          <w:lang w:eastAsia="ar-SA"/>
        </w:rPr>
      </w:pPr>
    </w:p>
    <w:p w:rsidR="00334034" w:rsidRPr="006F7B26" w:rsidRDefault="0076412C" w:rsidP="0076412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kern w:val="1"/>
          <w:sz w:val="28"/>
          <w:szCs w:val="24"/>
          <w:lang w:eastAsia="ar-SA"/>
        </w:rPr>
      </w:pPr>
      <w:bookmarkStart w:id="25" w:name="_Toc509404381"/>
      <w:bookmarkEnd w:id="22"/>
      <w:bookmarkEnd w:id="23"/>
      <w:r w:rsidRPr="006F7B26">
        <w:rPr>
          <w:rStyle w:val="aff4"/>
          <w:rFonts w:ascii="Times New Roman" w:hAnsi="Times New Roman" w:cs="Times New Roman"/>
          <w:b/>
          <w:kern w:val="36"/>
          <w:sz w:val="28"/>
          <w:szCs w:val="28"/>
        </w:rPr>
        <w:t xml:space="preserve">5. </w:t>
      </w:r>
      <w:bookmarkEnd w:id="25"/>
      <w:r w:rsidR="0019409C" w:rsidRPr="006F7B26">
        <w:rPr>
          <w:rFonts w:ascii="Times New Roman" w:hAnsi="Times New Roman" w:cs="Times New Roman"/>
          <w:b/>
          <w:bCs/>
          <w:iCs/>
          <w:kern w:val="1"/>
          <w:sz w:val="28"/>
          <w:szCs w:val="24"/>
          <w:lang w:eastAsia="ar-SA"/>
        </w:rPr>
        <w:t xml:space="preserve">Система формирования оценки результатов </w:t>
      </w:r>
      <w:proofErr w:type="gramStart"/>
      <w:r w:rsidR="0019409C" w:rsidRPr="006F7B26">
        <w:rPr>
          <w:rFonts w:ascii="Times New Roman" w:hAnsi="Times New Roman" w:cs="Times New Roman"/>
          <w:b/>
          <w:bCs/>
          <w:iCs/>
          <w:kern w:val="1"/>
          <w:sz w:val="28"/>
          <w:szCs w:val="24"/>
          <w:lang w:eastAsia="ar-SA"/>
        </w:rPr>
        <w:t>обучения по дисциплине</w:t>
      </w:r>
      <w:proofErr w:type="gramEnd"/>
      <w:r w:rsidR="0019409C" w:rsidRPr="006F7B26">
        <w:rPr>
          <w:rFonts w:ascii="Times New Roman" w:hAnsi="Times New Roman" w:cs="Times New Roman"/>
          <w:b/>
          <w:bCs/>
          <w:iCs/>
          <w:kern w:val="1"/>
          <w:sz w:val="28"/>
          <w:szCs w:val="24"/>
          <w:lang w:eastAsia="ar-SA"/>
        </w:rPr>
        <w:t xml:space="preserve"> в рамках текущего контроля успеваемости и промежуточной аттестации обучающегося</w:t>
      </w:r>
    </w:p>
    <w:p w:rsidR="001C3503" w:rsidRPr="006F7B26" w:rsidRDefault="001C3503" w:rsidP="0076412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kern w:val="1"/>
          <w:sz w:val="28"/>
          <w:szCs w:val="24"/>
          <w:lang w:eastAsia="ar-SA"/>
        </w:rPr>
      </w:pPr>
    </w:p>
    <w:p w:rsidR="001C3503" w:rsidRPr="006F7B26" w:rsidRDefault="001C3503" w:rsidP="001C3503">
      <w:pPr>
        <w:spacing w:after="0" w:line="240" w:lineRule="auto"/>
        <w:ind w:firstLine="709"/>
        <w:jc w:val="both"/>
        <w:outlineLvl w:val="0"/>
        <w:rPr>
          <w:rStyle w:val="aff4"/>
          <w:rFonts w:ascii="Times New Roman" w:hAnsi="Times New Roman" w:cs="Times New Roman"/>
          <w:b/>
          <w:sz w:val="28"/>
          <w:szCs w:val="28"/>
        </w:rPr>
      </w:pPr>
      <w:r w:rsidRPr="006F7B26"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729"/>
        <w:gridCol w:w="1190"/>
        <w:gridCol w:w="4884"/>
        <w:gridCol w:w="1848"/>
      </w:tblGrid>
      <w:tr w:rsidR="00DD41A5" w:rsidRPr="006F7B26" w:rsidTr="00AB0215">
        <w:trPr>
          <w:cantSplit/>
          <w:trHeight w:val="364"/>
          <w:tblHeader/>
          <w:jc w:val="center"/>
        </w:trPr>
        <w:tc>
          <w:tcPr>
            <w:tcW w:w="7803" w:type="dxa"/>
            <w:gridSpan w:val="3"/>
            <w:shd w:val="clear" w:color="auto" w:fill="auto"/>
            <w:vAlign w:val="center"/>
          </w:tcPr>
          <w:p w:rsidR="00DD41A5" w:rsidRPr="006F7B26" w:rsidRDefault="00DD41A5" w:rsidP="00AB02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Мероприятия текущего контроля успеваемости </w:t>
            </w:r>
          </w:p>
          <w:p w:rsidR="00DD41A5" w:rsidRPr="006F7B26" w:rsidRDefault="00DD41A5" w:rsidP="00AB02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и промежуточной аттестации </w:t>
            </w:r>
            <w:proofErr w:type="gramStart"/>
            <w:r w:rsidRPr="006F7B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обучающегося</w:t>
            </w:r>
            <w:proofErr w:type="gramEnd"/>
          </w:p>
        </w:tc>
        <w:tc>
          <w:tcPr>
            <w:tcW w:w="1848" w:type="dxa"/>
            <w:shd w:val="clear" w:color="auto" w:fill="auto"/>
            <w:vAlign w:val="center"/>
          </w:tcPr>
          <w:p w:rsidR="00DD41A5" w:rsidRPr="006F7B26" w:rsidRDefault="00DD41A5" w:rsidP="00AB02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Максимальное количество баллов </w:t>
            </w:r>
          </w:p>
        </w:tc>
      </w:tr>
      <w:tr w:rsidR="00DD41A5" w:rsidRPr="006F7B26" w:rsidTr="00AB0215">
        <w:trPr>
          <w:cantSplit/>
          <w:trHeight w:val="157"/>
          <w:jc w:val="center"/>
        </w:trPr>
        <w:tc>
          <w:tcPr>
            <w:tcW w:w="9651" w:type="dxa"/>
            <w:gridSpan w:val="4"/>
            <w:shd w:val="clear" w:color="auto" w:fill="auto"/>
            <w:vAlign w:val="center"/>
          </w:tcPr>
          <w:p w:rsidR="00DD41A5" w:rsidRPr="006F7B26" w:rsidRDefault="00345D0C" w:rsidP="009C26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="00DD41A5" w:rsidRPr="006F7B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семестр</w:t>
            </w:r>
          </w:p>
        </w:tc>
      </w:tr>
      <w:tr w:rsidR="00DD41A5" w:rsidRPr="006F7B26" w:rsidTr="00AB0215">
        <w:trPr>
          <w:cantSplit/>
          <w:jc w:val="center"/>
        </w:trPr>
        <w:tc>
          <w:tcPr>
            <w:tcW w:w="1729" w:type="dxa"/>
            <w:vMerge w:val="restart"/>
            <w:shd w:val="clear" w:color="auto" w:fill="auto"/>
            <w:vAlign w:val="center"/>
          </w:tcPr>
          <w:p w:rsidR="00DD41A5" w:rsidRPr="006F7B26" w:rsidRDefault="00DD41A5" w:rsidP="00AB02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Текущий </w:t>
            </w:r>
          </w:p>
          <w:p w:rsidR="00DD41A5" w:rsidRPr="006F7B26" w:rsidRDefault="00DD41A5" w:rsidP="00AB02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контроль</w:t>
            </w:r>
          </w:p>
          <w:p w:rsidR="00DD41A5" w:rsidRPr="006F7B26" w:rsidRDefault="00DD41A5" w:rsidP="00AB02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успеваемости</w:t>
            </w:r>
          </w:p>
        </w:tc>
        <w:tc>
          <w:tcPr>
            <w:tcW w:w="1190" w:type="dxa"/>
            <w:vMerge w:val="restart"/>
            <w:shd w:val="clear" w:color="auto" w:fill="auto"/>
            <w:vAlign w:val="center"/>
          </w:tcPr>
          <w:p w:rsidR="00DD41A5" w:rsidRPr="006F7B26" w:rsidRDefault="00CA1AA3" w:rsidP="00AB02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</w:t>
            </w:r>
            <w:r w:rsidR="00DD41A5"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убежный</w:t>
            </w:r>
          </w:p>
          <w:p w:rsidR="00DD41A5" w:rsidRPr="006F7B26" w:rsidRDefault="00DD41A5" w:rsidP="00AB02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контроль</w:t>
            </w:r>
          </w:p>
          <w:p w:rsidR="00DD41A5" w:rsidRPr="006F7B26" w:rsidRDefault="00DD41A5" w:rsidP="00AB02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32" w:type="dxa"/>
            <w:gridSpan w:val="2"/>
            <w:shd w:val="clear" w:color="auto" w:fill="auto"/>
          </w:tcPr>
          <w:p w:rsidR="00DD41A5" w:rsidRPr="006F7B26" w:rsidRDefault="00DD41A5" w:rsidP="00AB02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Оцениваемая учебная деятельность </w:t>
            </w:r>
          </w:p>
          <w:p w:rsidR="00DD41A5" w:rsidRPr="006F7B26" w:rsidRDefault="00DD41A5" w:rsidP="00AB02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обучающегося</w:t>
            </w:r>
            <w:r w:rsidRPr="006F7B2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:</w:t>
            </w:r>
          </w:p>
        </w:tc>
      </w:tr>
      <w:tr w:rsidR="00DD41A5" w:rsidRPr="006F7B26" w:rsidTr="00AB0215">
        <w:trPr>
          <w:cantSplit/>
          <w:jc w:val="center"/>
        </w:trPr>
        <w:tc>
          <w:tcPr>
            <w:tcW w:w="1729" w:type="dxa"/>
            <w:vMerge/>
            <w:shd w:val="clear" w:color="auto" w:fill="auto"/>
            <w:vAlign w:val="center"/>
          </w:tcPr>
          <w:p w:rsidR="00DD41A5" w:rsidRPr="006F7B26" w:rsidRDefault="00DD41A5" w:rsidP="00AB02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90" w:type="dxa"/>
            <w:vMerge/>
            <w:shd w:val="clear" w:color="auto" w:fill="auto"/>
            <w:vAlign w:val="center"/>
          </w:tcPr>
          <w:p w:rsidR="00DD41A5" w:rsidRPr="006F7B26" w:rsidRDefault="00DD41A5" w:rsidP="00AB02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84" w:type="dxa"/>
            <w:shd w:val="clear" w:color="auto" w:fill="auto"/>
          </w:tcPr>
          <w:p w:rsidR="00DD41A5" w:rsidRPr="006F7B26" w:rsidRDefault="00DD41A5" w:rsidP="00AB02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Посещение лекционных занятий</w:t>
            </w:r>
          </w:p>
        </w:tc>
        <w:tc>
          <w:tcPr>
            <w:tcW w:w="1848" w:type="dxa"/>
            <w:shd w:val="clear" w:color="auto" w:fill="auto"/>
          </w:tcPr>
          <w:p w:rsidR="00DD41A5" w:rsidRPr="006F7B26" w:rsidRDefault="00CA1AA3" w:rsidP="00AB02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CA1AA3" w:rsidRPr="006F7B26" w:rsidTr="00CA1AA3">
        <w:trPr>
          <w:cantSplit/>
          <w:trHeight w:val="312"/>
          <w:jc w:val="center"/>
        </w:trPr>
        <w:tc>
          <w:tcPr>
            <w:tcW w:w="1729" w:type="dxa"/>
            <w:vMerge/>
            <w:shd w:val="clear" w:color="auto" w:fill="auto"/>
            <w:vAlign w:val="center"/>
          </w:tcPr>
          <w:p w:rsidR="00CA1AA3" w:rsidRPr="006F7B26" w:rsidRDefault="00CA1AA3" w:rsidP="00AB02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90" w:type="dxa"/>
            <w:vMerge/>
            <w:shd w:val="clear" w:color="auto" w:fill="auto"/>
            <w:vAlign w:val="center"/>
          </w:tcPr>
          <w:p w:rsidR="00CA1AA3" w:rsidRPr="006F7B26" w:rsidRDefault="00CA1AA3" w:rsidP="00AB02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84" w:type="dxa"/>
            <w:shd w:val="clear" w:color="auto" w:fill="auto"/>
          </w:tcPr>
          <w:p w:rsidR="00CA1AA3" w:rsidRPr="006F7B26" w:rsidRDefault="00CA1AA3" w:rsidP="005E3E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7B26">
              <w:rPr>
                <w:rFonts w:ascii="Times New Roman" w:hAnsi="Times New Roman"/>
              </w:rPr>
              <w:t>Выполнение лабораторных работ</w:t>
            </w:r>
          </w:p>
        </w:tc>
        <w:tc>
          <w:tcPr>
            <w:tcW w:w="1848" w:type="dxa"/>
            <w:shd w:val="clear" w:color="auto" w:fill="auto"/>
          </w:tcPr>
          <w:p w:rsidR="00CA1AA3" w:rsidRPr="006F7B26" w:rsidRDefault="00CA1AA3" w:rsidP="00AB02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DD41A5" w:rsidRPr="006F7B26" w:rsidTr="00AB0215">
        <w:trPr>
          <w:cantSplit/>
          <w:jc w:val="center"/>
        </w:trPr>
        <w:tc>
          <w:tcPr>
            <w:tcW w:w="1729" w:type="dxa"/>
            <w:vMerge/>
            <w:shd w:val="clear" w:color="auto" w:fill="auto"/>
            <w:vAlign w:val="center"/>
          </w:tcPr>
          <w:p w:rsidR="00DD41A5" w:rsidRPr="006F7B26" w:rsidRDefault="00DD41A5" w:rsidP="00AB02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90" w:type="dxa"/>
            <w:vMerge/>
            <w:shd w:val="clear" w:color="auto" w:fill="auto"/>
            <w:vAlign w:val="center"/>
          </w:tcPr>
          <w:p w:rsidR="00DD41A5" w:rsidRPr="006F7B26" w:rsidRDefault="00DD41A5" w:rsidP="00AB02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84" w:type="dxa"/>
            <w:shd w:val="clear" w:color="auto" w:fill="auto"/>
          </w:tcPr>
          <w:p w:rsidR="00DD41A5" w:rsidRPr="006F7B26" w:rsidRDefault="00DD41A5" w:rsidP="00AB02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Тестирование</w:t>
            </w:r>
          </w:p>
        </w:tc>
        <w:tc>
          <w:tcPr>
            <w:tcW w:w="1848" w:type="dxa"/>
            <w:shd w:val="clear" w:color="auto" w:fill="auto"/>
          </w:tcPr>
          <w:p w:rsidR="00DD41A5" w:rsidRPr="006F7B26" w:rsidRDefault="00CA1AA3" w:rsidP="00AB02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DD41A5" w:rsidRPr="006F7B26" w:rsidTr="00AB0215">
        <w:trPr>
          <w:cantSplit/>
          <w:jc w:val="center"/>
        </w:trPr>
        <w:tc>
          <w:tcPr>
            <w:tcW w:w="1729" w:type="dxa"/>
            <w:vMerge/>
            <w:shd w:val="clear" w:color="auto" w:fill="auto"/>
            <w:vAlign w:val="center"/>
          </w:tcPr>
          <w:p w:rsidR="00DD41A5" w:rsidRPr="006F7B26" w:rsidRDefault="00DD41A5" w:rsidP="00AB02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90" w:type="dxa"/>
            <w:vMerge/>
            <w:shd w:val="clear" w:color="auto" w:fill="auto"/>
            <w:vAlign w:val="center"/>
          </w:tcPr>
          <w:p w:rsidR="00DD41A5" w:rsidRPr="006F7B26" w:rsidRDefault="00DD41A5" w:rsidP="00AB02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84" w:type="dxa"/>
            <w:shd w:val="clear" w:color="auto" w:fill="auto"/>
          </w:tcPr>
          <w:p w:rsidR="00DD41A5" w:rsidRPr="006F7B26" w:rsidRDefault="00DD41A5" w:rsidP="00AB021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848" w:type="dxa"/>
            <w:shd w:val="clear" w:color="auto" w:fill="auto"/>
          </w:tcPr>
          <w:p w:rsidR="00DD41A5" w:rsidRPr="006F7B26" w:rsidRDefault="00CA1AA3" w:rsidP="00AB02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  <w:r w:rsidR="00DD41A5"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CA1AA3" w:rsidRPr="006F7B26" w:rsidTr="00563042">
        <w:trPr>
          <w:cantSplit/>
          <w:trHeight w:val="562"/>
          <w:jc w:val="center"/>
        </w:trPr>
        <w:tc>
          <w:tcPr>
            <w:tcW w:w="1729" w:type="dxa"/>
            <w:shd w:val="clear" w:color="auto" w:fill="auto"/>
            <w:vAlign w:val="center"/>
          </w:tcPr>
          <w:p w:rsidR="00CA1AA3" w:rsidRPr="006F7B26" w:rsidRDefault="00CA1AA3" w:rsidP="00AB02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6074" w:type="dxa"/>
            <w:gridSpan w:val="2"/>
            <w:shd w:val="clear" w:color="auto" w:fill="auto"/>
          </w:tcPr>
          <w:p w:rsidR="00CA1AA3" w:rsidRPr="006F7B26" w:rsidRDefault="000D161A" w:rsidP="00CA1AA3">
            <w:pPr>
              <w:spacing w:before="120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Экзамен</w:t>
            </w:r>
          </w:p>
        </w:tc>
        <w:tc>
          <w:tcPr>
            <w:tcW w:w="1848" w:type="dxa"/>
            <w:shd w:val="clear" w:color="auto" w:fill="auto"/>
          </w:tcPr>
          <w:p w:rsidR="00CA1AA3" w:rsidRPr="006F7B26" w:rsidRDefault="00CA1AA3" w:rsidP="00CA1AA3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40 (100*)</w:t>
            </w:r>
          </w:p>
        </w:tc>
      </w:tr>
    </w:tbl>
    <w:p w:rsidR="0019409C" w:rsidRPr="006F7B26" w:rsidRDefault="007722DD" w:rsidP="000D4C6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F7B26">
        <w:rPr>
          <w:rFonts w:ascii="Times New Roman" w:hAnsi="Times New Roman" w:cs="Times New Roman"/>
          <w:iCs/>
          <w:sz w:val="24"/>
          <w:szCs w:val="24"/>
        </w:rPr>
        <w:t>* В случае отказа обучающегося от результатов текущего контроля успеваемости</w:t>
      </w:r>
    </w:p>
    <w:p w:rsidR="00542E53" w:rsidRDefault="00542E53" w:rsidP="00542E5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</w:p>
    <w:p w:rsidR="00542E53" w:rsidRDefault="00542E53" w:rsidP="00542E5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  <w:r w:rsidRPr="005413F3"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  <w:t>Заочная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729"/>
        <w:gridCol w:w="1190"/>
        <w:gridCol w:w="4884"/>
        <w:gridCol w:w="1848"/>
      </w:tblGrid>
      <w:tr w:rsidR="001440C1" w:rsidRPr="006F7B26" w:rsidTr="006A200E">
        <w:trPr>
          <w:cantSplit/>
          <w:trHeight w:val="364"/>
          <w:tblHeader/>
          <w:jc w:val="center"/>
        </w:trPr>
        <w:tc>
          <w:tcPr>
            <w:tcW w:w="7803" w:type="dxa"/>
            <w:gridSpan w:val="3"/>
            <w:shd w:val="clear" w:color="auto" w:fill="auto"/>
            <w:vAlign w:val="center"/>
          </w:tcPr>
          <w:p w:rsidR="001440C1" w:rsidRPr="006F7B26" w:rsidRDefault="001440C1" w:rsidP="006A20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Мероприятия текущего контроля успеваемости </w:t>
            </w:r>
          </w:p>
          <w:p w:rsidR="001440C1" w:rsidRPr="006F7B26" w:rsidRDefault="001440C1" w:rsidP="006A20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и промежуточной аттестации </w:t>
            </w:r>
            <w:proofErr w:type="gramStart"/>
            <w:r w:rsidRPr="006F7B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обучающегося</w:t>
            </w:r>
            <w:proofErr w:type="gramEnd"/>
          </w:p>
        </w:tc>
        <w:tc>
          <w:tcPr>
            <w:tcW w:w="1848" w:type="dxa"/>
            <w:shd w:val="clear" w:color="auto" w:fill="auto"/>
            <w:vAlign w:val="center"/>
          </w:tcPr>
          <w:p w:rsidR="001440C1" w:rsidRPr="006F7B26" w:rsidRDefault="001440C1" w:rsidP="006A20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Максимальное количество баллов </w:t>
            </w:r>
          </w:p>
        </w:tc>
      </w:tr>
      <w:tr w:rsidR="001440C1" w:rsidRPr="006F7B26" w:rsidTr="006A200E">
        <w:trPr>
          <w:cantSplit/>
          <w:trHeight w:val="157"/>
          <w:jc w:val="center"/>
        </w:trPr>
        <w:tc>
          <w:tcPr>
            <w:tcW w:w="9651" w:type="dxa"/>
            <w:gridSpan w:val="4"/>
            <w:shd w:val="clear" w:color="auto" w:fill="auto"/>
            <w:vAlign w:val="center"/>
          </w:tcPr>
          <w:p w:rsidR="001440C1" w:rsidRPr="006F7B26" w:rsidRDefault="001440C1" w:rsidP="006A20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Pr="006F7B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семестр</w:t>
            </w:r>
          </w:p>
        </w:tc>
      </w:tr>
      <w:tr w:rsidR="001440C1" w:rsidRPr="006F7B26" w:rsidTr="006A200E">
        <w:trPr>
          <w:cantSplit/>
          <w:jc w:val="center"/>
        </w:trPr>
        <w:tc>
          <w:tcPr>
            <w:tcW w:w="1729" w:type="dxa"/>
            <w:vMerge w:val="restart"/>
            <w:shd w:val="clear" w:color="auto" w:fill="auto"/>
            <w:vAlign w:val="center"/>
          </w:tcPr>
          <w:p w:rsidR="001440C1" w:rsidRPr="006F7B26" w:rsidRDefault="001440C1" w:rsidP="006A20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Текущий </w:t>
            </w:r>
          </w:p>
          <w:p w:rsidR="001440C1" w:rsidRPr="006F7B26" w:rsidRDefault="001440C1" w:rsidP="006A20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контроль</w:t>
            </w:r>
          </w:p>
          <w:p w:rsidR="001440C1" w:rsidRPr="006F7B26" w:rsidRDefault="001440C1" w:rsidP="006A20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успеваемости</w:t>
            </w:r>
          </w:p>
        </w:tc>
        <w:tc>
          <w:tcPr>
            <w:tcW w:w="1190" w:type="dxa"/>
            <w:vMerge w:val="restart"/>
            <w:shd w:val="clear" w:color="auto" w:fill="auto"/>
            <w:vAlign w:val="center"/>
          </w:tcPr>
          <w:p w:rsidR="001440C1" w:rsidRPr="006F7B26" w:rsidRDefault="001440C1" w:rsidP="006A20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Рубежный</w:t>
            </w:r>
          </w:p>
          <w:p w:rsidR="001440C1" w:rsidRPr="006F7B26" w:rsidRDefault="001440C1" w:rsidP="006A20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контроль</w:t>
            </w:r>
          </w:p>
          <w:p w:rsidR="001440C1" w:rsidRPr="006F7B26" w:rsidRDefault="001440C1" w:rsidP="006A20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32" w:type="dxa"/>
            <w:gridSpan w:val="2"/>
            <w:shd w:val="clear" w:color="auto" w:fill="auto"/>
          </w:tcPr>
          <w:p w:rsidR="001440C1" w:rsidRPr="006F7B26" w:rsidRDefault="001440C1" w:rsidP="006A200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Оцениваемая учебная деятельность </w:t>
            </w:r>
          </w:p>
          <w:p w:rsidR="001440C1" w:rsidRPr="006F7B26" w:rsidRDefault="001440C1" w:rsidP="006A200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обучающегося</w:t>
            </w:r>
            <w:r w:rsidRPr="006F7B2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:</w:t>
            </w:r>
          </w:p>
        </w:tc>
      </w:tr>
      <w:tr w:rsidR="001440C1" w:rsidRPr="006F7B26" w:rsidTr="006A200E">
        <w:trPr>
          <w:cantSplit/>
          <w:jc w:val="center"/>
        </w:trPr>
        <w:tc>
          <w:tcPr>
            <w:tcW w:w="1729" w:type="dxa"/>
            <w:vMerge/>
            <w:shd w:val="clear" w:color="auto" w:fill="auto"/>
            <w:vAlign w:val="center"/>
          </w:tcPr>
          <w:p w:rsidR="001440C1" w:rsidRPr="006F7B26" w:rsidRDefault="001440C1" w:rsidP="006A20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90" w:type="dxa"/>
            <w:vMerge/>
            <w:shd w:val="clear" w:color="auto" w:fill="auto"/>
            <w:vAlign w:val="center"/>
          </w:tcPr>
          <w:p w:rsidR="001440C1" w:rsidRPr="006F7B26" w:rsidRDefault="001440C1" w:rsidP="006A20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84" w:type="dxa"/>
            <w:shd w:val="clear" w:color="auto" w:fill="auto"/>
          </w:tcPr>
          <w:p w:rsidR="001440C1" w:rsidRPr="006F7B26" w:rsidRDefault="001440C1" w:rsidP="006A2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Посещение лекционных занятий</w:t>
            </w:r>
          </w:p>
        </w:tc>
        <w:tc>
          <w:tcPr>
            <w:tcW w:w="1848" w:type="dxa"/>
            <w:shd w:val="clear" w:color="auto" w:fill="auto"/>
          </w:tcPr>
          <w:p w:rsidR="001440C1" w:rsidRPr="006F7B26" w:rsidRDefault="001440C1" w:rsidP="006A20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1440C1" w:rsidRPr="006F7B26" w:rsidTr="006A200E">
        <w:trPr>
          <w:cantSplit/>
          <w:trHeight w:val="312"/>
          <w:jc w:val="center"/>
        </w:trPr>
        <w:tc>
          <w:tcPr>
            <w:tcW w:w="1729" w:type="dxa"/>
            <w:vMerge/>
            <w:shd w:val="clear" w:color="auto" w:fill="auto"/>
            <w:vAlign w:val="center"/>
          </w:tcPr>
          <w:p w:rsidR="001440C1" w:rsidRPr="006F7B26" w:rsidRDefault="001440C1" w:rsidP="006A20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90" w:type="dxa"/>
            <w:vMerge/>
            <w:shd w:val="clear" w:color="auto" w:fill="auto"/>
            <w:vAlign w:val="center"/>
          </w:tcPr>
          <w:p w:rsidR="001440C1" w:rsidRPr="006F7B26" w:rsidRDefault="001440C1" w:rsidP="006A20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84" w:type="dxa"/>
            <w:shd w:val="clear" w:color="auto" w:fill="auto"/>
          </w:tcPr>
          <w:p w:rsidR="001440C1" w:rsidRPr="006F7B26" w:rsidRDefault="001440C1" w:rsidP="006A2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7B26">
              <w:rPr>
                <w:rFonts w:ascii="Times New Roman" w:hAnsi="Times New Roman"/>
              </w:rPr>
              <w:t>Выполнение лабораторных работ</w:t>
            </w:r>
          </w:p>
        </w:tc>
        <w:tc>
          <w:tcPr>
            <w:tcW w:w="1848" w:type="dxa"/>
            <w:shd w:val="clear" w:color="auto" w:fill="auto"/>
          </w:tcPr>
          <w:p w:rsidR="001440C1" w:rsidRPr="006F7B26" w:rsidRDefault="001440C1" w:rsidP="006A20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1440C1" w:rsidRPr="006F7B26" w:rsidTr="006A200E">
        <w:trPr>
          <w:cantSplit/>
          <w:jc w:val="center"/>
        </w:trPr>
        <w:tc>
          <w:tcPr>
            <w:tcW w:w="1729" w:type="dxa"/>
            <w:vMerge/>
            <w:shd w:val="clear" w:color="auto" w:fill="auto"/>
            <w:vAlign w:val="center"/>
          </w:tcPr>
          <w:p w:rsidR="001440C1" w:rsidRPr="006F7B26" w:rsidRDefault="001440C1" w:rsidP="006A20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90" w:type="dxa"/>
            <w:vMerge/>
            <w:shd w:val="clear" w:color="auto" w:fill="auto"/>
            <w:vAlign w:val="center"/>
          </w:tcPr>
          <w:p w:rsidR="001440C1" w:rsidRPr="006F7B26" w:rsidRDefault="001440C1" w:rsidP="006A20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84" w:type="dxa"/>
            <w:shd w:val="clear" w:color="auto" w:fill="auto"/>
          </w:tcPr>
          <w:p w:rsidR="001440C1" w:rsidRPr="006F7B26" w:rsidRDefault="001440C1" w:rsidP="006A2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Тестирование</w:t>
            </w:r>
          </w:p>
        </w:tc>
        <w:tc>
          <w:tcPr>
            <w:tcW w:w="1848" w:type="dxa"/>
            <w:shd w:val="clear" w:color="auto" w:fill="auto"/>
          </w:tcPr>
          <w:p w:rsidR="001440C1" w:rsidRPr="006F7B26" w:rsidRDefault="001440C1" w:rsidP="006A20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1440C1" w:rsidRPr="006F7B26" w:rsidTr="006A200E">
        <w:trPr>
          <w:cantSplit/>
          <w:jc w:val="center"/>
        </w:trPr>
        <w:tc>
          <w:tcPr>
            <w:tcW w:w="1729" w:type="dxa"/>
            <w:vMerge/>
            <w:shd w:val="clear" w:color="auto" w:fill="auto"/>
            <w:vAlign w:val="center"/>
          </w:tcPr>
          <w:p w:rsidR="001440C1" w:rsidRPr="006F7B26" w:rsidRDefault="001440C1" w:rsidP="006A20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90" w:type="dxa"/>
            <w:vMerge/>
            <w:shd w:val="clear" w:color="auto" w:fill="auto"/>
            <w:vAlign w:val="center"/>
          </w:tcPr>
          <w:p w:rsidR="001440C1" w:rsidRPr="006F7B26" w:rsidRDefault="001440C1" w:rsidP="006A20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84" w:type="dxa"/>
            <w:shd w:val="clear" w:color="auto" w:fill="auto"/>
          </w:tcPr>
          <w:p w:rsidR="001440C1" w:rsidRPr="006F7B26" w:rsidRDefault="001440C1" w:rsidP="006A200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848" w:type="dxa"/>
            <w:shd w:val="clear" w:color="auto" w:fill="auto"/>
          </w:tcPr>
          <w:p w:rsidR="001440C1" w:rsidRPr="006F7B26" w:rsidRDefault="001440C1" w:rsidP="006A20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60</w:t>
            </w:r>
          </w:p>
        </w:tc>
      </w:tr>
      <w:tr w:rsidR="001440C1" w:rsidRPr="006F7B26" w:rsidTr="006A200E">
        <w:trPr>
          <w:cantSplit/>
          <w:trHeight w:val="562"/>
          <w:jc w:val="center"/>
        </w:trPr>
        <w:tc>
          <w:tcPr>
            <w:tcW w:w="1729" w:type="dxa"/>
            <w:shd w:val="clear" w:color="auto" w:fill="auto"/>
            <w:vAlign w:val="center"/>
          </w:tcPr>
          <w:p w:rsidR="001440C1" w:rsidRPr="006F7B26" w:rsidRDefault="001440C1" w:rsidP="006A20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6074" w:type="dxa"/>
            <w:gridSpan w:val="2"/>
            <w:shd w:val="clear" w:color="auto" w:fill="auto"/>
          </w:tcPr>
          <w:p w:rsidR="001440C1" w:rsidRPr="006F7B26" w:rsidRDefault="001440C1" w:rsidP="006A200E">
            <w:pPr>
              <w:spacing w:before="120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Экзамен</w:t>
            </w:r>
          </w:p>
        </w:tc>
        <w:tc>
          <w:tcPr>
            <w:tcW w:w="1848" w:type="dxa"/>
            <w:shd w:val="clear" w:color="auto" w:fill="auto"/>
          </w:tcPr>
          <w:p w:rsidR="001440C1" w:rsidRPr="006F7B26" w:rsidRDefault="001440C1" w:rsidP="006A200E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40 (100*)</w:t>
            </w:r>
          </w:p>
        </w:tc>
      </w:tr>
    </w:tbl>
    <w:p w:rsidR="001440C1" w:rsidRPr="006F7B26" w:rsidRDefault="001440C1" w:rsidP="001440C1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F7B26">
        <w:rPr>
          <w:rFonts w:ascii="Times New Roman" w:hAnsi="Times New Roman" w:cs="Times New Roman"/>
          <w:iCs/>
          <w:sz w:val="24"/>
          <w:szCs w:val="24"/>
        </w:rPr>
        <w:t>* В случае отказа обучающегося от результатов текущего контроля успеваемости</w:t>
      </w:r>
    </w:p>
    <w:p w:rsidR="00542E53" w:rsidRDefault="00542E53" w:rsidP="00542E53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iCs/>
          <w:kern w:val="28"/>
          <w:sz w:val="24"/>
          <w:szCs w:val="24"/>
          <w:lang w:eastAsia="ar-SA"/>
        </w:rPr>
      </w:pPr>
    </w:p>
    <w:p w:rsidR="007722DD" w:rsidRPr="006F7B26" w:rsidRDefault="007722DD" w:rsidP="001C3503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iCs/>
          <w:kern w:val="28"/>
          <w:sz w:val="24"/>
          <w:szCs w:val="24"/>
          <w:lang w:eastAsia="ar-SA"/>
        </w:rPr>
      </w:pPr>
      <w:proofErr w:type="gramStart"/>
      <w:r w:rsidRPr="006F7B26">
        <w:rPr>
          <w:rFonts w:ascii="Times New Roman" w:hAnsi="Times New Roman" w:cs="Times New Roman"/>
          <w:b/>
          <w:bCs/>
          <w:iCs/>
          <w:kern w:val="28"/>
          <w:sz w:val="24"/>
          <w:szCs w:val="24"/>
          <w:lang w:eastAsia="ar-SA"/>
        </w:rPr>
        <w:t xml:space="preserve">Шкала соответствия оценок в </w:t>
      </w:r>
      <w:proofErr w:type="spellStart"/>
      <w:r w:rsidRPr="006F7B26">
        <w:rPr>
          <w:rFonts w:ascii="Times New Roman" w:hAnsi="Times New Roman" w:cs="Times New Roman"/>
          <w:b/>
          <w:bCs/>
          <w:iCs/>
          <w:kern w:val="28"/>
          <w:sz w:val="24"/>
          <w:szCs w:val="24"/>
          <w:lang w:eastAsia="ar-SA"/>
        </w:rPr>
        <w:t>стобалльной</w:t>
      </w:r>
      <w:proofErr w:type="spellEnd"/>
      <w:r w:rsidRPr="006F7B26">
        <w:rPr>
          <w:rFonts w:ascii="Times New Roman" w:hAnsi="Times New Roman" w:cs="Times New Roman"/>
          <w:b/>
          <w:bCs/>
          <w:iCs/>
          <w:kern w:val="28"/>
          <w:sz w:val="24"/>
          <w:szCs w:val="24"/>
          <w:lang w:eastAsia="ar-SA"/>
        </w:rPr>
        <w:t xml:space="preserve"> и академической системах оценивания рез</w:t>
      </w:r>
      <w:r w:rsidR="008A3A49" w:rsidRPr="006F7B26">
        <w:rPr>
          <w:rFonts w:ascii="Times New Roman" w:hAnsi="Times New Roman" w:cs="Times New Roman"/>
          <w:b/>
          <w:bCs/>
          <w:iCs/>
          <w:kern w:val="28"/>
          <w:sz w:val="24"/>
          <w:szCs w:val="24"/>
          <w:lang w:eastAsia="ar-SA"/>
        </w:rPr>
        <w:t>ультатов обучения по дисциплине</w:t>
      </w:r>
      <w:proofErr w:type="gramEnd"/>
    </w:p>
    <w:p w:rsidR="007722DD" w:rsidRPr="006F7B26" w:rsidRDefault="007722DD" w:rsidP="007722D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iCs/>
          <w:kern w:val="1"/>
          <w:sz w:val="24"/>
          <w:szCs w:val="24"/>
          <w:lang w:eastAsia="ar-SA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197"/>
        <w:gridCol w:w="1417"/>
        <w:gridCol w:w="1418"/>
        <w:gridCol w:w="1319"/>
        <w:gridCol w:w="1288"/>
      </w:tblGrid>
      <w:tr w:rsidR="007722DD" w:rsidRPr="006F7B26" w:rsidTr="00D90156">
        <w:trPr>
          <w:cantSplit/>
          <w:tblHeader/>
          <w:jc w:val="center"/>
        </w:trPr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2DD" w:rsidRPr="006F7B26" w:rsidRDefault="007722DD" w:rsidP="00772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Система оценивания </w:t>
            </w:r>
          </w:p>
          <w:p w:rsidR="007722DD" w:rsidRPr="006F7B26" w:rsidRDefault="007722DD" w:rsidP="00772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результатов обучения </w:t>
            </w:r>
          </w:p>
        </w:tc>
        <w:tc>
          <w:tcPr>
            <w:tcW w:w="5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2DD" w:rsidRPr="006F7B26" w:rsidRDefault="007722DD" w:rsidP="00772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Оценки</w:t>
            </w:r>
          </w:p>
        </w:tc>
      </w:tr>
      <w:tr w:rsidR="007722DD" w:rsidRPr="006F7B26" w:rsidTr="00D90156">
        <w:trPr>
          <w:cantSplit/>
          <w:jc w:val="center"/>
        </w:trPr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2DD" w:rsidRPr="006F7B26" w:rsidRDefault="007722DD" w:rsidP="00772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Стобалльная</w:t>
            </w:r>
            <w:proofErr w:type="spellEnd"/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система оценивания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2DD" w:rsidRPr="006F7B26" w:rsidRDefault="007722DD" w:rsidP="00772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 – 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2DD" w:rsidRPr="006F7B26" w:rsidRDefault="007722DD" w:rsidP="00772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40 – 60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2DD" w:rsidRPr="006F7B26" w:rsidRDefault="007722DD" w:rsidP="00772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61 – 80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2DD" w:rsidRPr="006F7B26" w:rsidRDefault="007722DD" w:rsidP="00772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81 – 100</w:t>
            </w:r>
          </w:p>
        </w:tc>
      </w:tr>
      <w:tr w:rsidR="007722DD" w:rsidRPr="006F7B26" w:rsidTr="00D90156">
        <w:trPr>
          <w:cantSplit/>
          <w:jc w:val="center"/>
        </w:trPr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2DD" w:rsidRPr="006F7B26" w:rsidRDefault="007722DD" w:rsidP="00772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Академическая система оценивания </w:t>
            </w:r>
          </w:p>
          <w:p w:rsidR="007722DD" w:rsidRPr="006F7B26" w:rsidRDefault="007722DD" w:rsidP="00772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(экзамен, дифференцированный зачет, защита курсового проекта, </w:t>
            </w:r>
            <w:proofErr w:type="gramEnd"/>
          </w:p>
          <w:p w:rsidR="007722DD" w:rsidRPr="006F7B26" w:rsidRDefault="007722DD" w:rsidP="00772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защита курсовой работы)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2DD" w:rsidRPr="006F7B26" w:rsidRDefault="007722DD" w:rsidP="00772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Неудовлетворительно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2DD" w:rsidRPr="006F7B26" w:rsidRDefault="007722DD" w:rsidP="00772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Удовлетворительно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2DD" w:rsidRPr="006F7B26" w:rsidRDefault="007722DD" w:rsidP="00772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Хорошо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2DD" w:rsidRPr="006F7B26" w:rsidRDefault="007722DD" w:rsidP="00772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Отлично</w:t>
            </w:r>
          </w:p>
        </w:tc>
      </w:tr>
      <w:tr w:rsidR="007722DD" w:rsidRPr="006F7B26" w:rsidTr="00D90156">
        <w:trPr>
          <w:cantSplit/>
          <w:jc w:val="center"/>
        </w:trPr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2DD" w:rsidRPr="006F7B26" w:rsidRDefault="007722DD" w:rsidP="00772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Академическая система оценивания </w:t>
            </w:r>
          </w:p>
          <w:p w:rsidR="007722DD" w:rsidRPr="006F7B26" w:rsidRDefault="007722DD" w:rsidP="00772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(зачет)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2DD" w:rsidRPr="006F7B26" w:rsidRDefault="007722DD" w:rsidP="00772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зачтено</w:t>
            </w:r>
          </w:p>
        </w:tc>
        <w:tc>
          <w:tcPr>
            <w:tcW w:w="4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2DD" w:rsidRPr="006F7B26" w:rsidRDefault="007722DD" w:rsidP="00772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7B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Зачтено</w:t>
            </w:r>
          </w:p>
        </w:tc>
      </w:tr>
    </w:tbl>
    <w:p w:rsidR="00F842CD" w:rsidRPr="006F7B26" w:rsidRDefault="00F842CD" w:rsidP="000D4C6C">
      <w:pPr>
        <w:spacing w:after="0" w:line="240" w:lineRule="auto"/>
        <w:ind w:firstLine="709"/>
        <w:rPr>
          <w:rStyle w:val="aff4"/>
          <w:rFonts w:ascii="Times New Roman" w:hAnsi="Times New Roman" w:cs="Times New Roman"/>
          <w:b/>
          <w:sz w:val="28"/>
          <w:szCs w:val="28"/>
        </w:rPr>
      </w:pPr>
    </w:p>
    <w:p w:rsidR="00216830" w:rsidRPr="006F7B26" w:rsidRDefault="00216830" w:rsidP="0021683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kern w:val="1"/>
          <w:sz w:val="28"/>
          <w:lang w:eastAsia="ar-SA"/>
        </w:rPr>
      </w:pPr>
      <w:r w:rsidRPr="006F7B26">
        <w:rPr>
          <w:rFonts w:ascii="Times New Roman" w:hAnsi="Times New Roman" w:cs="Times New Roman"/>
          <w:b/>
          <w:bCs/>
          <w:iCs/>
          <w:kern w:val="1"/>
          <w:sz w:val="28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6" w:name="_Hlk5737374"/>
      <w:r w:rsidRPr="006F7B26">
        <w:rPr>
          <w:rFonts w:ascii="Times New Roman" w:hAnsi="Times New Roman" w:cs="Times New Roman"/>
          <w:b/>
          <w:bCs/>
          <w:iCs/>
          <w:kern w:val="1"/>
          <w:sz w:val="28"/>
          <w:lang w:eastAsia="ar-SA"/>
        </w:rPr>
        <w:t>для осуществления образовательного процесса по дисциплине</w:t>
      </w:r>
      <w:bookmarkEnd w:id="26"/>
      <w:r w:rsidRPr="006F7B26">
        <w:rPr>
          <w:rFonts w:ascii="Times New Roman" w:hAnsi="Times New Roman" w:cs="Times New Roman"/>
          <w:b/>
          <w:bCs/>
          <w:iCs/>
          <w:kern w:val="1"/>
          <w:sz w:val="28"/>
          <w:lang w:eastAsia="ar-SA"/>
        </w:rPr>
        <w:t xml:space="preserve"> </w:t>
      </w:r>
    </w:p>
    <w:p w:rsidR="00216830" w:rsidRPr="006F7B26" w:rsidRDefault="00216830" w:rsidP="0033261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E778CB" w:rsidRPr="000756C5" w:rsidRDefault="00E778CB" w:rsidP="00E77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56C5">
        <w:rPr>
          <w:rFonts w:ascii="Times New Roman" w:hAnsi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по дисциплине требуется: </w:t>
      </w:r>
      <w:r>
        <w:rPr>
          <w:rFonts w:ascii="Times New Roman" w:hAnsi="Times New Roman" w:cs="Times New Roman"/>
          <w:sz w:val="24"/>
          <w:szCs w:val="24"/>
        </w:rPr>
        <w:t xml:space="preserve">учебная </w:t>
      </w:r>
      <w:r w:rsidRPr="000756C5">
        <w:rPr>
          <w:rFonts w:ascii="Times New Roman" w:hAnsi="Times New Roman" w:cs="Times New Roman"/>
          <w:sz w:val="24"/>
          <w:szCs w:val="24"/>
        </w:rPr>
        <w:t>аудитория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65DA4">
        <w:rPr>
          <w:rFonts w:ascii="Times New Roman" w:hAnsi="Times New Roman" w:cs="Times New Roman"/>
          <w:sz w:val="24"/>
          <w:szCs w:val="24"/>
        </w:rPr>
        <w:t>оснащенная  доской для написания мелом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DA4">
        <w:rPr>
          <w:rFonts w:ascii="Times New Roman" w:hAnsi="Times New Roman" w:cs="Times New Roman"/>
          <w:sz w:val="24"/>
          <w:szCs w:val="24"/>
        </w:rPr>
        <w:t>(лекционные занятия),</w:t>
      </w:r>
      <w:r w:rsidRPr="000756C5">
        <w:rPr>
          <w:rFonts w:ascii="Times New Roman" w:hAnsi="Times New Roman" w:cs="Times New Roman"/>
          <w:sz w:val="24"/>
          <w:szCs w:val="24"/>
        </w:rPr>
        <w:t xml:space="preserve"> компьютерный класс </w:t>
      </w:r>
      <w:r w:rsidRPr="000756C5">
        <w:rPr>
          <w:rFonts w:ascii="Times New Roman" w:hAnsi="Times New Roman"/>
          <w:sz w:val="24"/>
          <w:szCs w:val="24"/>
        </w:rPr>
        <w:t xml:space="preserve">на базе 64-разрядных </w:t>
      </w:r>
      <w:r w:rsidRPr="000756C5">
        <w:rPr>
          <w:rFonts w:ascii="Times New Roman" w:hAnsi="Times New Roman" w:cs="Times New Roman"/>
          <w:sz w:val="24"/>
          <w:szCs w:val="24"/>
        </w:rPr>
        <w:t xml:space="preserve">персональных компьютеров типа </w:t>
      </w:r>
      <w:r w:rsidRPr="000756C5">
        <w:rPr>
          <w:rFonts w:ascii="Times New Roman" w:hAnsi="Times New Roman" w:cs="Times New Roman"/>
          <w:sz w:val="24"/>
          <w:szCs w:val="24"/>
          <w:lang w:val="en-US"/>
        </w:rPr>
        <w:t>IBM</w:t>
      </w:r>
      <w:r w:rsidRPr="000756C5">
        <w:rPr>
          <w:rFonts w:ascii="Times New Roman" w:hAnsi="Times New Roman" w:cs="Times New Roman"/>
          <w:sz w:val="24"/>
          <w:szCs w:val="24"/>
        </w:rPr>
        <w:t xml:space="preserve"> </w:t>
      </w:r>
      <w:r w:rsidRPr="000756C5">
        <w:rPr>
          <w:rFonts w:ascii="Times New Roman" w:hAnsi="Times New Roman" w:cs="Times New Roman"/>
          <w:sz w:val="24"/>
          <w:szCs w:val="24"/>
          <w:lang w:val="en-US"/>
        </w:rPr>
        <w:t>PC</w:t>
      </w:r>
      <w:r w:rsidRPr="000756C5">
        <w:rPr>
          <w:rFonts w:ascii="Times New Roman" w:hAnsi="Times New Roman" w:cs="Times New Roman"/>
          <w:sz w:val="24"/>
          <w:szCs w:val="24"/>
        </w:rPr>
        <w:t xml:space="preserve"> </w:t>
      </w:r>
      <w:r w:rsidRPr="000756C5">
        <w:rPr>
          <w:rFonts w:ascii="Times New Roman" w:hAnsi="Times New Roman" w:cs="Times New Roman"/>
          <w:sz w:val="24"/>
          <w:szCs w:val="24"/>
          <w:lang w:val="en-US"/>
        </w:rPr>
        <w:t>Pentium</w:t>
      </w:r>
      <w:r w:rsidRPr="000756C5">
        <w:rPr>
          <w:rFonts w:ascii="Times New Roman" w:hAnsi="Times New Roman" w:cs="Times New Roman"/>
          <w:sz w:val="24"/>
          <w:szCs w:val="24"/>
        </w:rPr>
        <w:t xml:space="preserve">  с установленной операционной системой </w:t>
      </w:r>
      <w:r w:rsidRPr="000756C5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0756C5">
        <w:rPr>
          <w:rFonts w:ascii="Times New Roman" w:hAnsi="Times New Roman" w:cs="Times New Roman"/>
          <w:sz w:val="24"/>
          <w:szCs w:val="24"/>
        </w:rPr>
        <w:t xml:space="preserve"> </w:t>
      </w:r>
      <w:r w:rsidRPr="000756C5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Pr="000756C5">
        <w:rPr>
          <w:rFonts w:ascii="Times New Roman" w:hAnsi="Times New Roman" w:cs="Times New Roman"/>
          <w:sz w:val="24"/>
          <w:szCs w:val="24"/>
        </w:rPr>
        <w:t xml:space="preserve"> 8/10 и имеющих поддержку программ виртуализации</w:t>
      </w:r>
      <w:r>
        <w:rPr>
          <w:rFonts w:ascii="Times New Roman" w:hAnsi="Times New Roman" w:cs="Times New Roman"/>
          <w:sz w:val="24"/>
          <w:szCs w:val="24"/>
        </w:rPr>
        <w:t xml:space="preserve"> (лабораторные и практические работы)</w:t>
      </w:r>
      <w:r w:rsidRPr="000756C5">
        <w:rPr>
          <w:rFonts w:ascii="Times New Roman" w:hAnsi="Times New Roman" w:cs="Times New Roman"/>
          <w:sz w:val="24"/>
          <w:szCs w:val="24"/>
        </w:rPr>
        <w:t>.</w:t>
      </w:r>
    </w:p>
    <w:p w:rsidR="00216830" w:rsidRPr="00E778CB" w:rsidRDefault="00216830" w:rsidP="0033261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216830" w:rsidRPr="006F7B26" w:rsidRDefault="00216830" w:rsidP="0021683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6F7B26">
        <w:rPr>
          <w:rFonts w:ascii="Times New Roman" w:hAnsi="Times New Roman" w:cs="Times New Roman"/>
          <w:b/>
          <w:bCs/>
          <w:iCs/>
          <w:kern w:val="1"/>
          <w:sz w:val="28"/>
          <w:lang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216830" w:rsidRPr="006F7B26" w:rsidRDefault="00216830" w:rsidP="0021683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27" w:name="_Toc506926047"/>
    </w:p>
    <w:bookmarkEnd w:id="27"/>
    <w:p w:rsidR="00EB32D9" w:rsidRPr="006F7B26" w:rsidRDefault="00EB32D9" w:rsidP="00EB32D9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F7B26">
        <w:rPr>
          <w:rFonts w:ascii="Times New Roman" w:hAnsi="Times New Roman" w:cs="Times New Roman"/>
          <w:b/>
          <w:sz w:val="28"/>
          <w:szCs w:val="28"/>
        </w:rPr>
        <w:t>7.1 Основная литература</w:t>
      </w:r>
    </w:p>
    <w:p w:rsidR="00EB32D9" w:rsidRPr="006F7B26" w:rsidRDefault="00EB32D9" w:rsidP="00EB32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E6"/>
        </w:rPr>
      </w:pPr>
    </w:p>
    <w:p w:rsidR="000D161A" w:rsidRPr="006F7B26" w:rsidRDefault="000D161A" w:rsidP="000D161A">
      <w:pPr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bookmarkStart w:id="28" w:name="_Toc347846883"/>
      <w:bookmarkStart w:id="29" w:name="_Toc347848401"/>
      <w:bookmarkStart w:id="30" w:name="_Toc506926048"/>
      <w:r w:rsidRPr="006F7B26">
        <w:rPr>
          <w:rFonts w:ascii="Times New Roman" w:hAnsi="Times New Roman"/>
          <w:bCs/>
        </w:rPr>
        <w:t xml:space="preserve">1. </w:t>
      </w:r>
      <w:proofErr w:type="spellStart"/>
      <w:r w:rsidRPr="006F7B26">
        <w:rPr>
          <w:rFonts w:ascii="Times New Roman" w:hAnsi="Times New Roman"/>
          <w:bCs/>
        </w:rPr>
        <w:t>Робачевский</w:t>
      </w:r>
      <w:proofErr w:type="spellEnd"/>
      <w:r w:rsidRPr="006F7B26">
        <w:rPr>
          <w:rFonts w:ascii="Times New Roman" w:hAnsi="Times New Roman"/>
          <w:bCs/>
        </w:rPr>
        <w:t xml:space="preserve">, А.М. Операционная система UNIX : </w:t>
      </w:r>
      <w:proofErr w:type="spellStart"/>
      <w:r w:rsidRPr="006F7B26">
        <w:rPr>
          <w:rFonts w:ascii="Times New Roman" w:hAnsi="Times New Roman"/>
          <w:bCs/>
        </w:rPr>
        <w:t>учеб</w:t>
      </w:r>
      <w:proofErr w:type="gramStart"/>
      <w:r w:rsidRPr="006F7B26">
        <w:rPr>
          <w:rFonts w:ascii="Times New Roman" w:hAnsi="Times New Roman"/>
          <w:bCs/>
        </w:rPr>
        <w:t>.п</w:t>
      </w:r>
      <w:proofErr w:type="gramEnd"/>
      <w:r w:rsidRPr="006F7B26">
        <w:rPr>
          <w:rFonts w:ascii="Times New Roman" w:hAnsi="Times New Roman"/>
          <w:bCs/>
        </w:rPr>
        <w:t>особие</w:t>
      </w:r>
      <w:proofErr w:type="spellEnd"/>
      <w:r w:rsidRPr="006F7B26">
        <w:rPr>
          <w:rFonts w:ascii="Times New Roman" w:hAnsi="Times New Roman"/>
          <w:bCs/>
        </w:rPr>
        <w:t xml:space="preserve"> / </w:t>
      </w:r>
      <w:proofErr w:type="spellStart"/>
      <w:r w:rsidRPr="006F7B26">
        <w:rPr>
          <w:rFonts w:ascii="Times New Roman" w:hAnsi="Times New Roman"/>
          <w:bCs/>
        </w:rPr>
        <w:t>А.М.Робачевский</w:t>
      </w:r>
      <w:proofErr w:type="spellEnd"/>
      <w:r w:rsidRPr="006F7B26">
        <w:rPr>
          <w:rFonts w:ascii="Times New Roman" w:hAnsi="Times New Roman"/>
          <w:bCs/>
        </w:rPr>
        <w:t xml:space="preserve">, </w:t>
      </w:r>
      <w:proofErr w:type="spellStart"/>
      <w:r w:rsidRPr="006F7B26">
        <w:rPr>
          <w:rFonts w:ascii="Times New Roman" w:hAnsi="Times New Roman"/>
          <w:bCs/>
        </w:rPr>
        <w:t>С.А.Немнюгин</w:t>
      </w:r>
      <w:proofErr w:type="spellEnd"/>
      <w:r w:rsidRPr="006F7B26">
        <w:rPr>
          <w:rFonts w:ascii="Times New Roman" w:hAnsi="Times New Roman"/>
          <w:bCs/>
        </w:rPr>
        <w:t xml:space="preserve">, </w:t>
      </w:r>
      <w:proofErr w:type="spellStart"/>
      <w:r w:rsidRPr="006F7B26">
        <w:rPr>
          <w:rFonts w:ascii="Times New Roman" w:hAnsi="Times New Roman"/>
          <w:bCs/>
        </w:rPr>
        <w:t>О.Л.Стесик</w:t>
      </w:r>
      <w:proofErr w:type="spellEnd"/>
      <w:r w:rsidRPr="006F7B26">
        <w:rPr>
          <w:rFonts w:ascii="Times New Roman" w:hAnsi="Times New Roman"/>
          <w:bCs/>
        </w:rPr>
        <w:t xml:space="preserve"> .— 2-е </w:t>
      </w:r>
      <w:proofErr w:type="spellStart"/>
      <w:r w:rsidRPr="006F7B26">
        <w:rPr>
          <w:rFonts w:ascii="Times New Roman" w:hAnsi="Times New Roman"/>
          <w:bCs/>
        </w:rPr>
        <w:t>изд.,перераб.и</w:t>
      </w:r>
      <w:proofErr w:type="spellEnd"/>
      <w:r w:rsidRPr="006F7B26">
        <w:rPr>
          <w:rFonts w:ascii="Times New Roman" w:hAnsi="Times New Roman"/>
          <w:bCs/>
        </w:rPr>
        <w:t xml:space="preserve"> доп. — СПб. : </w:t>
      </w:r>
      <w:proofErr w:type="spellStart"/>
      <w:r w:rsidRPr="006F7B26">
        <w:rPr>
          <w:rFonts w:ascii="Times New Roman" w:hAnsi="Times New Roman"/>
          <w:bCs/>
        </w:rPr>
        <w:t>БХВ-Петербург</w:t>
      </w:r>
      <w:proofErr w:type="spellEnd"/>
      <w:r w:rsidRPr="006F7B26">
        <w:rPr>
          <w:rFonts w:ascii="Times New Roman" w:hAnsi="Times New Roman"/>
          <w:bCs/>
        </w:rPr>
        <w:t xml:space="preserve">, 2005 .— 635с.  </w:t>
      </w:r>
    </w:p>
    <w:p w:rsidR="000D161A" w:rsidRPr="006F7B26" w:rsidRDefault="000D161A" w:rsidP="000D161A">
      <w:pPr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6F7B26">
        <w:rPr>
          <w:rFonts w:ascii="Times New Roman" w:hAnsi="Times New Roman"/>
          <w:bCs/>
        </w:rPr>
        <w:t>2. Магда, Ю.С. UNIX для студента / Ю.С.Магда</w:t>
      </w:r>
      <w:proofErr w:type="gramStart"/>
      <w:r w:rsidRPr="006F7B26">
        <w:rPr>
          <w:rFonts w:ascii="Times New Roman" w:hAnsi="Times New Roman"/>
          <w:bCs/>
        </w:rPr>
        <w:t xml:space="preserve"> .</w:t>
      </w:r>
      <w:proofErr w:type="gramEnd"/>
      <w:r w:rsidRPr="006F7B26">
        <w:rPr>
          <w:rFonts w:ascii="Times New Roman" w:hAnsi="Times New Roman"/>
          <w:bCs/>
        </w:rPr>
        <w:t xml:space="preserve">— СПб. : </w:t>
      </w:r>
      <w:proofErr w:type="spellStart"/>
      <w:r w:rsidRPr="006F7B26">
        <w:rPr>
          <w:rFonts w:ascii="Times New Roman" w:hAnsi="Times New Roman"/>
          <w:bCs/>
        </w:rPr>
        <w:t>БХВ-Петербург</w:t>
      </w:r>
      <w:proofErr w:type="spellEnd"/>
      <w:r w:rsidRPr="006F7B26">
        <w:rPr>
          <w:rFonts w:ascii="Times New Roman" w:hAnsi="Times New Roman"/>
          <w:bCs/>
        </w:rPr>
        <w:t xml:space="preserve">, 2007 .— 480с.  </w:t>
      </w:r>
    </w:p>
    <w:p w:rsidR="000D161A" w:rsidRPr="006F7B26" w:rsidRDefault="000D161A" w:rsidP="000D161A">
      <w:pPr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6F7B26">
        <w:rPr>
          <w:rFonts w:ascii="Times New Roman" w:hAnsi="Times New Roman"/>
          <w:bCs/>
        </w:rPr>
        <w:t xml:space="preserve">3. </w:t>
      </w:r>
      <w:proofErr w:type="spellStart"/>
      <w:r w:rsidRPr="006F7B26">
        <w:rPr>
          <w:rFonts w:ascii="Times New Roman" w:hAnsi="Times New Roman"/>
          <w:bCs/>
        </w:rPr>
        <w:t>Рочкинд</w:t>
      </w:r>
      <w:proofErr w:type="spellEnd"/>
      <w:r w:rsidRPr="006F7B26">
        <w:rPr>
          <w:rFonts w:ascii="Times New Roman" w:hAnsi="Times New Roman"/>
          <w:bCs/>
        </w:rPr>
        <w:t xml:space="preserve">, M.Д. Программирование для UNIX / </w:t>
      </w:r>
      <w:proofErr w:type="spellStart"/>
      <w:r w:rsidRPr="006F7B26">
        <w:rPr>
          <w:rFonts w:ascii="Times New Roman" w:hAnsi="Times New Roman"/>
          <w:bCs/>
        </w:rPr>
        <w:t>М.Д.Рочкинд</w:t>
      </w:r>
      <w:proofErr w:type="gramStart"/>
      <w:r w:rsidRPr="006F7B26">
        <w:rPr>
          <w:rFonts w:ascii="Times New Roman" w:hAnsi="Times New Roman"/>
          <w:bCs/>
        </w:rPr>
        <w:t>;п</w:t>
      </w:r>
      <w:proofErr w:type="gramEnd"/>
      <w:r w:rsidRPr="006F7B26">
        <w:rPr>
          <w:rFonts w:ascii="Times New Roman" w:hAnsi="Times New Roman"/>
          <w:bCs/>
        </w:rPr>
        <w:t>ер.с</w:t>
      </w:r>
      <w:proofErr w:type="spellEnd"/>
      <w:r w:rsidRPr="006F7B26">
        <w:rPr>
          <w:rFonts w:ascii="Times New Roman" w:hAnsi="Times New Roman"/>
          <w:bCs/>
        </w:rPr>
        <w:t xml:space="preserve"> англ.под </w:t>
      </w:r>
      <w:proofErr w:type="spellStart"/>
      <w:r w:rsidRPr="006F7B26">
        <w:rPr>
          <w:rFonts w:ascii="Times New Roman" w:hAnsi="Times New Roman"/>
          <w:bCs/>
        </w:rPr>
        <w:t>общ.ред.В.В.Вшивцева</w:t>
      </w:r>
      <w:proofErr w:type="spellEnd"/>
      <w:r w:rsidRPr="006F7B26">
        <w:rPr>
          <w:rFonts w:ascii="Times New Roman" w:hAnsi="Times New Roman"/>
          <w:bCs/>
        </w:rPr>
        <w:t xml:space="preserve"> .— 2-е изд. — СПб. : </w:t>
      </w:r>
      <w:proofErr w:type="spellStart"/>
      <w:r w:rsidRPr="006F7B26">
        <w:rPr>
          <w:rFonts w:ascii="Times New Roman" w:hAnsi="Times New Roman"/>
          <w:bCs/>
        </w:rPr>
        <w:t>БХВ-Петербург</w:t>
      </w:r>
      <w:proofErr w:type="spellEnd"/>
      <w:r w:rsidRPr="006F7B26">
        <w:rPr>
          <w:rFonts w:ascii="Times New Roman" w:hAnsi="Times New Roman"/>
          <w:bCs/>
        </w:rPr>
        <w:t>, 2005 .— 704с.</w:t>
      </w:r>
    </w:p>
    <w:p w:rsidR="000D161A" w:rsidRDefault="000D161A" w:rsidP="000D161A">
      <w:pPr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6F7B26">
        <w:rPr>
          <w:rFonts w:ascii="Times New Roman" w:hAnsi="Times New Roman"/>
          <w:bCs/>
        </w:rPr>
        <w:t xml:space="preserve">4. Моли, </w:t>
      </w:r>
      <w:proofErr w:type="spellStart"/>
      <w:r w:rsidRPr="006F7B26">
        <w:rPr>
          <w:rFonts w:ascii="Times New Roman" w:hAnsi="Times New Roman"/>
          <w:bCs/>
        </w:rPr>
        <w:t>Molay</w:t>
      </w:r>
      <w:proofErr w:type="spellEnd"/>
      <w:r w:rsidRPr="006F7B26">
        <w:rPr>
          <w:rFonts w:ascii="Times New Roman" w:hAnsi="Times New Roman"/>
          <w:bCs/>
        </w:rPr>
        <w:t xml:space="preserve"> B. </w:t>
      </w:r>
      <w:proofErr w:type="spellStart"/>
      <w:r w:rsidRPr="006F7B26">
        <w:rPr>
          <w:rFonts w:ascii="Times New Roman" w:hAnsi="Times New Roman"/>
          <w:bCs/>
        </w:rPr>
        <w:t>Unix</w:t>
      </w:r>
      <w:proofErr w:type="spellEnd"/>
      <w:r w:rsidRPr="006F7B26">
        <w:rPr>
          <w:rFonts w:ascii="Times New Roman" w:hAnsi="Times New Roman"/>
          <w:bCs/>
        </w:rPr>
        <w:t>/</w:t>
      </w:r>
      <w:proofErr w:type="spellStart"/>
      <w:r w:rsidRPr="006F7B26">
        <w:rPr>
          <w:rFonts w:ascii="Times New Roman" w:hAnsi="Times New Roman"/>
          <w:bCs/>
        </w:rPr>
        <w:t>Linux:теория</w:t>
      </w:r>
      <w:proofErr w:type="spellEnd"/>
      <w:r w:rsidRPr="006F7B26">
        <w:rPr>
          <w:rFonts w:ascii="Times New Roman" w:hAnsi="Times New Roman"/>
          <w:bCs/>
        </w:rPr>
        <w:t xml:space="preserve"> и практика программирования : пер</w:t>
      </w:r>
      <w:proofErr w:type="gramStart"/>
      <w:r w:rsidRPr="006F7B26">
        <w:rPr>
          <w:rFonts w:ascii="Times New Roman" w:hAnsi="Times New Roman"/>
          <w:bCs/>
        </w:rPr>
        <w:t>.с</w:t>
      </w:r>
      <w:proofErr w:type="gramEnd"/>
      <w:r w:rsidRPr="006F7B26">
        <w:rPr>
          <w:rFonts w:ascii="Times New Roman" w:hAnsi="Times New Roman"/>
          <w:bCs/>
        </w:rPr>
        <w:t xml:space="preserve"> англ. / Б.Моли .— М. : КУДИЦ-ОБРАЗ, 2004 .— 576с.</w:t>
      </w:r>
    </w:p>
    <w:p w:rsidR="00E10543" w:rsidRDefault="00E10543" w:rsidP="00E10543">
      <w:pPr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5. </w:t>
      </w:r>
      <w:proofErr w:type="spellStart"/>
      <w:r>
        <w:rPr>
          <w:rFonts w:ascii="Times New Roman" w:hAnsi="Times New Roman"/>
          <w:bCs/>
        </w:rPr>
        <w:t>Гунько</w:t>
      </w:r>
      <w:proofErr w:type="spellEnd"/>
      <w:r>
        <w:rPr>
          <w:rFonts w:ascii="Times New Roman" w:hAnsi="Times New Roman"/>
          <w:bCs/>
        </w:rPr>
        <w:t xml:space="preserve">, А. В. Системное программирование в среде </w:t>
      </w:r>
      <w:proofErr w:type="spellStart"/>
      <w:r>
        <w:rPr>
          <w:rFonts w:ascii="Times New Roman" w:hAnsi="Times New Roman"/>
          <w:bCs/>
        </w:rPr>
        <w:t>Linux</w:t>
      </w:r>
      <w:proofErr w:type="spellEnd"/>
      <w:proofErr w:type="gramStart"/>
      <w:r>
        <w:rPr>
          <w:rFonts w:ascii="Times New Roman" w:hAnsi="Times New Roman"/>
          <w:bCs/>
        </w:rPr>
        <w:t xml:space="preserve"> :</w:t>
      </w:r>
      <w:proofErr w:type="gramEnd"/>
      <w:r>
        <w:rPr>
          <w:rFonts w:ascii="Times New Roman" w:hAnsi="Times New Roman"/>
          <w:bCs/>
        </w:rPr>
        <w:t xml:space="preserve"> учебное пособие / А. В. </w:t>
      </w:r>
      <w:proofErr w:type="spellStart"/>
      <w:r>
        <w:rPr>
          <w:rFonts w:ascii="Times New Roman" w:hAnsi="Times New Roman"/>
          <w:bCs/>
        </w:rPr>
        <w:t>Гунько</w:t>
      </w:r>
      <w:proofErr w:type="spellEnd"/>
      <w:r>
        <w:rPr>
          <w:rFonts w:ascii="Times New Roman" w:hAnsi="Times New Roman"/>
          <w:bCs/>
        </w:rPr>
        <w:t>. — Новосибирск</w:t>
      </w:r>
      <w:proofErr w:type="gramStart"/>
      <w:r>
        <w:rPr>
          <w:rFonts w:ascii="Times New Roman" w:hAnsi="Times New Roman"/>
          <w:bCs/>
        </w:rPr>
        <w:t xml:space="preserve"> :</w:t>
      </w:r>
      <w:proofErr w:type="gramEnd"/>
      <w:r>
        <w:rPr>
          <w:rFonts w:ascii="Times New Roman" w:hAnsi="Times New Roman"/>
          <w:bCs/>
        </w:rPr>
        <w:t xml:space="preserve"> Новосибирский государственный технический университет, 2020. — 235 </w:t>
      </w:r>
      <w:proofErr w:type="spellStart"/>
      <w:r>
        <w:rPr>
          <w:rFonts w:ascii="Times New Roman" w:hAnsi="Times New Roman"/>
          <w:bCs/>
        </w:rPr>
        <w:t>c</w:t>
      </w:r>
      <w:proofErr w:type="spellEnd"/>
      <w:r>
        <w:rPr>
          <w:rFonts w:ascii="Times New Roman" w:hAnsi="Times New Roman"/>
          <w:bCs/>
        </w:rPr>
        <w:t>. — ISBN 978-5-7782-4160-2. — Текст</w:t>
      </w:r>
      <w:proofErr w:type="gramStart"/>
      <w:r>
        <w:rPr>
          <w:rFonts w:ascii="Times New Roman" w:hAnsi="Times New Roman"/>
          <w:bCs/>
        </w:rPr>
        <w:t xml:space="preserve"> :</w:t>
      </w:r>
      <w:proofErr w:type="gramEnd"/>
      <w:r>
        <w:rPr>
          <w:rFonts w:ascii="Times New Roman" w:hAnsi="Times New Roman"/>
          <w:bCs/>
        </w:rPr>
        <w:t xml:space="preserve"> электронный // ЭБС «</w:t>
      </w:r>
      <w:proofErr w:type="spellStart"/>
      <w:r>
        <w:rPr>
          <w:rFonts w:ascii="Times New Roman" w:hAnsi="Times New Roman"/>
          <w:bCs/>
        </w:rPr>
        <w:t>IPRbooks</w:t>
      </w:r>
      <w:proofErr w:type="spellEnd"/>
      <w:r>
        <w:rPr>
          <w:rFonts w:ascii="Times New Roman" w:hAnsi="Times New Roman"/>
          <w:bCs/>
        </w:rPr>
        <w:t>», по паролю.</w:t>
      </w:r>
    </w:p>
    <w:p w:rsidR="00E10543" w:rsidRDefault="00E10543" w:rsidP="00E10543">
      <w:pPr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6. </w:t>
      </w:r>
      <w:proofErr w:type="spellStart"/>
      <w:r>
        <w:rPr>
          <w:rFonts w:ascii="Times New Roman" w:hAnsi="Times New Roman"/>
          <w:bCs/>
        </w:rPr>
        <w:t>Бражук</w:t>
      </w:r>
      <w:proofErr w:type="spellEnd"/>
      <w:r>
        <w:rPr>
          <w:rFonts w:ascii="Times New Roman" w:hAnsi="Times New Roman"/>
          <w:bCs/>
        </w:rPr>
        <w:t xml:space="preserve">, А. И. Сетевые средства </w:t>
      </w:r>
      <w:proofErr w:type="spellStart"/>
      <w:r>
        <w:rPr>
          <w:rFonts w:ascii="Times New Roman" w:hAnsi="Times New Roman"/>
          <w:bCs/>
        </w:rPr>
        <w:t>Linux</w:t>
      </w:r>
      <w:proofErr w:type="spellEnd"/>
      <w:proofErr w:type="gramStart"/>
      <w:r>
        <w:rPr>
          <w:rFonts w:ascii="Times New Roman" w:hAnsi="Times New Roman"/>
          <w:bCs/>
        </w:rPr>
        <w:t xml:space="preserve"> :</w:t>
      </w:r>
      <w:proofErr w:type="gramEnd"/>
      <w:r>
        <w:rPr>
          <w:rFonts w:ascii="Times New Roman" w:hAnsi="Times New Roman"/>
          <w:bCs/>
        </w:rPr>
        <w:t xml:space="preserve"> учебное пособие / А. И. </w:t>
      </w:r>
      <w:proofErr w:type="spellStart"/>
      <w:r>
        <w:rPr>
          <w:rFonts w:ascii="Times New Roman" w:hAnsi="Times New Roman"/>
          <w:bCs/>
        </w:rPr>
        <w:t>Бражук</w:t>
      </w:r>
      <w:proofErr w:type="spellEnd"/>
      <w:r>
        <w:rPr>
          <w:rFonts w:ascii="Times New Roman" w:hAnsi="Times New Roman"/>
          <w:bCs/>
        </w:rPr>
        <w:t xml:space="preserve">. — 3-е изд. — Москва : Интернет-Университет Информационных Технологий (ИНТУИТ), Ай Пи Ар </w:t>
      </w:r>
      <w:proofErr w:type="spellStart"/>
      <w:r>
        <w:rPr>
          <w:rFonts w:ascii="Times New Roman" w:hAnsi="Times New Roman"/>
          <w:bCs/>
        </w:rPr>
        <w:t>Медиа</w:t>
      </w:r>
      <w:proofErr w:type="spellEnd"/>
      <w:r>
        <w:rPr>
          <w:rFonts w:ascii="Times New Roman" w:hAnsi="Times New Roman"/>
          <w:bCs/>
        </w:rPr>
        <w:t xml:space="preserve">, 2021. — 146 </w:t>
      </w:r>
      <w:proofErr w:type="spellStart"/>
      <w:r>
        <w:rPr>
          <w:rFonts w:ascii="Times New Roman" w:hAnsi="Times New Roman"/>
          <w:bCs/>
        </w:rPr>
        <w:t>c</w:t>
      </w:r>
      <w:proofErr w:type="spellEnd"/>
      <w:r>
        <w:rPr>
          <w:rFonts w:ascii="Times New Roman" w:hAnsi="Times New Roman"/>
          <w:bCs/>
        </w:rPr>
        <w:t>. — ISBN 978-5-4497-0930-1. — Текст</w:t>
      </w:r>
      <w:proofErr w:type="gramStart"/>
      <w:r>
        <w:rPr>
          <w:rFonts w:ascii="Times New Roman" w:hAnsi="Times New Roman"/>
          <w:bCs/>
        </w:rPr>
        <w:t xml:space="preserve"> :</w:t>
      </w:r>
      <w:proofErr w:type="gramEnd"/>
      <w:r>
        <w:rPr>
          <w:rFonts w:ascii="Times New Roman" w:hAnsi="Times New Roman"/>
          <w:bCs/>
        </w:rPr>
        <w:t xml:space="preserve"> электронный // ЭБС «</w:t>
      </w:r>
      <w:proofErr w:type="spellStart"/>
      <w:r>
        <w:rPr>
          <w:rFonts w:ascii="Times New Roman" w:hAnsi="Times New Roman"/>
          <w:bCs/>
        </w:rPr>
        <w:t>IPRbooks</w:t>
      </w:r>
      <w:proofErr w:type="spellEnd"/>
      <w:r>
        <w:rPr>
          <w:rFonts w:ascii="Times New Roman" w:hAnsi="Times New Roman"/>
          <w:bCs/>
        </w:rPr>
        <w:t>», по паролю.</w:t>
      </w:r>
    </w:p>
    <w:p w:rsidR="00EB32D9" w:rsidRPr="006F7B26" w:rsidRDefault="00EB32D9" w:rsidP="00EB32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32D9" w:rsidRPr="006F7B26" w:rsidRDefault="00EB32D9" w:rsidP="00EB32D9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F7B26">
        <w:rPr>
          <w:rFonts w:ascii="Times New Roman" w:hAnsi="Times New Roman" w:cs="Times New Roman"/>
          <w:b/>
          <w:sz w:val="28"/>
          <w:szCs w:val="28"/>
        </w:rPr>
        <w:t>7.2 Дополнительная литература</w:t>
      </w:r>
      <w:bookmarkEnd w:id="28"/>
      <w:bookmarkEnd w:id="29"/>
      <w:bookmarkEnd w:id="30"/>
    </w:p>
    <w:p w:rsidR="00EB32D9" w:rsidRPr="006F7B26" w:rsidRDefault="00EB32D9" w:rsidP="00EB32D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D161A" w:rsidRPr="006F7B26" w:rsidRDefault="000D161A" w:rsidP="000D161A">
      <w:pPr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bookmarkStart w:id="31" w:name="_Toc347846884"/>
      <w:bookmarkStart w:id="32" w:name="_Toc347848402"/>
      <w:r w:rsidRPr="006F7B26">
        <w:rPr>
          <w:rFonts w:ascii="Times New Roman" w:hAnsi="Times New Roman"/>
          <w:bCs/>
        </w:rPr>
        <w:t xml:space="preserve">1. </w:t>
      </w:r>
      <w:proofErr w:type="spellStart"/>
      <w:r w:rsidRPr="006F7B26">
        <w:rPr>
          <w:rFonts w:ascii="Times New Roman" w:hAnsi="Times New Roman"/>
          <w:bCs/>
        </w:rPr>
        <w:t>Галатенко</w:t>
      </w:r>
      <w:proofErr w:type="spellEnd"/>
      <w:r w:rsidRPr="006F7B26">
        <w:rPr>
          <w:rFonts w:ascii="Times New Roman" w:hAnsi="Times New Roman"/>
          <w:bCs/>
        </w:rPr>
        <w:t>, В.А. Программирование в стандарте POSIX</w:t>
      </w:r>
      <w:proofErr w:type="gramStart"/>
      <w:r w:rsidRPr="006F7B26">
        <w:rPr>
          <w:rFonts w:ascii="Times New Roman" w:hAnsi="Times New Roman"/>
          <w:bCs/>
        </w:rPr>
        <w:t xml:space="preserve"> :</w:t>
      </w:r>
      <w:proofErr w:type="gramEnd"/>
      <w:r w:rsidRPr="006F7B26">
        <w:rPr>
          <w:rFonts w:ascii="Times New Roman" w:hAnsi="Times New Roman"/>
          <w:bCs/>
        </w:rPr>
        <w:t xml:space="preserve"> Курс </w:t>
      </w:r>
      <w:proofErr w:type="spellStart"/>
      <w:r w:rsidRPr="006F7B26">
        <w:rPr>
          <w:rFonts w:ascii="Times New Roman" w:hAnsi="Times New Roman"/>
          <w:bCs/>
        </w:rPr>
        <w:t>лекций</w:t>
      </w:r>
      <w:proofErr w:type="gramStart"/>
      <w:r w:rsidRPr="006F7B26">
        <w:rPr>
          <w:rFonts w:ascii="Times New Roman" w:hAnsi="Times New Roman"/>
          <w:bCs/>
        </w:rPr>
        <w:t>:У</w:t>
      </w:r>
      <w:proofErr w:type="gramEnd"/>
      <w:r w:rsidRPr="006F7B26">
        <w:rPr>
          <w:rFonts w:ascii="Times New Roman" w:hAnsi="Times New Roman"/>
          <w:bCs/>
        </w:rPr>
        <w:t>чеб.пособие</w:t>
      </w:r>
      <w:proofErr w:type="spellEnd"/>
      <w:r w:rsidRPr="006F7B26">
        <w:rPr>
          <w:rFonts w:ascii="Times New Roman" w:hAnsi="Times New Roman"/>
          <w:bCs/>
        </w:rPr>
        <w:t xml:space="preserve"> / </w:t>
      </w:r>
      <w:proofErr w:type="spellStart"/>
      <w:r w:rsidRPr="006F7B26">
        <w:rPr>
          <w:rFonts w:ascii="Times New Roman" w:hAnsi="Times New Roman"/>
          <w:bCs/>
        </w:rPr>
        <w:t>В.А.Галатенко</w:t>
      </w:r>
      <w:proofErr w:type="spellEnd"/>
      <w:r w:rsidRPr="006F7B26">
        <w:rPr>
          <w:rFonts w:ascii="Times New Roman" w:hAnsi="Times New Roman"/>
          <w:bCs/>
        </w:rPr>
        <w:t xml:space="preserve">; Под </w:t>
      </w:r>
      <w:proofErr w:type="spellStart"/>
      <w:r w:rsidRPr="006F7B26">
        <w:rPr>
          <w:rFonts w:ascii="Times New Roman" w:hAnsi="Times New Roman"/>
          <w:bCs/>
        </w:rPr>
        <w:t>ред.В.Б.Бетелина</w:t>
      </w:r>
      <w:proofErr w:type="spellEnd"/>
      <w:r w:rsidRPr="006F7B26">
        <w:rPr>
          <w:rFonts w:ascii="Times New Roman" w:hAnsi="Times New Roman"/>
          <w:bCs/>
        </w:rPr>
        <w:t xml:space="preserve"> .— М. : Интернет-Университет Информационных </w:t>
      </w:r>
      <w:proofErr w:type="spellStart"/>
      <w:r w:rsidRPr="006F7B26">
        <w:rPr>
          <w:rFonts w:ascii="Times New Roman" w:hAnsi="Times New Roman"/>
          <w:bCs/>
        </w:rPr>
        <w:t>Техно-логий</w:t>
      </w:r>
      <w:proofErr w:type="spellEnd"/>
      <w:r w:rsidRPr="006F7B26">
        <w:rPr>
          <w:rFonts w:ascii="Times New Roman" w:hAnsi="Times New Roman"/>
          <w:bCs/>
        </w:rPr>
        <w:t xml:space="preserve">, 2004 .— 560с. </w:t>
      </w:r>
    </w:p>
    <w:p w:rsidR="000D161A" w:rsidRPr="006F7B26" w:rsidRDefault="000D161A" w:rsidP="000D161A">
      <w:pPr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6F7B26">
        <w:rPr>
          <w:rFonts w:ascii="Times New Roman" w:hAnsi="Times New Roman"/>
          <w:bCs/>
        </w:rPr>
        <w:t xml:space="preserve">2. </w:t>
      </w:r>
      <w:proofErr w:type="spellStart"/>
      <w:r w:rsidRPr="006F7B26">
        <w:rPr>
          <w:rFonts w:ascii="Times New Roman" w:hAnsi="Times New Roman"/>
          <w:bCs/>
        </w:rPr>
        <w:t>Хорвиц</w:t>
      </w:r>
      <w:proofErr w:type="spellEnd"/>
      <w:r w:rsidRPr="006F7B26">
        <w:rPr>
          <w:rFonts w:ascii="Times New Roman" w:hAnsi="Times New Roman"/>
          <w:bCs/>
        </w:rPr>
        <w:t xml:space="preserve">, Д. </w:t>
      </w:r>
      <w:proofErr w:type="spellStart"/>
      <w:r w:rsidRPr="006F7B26">
        <w:rPr>
          <w:rFonts w:ascii="Times New Roman" w:hAnsi="Times New Roman"/>
          <w:bCs/>
        </w:rPr>
        <w:t>Unix-системы</w:t>
      </w:r>
      <w:proofErr w:type="gramStart"/>
      <w:r w:rsidRPr="006F7B26">
        <w:rPr>
          <w:rFonts w:ascii="Times New Roman" w:hAnsi="Times New Roman"/>
          <w:bCs/>
        </w:rPr>
        <w:t>.О</w:t>
      </w:r>
      <w:proofErr w:type="gramEnd"/>
      <w:r w:rsidRPr="006F7B26">
        <w:rPr>
          <w:rFonts w:ascii="Times New Roman" w:hAnsi="Times New Roman"/>
          <w:bCs/>
        </w:rPr>
        <w:t>т</w:t>
      </w:r>
      <w:proofErr w:type="spellEnd"/>
      <w:r w:rsidRPr="006F7B26">
        <w:rPr>
          <w:rFonts w:ascii="Times New Roman" w:hAnsi="Times New Roman"/>
          <w:bCs/>
        </w:rPr>
        <w:t xml:space="preserve"> проектирования до сопровождения : пер.с англ. / </w:t>
      </w:r>
      <w:proofErr w:type="spellStart"/>
      <w:r w:rsidRPr="006F7B26">
        <w:rPr>
          <w:rFonts w:ascii="Times New Roman" w:hAnsi="Times New Roman"/>
          <w:bCs/>
        </w:rPr>
        <w:t>Д.Хорвиц</w:t>
      </w:r>
      <w:proofErr w:type="spellEnd"/>
      <w:r w:rsidRPr="006F7B26">
        <w:rPr>
          <w:rFonts w:ascii="Times New Roman" w:hAnsi="Times New Roman"/>
          <w:bCs/>
        </w:rPr>
        <w:t xml:space="preserve"> .— М. : </w:t>
      </w:r>
      <w:proofErr w:type="spellStart"/>
      <w:r w:rsidRPr="006F7B26">
        <w:rPr>
          <w:rFonts w:ascii="Times New Roman" w:hAnsi="Times New Roman"/>
          <w:bCs/>
        </w:rPr>
        <w:t>DiaSoft</w:t>
      </w:r>
      <w:proofErr w:type="spellEnd"/>
      <w:r w:rsidRPr="006F7B26">
        <w:rPr>
          <w:rFonts w:ascii="Times New Roman" w:hAnsi="Times New Roman"/>
          <w:bCs/>
        </w:rPr>
        <w:t xml:space="preserve">, 2004 .— 608c. </w:t>
      </w:r>
    </w:p>
    <w:p w:rsidR="000D161A" w:rsidRPr="006F7B26" w:rsidRDefault="000D161A" w:rsidP="000D161A">
      <w:pPr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6F7B26">
        <w:rPr>
          <w:rFonts w:ascii="Times New Roman" w:hAnsi="Times New Roman"/>
          <w:bCs/>
        </w:rPr>
        <w:t xml:space="preserve">3. </w:t>
      </w:r>
      <w:proofErr w:type="spellStart"/>
      <w:r w:rsidRPr="006F7B26">
        <w:rPr>
          <w:rFonts w:ascii="Times New Roman" w:hAnsi="Times New Roman"/>
          <w:bCs/>
        </w:rPr>
        <w:t>Реймонд</w:t>
      </w:r>
      <w:proofErr w:type="spellEnd"/>
      <w:r w:rsidRPr="006F7B26">
        <w:rPr>
          <w:rFonts w:ascii="Times New Roman" w:hAnsi="Times New Roman"/>
          <w:bCs/>
        </w:rPr>
        <w:t xml:space="preserve">, Э.С. Искусство программирования для </w:t>
      </w:r>
      <w:proofErr w:type="spellStart"/>
      <w:r w:rsidRPr="006F7B26">
        <w:rPr>
          <w:rFonts w:ascii="Times New Roman" w:hAnsi="Times New Roman"/>
          <w:bCs/>
        </w:rPr>
        <w:t>Unix</w:t>
      </w:r>
      <w:proofErr w:type="spellEnd"/>
      <w:r w:rsidRPr="006F7B26">
        <w:rPr>
          <w:rFonts w:ascii="Times New Roman" w:hAnsi="Times New Roman"/>
          <w:bCs/>
        </w:rPr>
        <w:t xml:space="preserve"> / </w:t>
      </w:r>
      <w:proofErr w:type="spellStart"/>
      <w:r w:rsidRPr="006F7B26">
        <w:rPr>
          <w:rFonts w:ascii="Times New Roman" w:hAnsi="Times New Roman"/>
          <w:bCs/>
        </w:rPr>
        <w:t>Э.С.Реймонд</w:t>
      </w:r>
      <w:proofErr w:type="gramStart"/>
      <w:r w:rsidRPr="006F7B26">
        <w:rPr>
          <w:rFonts w:ascii="Times New Roman" w:hAnsi="Times New Roman"/>
          <w:bCs/>
        </w:rPr>
        <w:t>;п</w:t>
      </w:r>
      <w:proofErr w:type="gramEnd"/>
      <w:r w:rsidRPr="006F7B26">
        <w:rPr>
          <w:rFonts w:ascii="Times New Roman" w:hAnsi="Times New Roman"/>
          <w:bCs/>
        </w:rPr>
        <w:t>ер.с</w:t>
      </w:r>
      <w:proofErr w:type="spellEnd"/>
      <w:r w:rsidRPr="006F7B26">
        <w:rPr>
          <w:rFonts w:ascii="Times New Roman" w:hAnsi="Times New Roman"/>
          <w:bCs/>
        </w:rPr>
        <w:t xml:space="preserve"> англ.и </w:t>
      </w:r>
      <w:proofErr w:type="spellStart"/>
      <w:r w:rsidRPr="006F7B26">
        <w:rPr>
          <w:rFonts w:ascii="Times New Roman" w:hAnsi="Times New Roman"/>
          <w:bCs/>
        </w:rPr>
        <w:t>ред.В.А.Швеца</w:t>
      </w:r>
      <w:proofErr w:type="spellEnd"/>
      <w:r w:rsidRPr="006F7B26">
        <w:rPr>
          <w:rFonts w:ascii="Times New Roman" w:hAnsi="Times New Roman"/>
          <w:bCs/>
        </w:rPr>
        <w:t xml:space="preserve"> .— М.и др. : Вильямс, 2005 .— 543с.  </w:t>
      </w:r>
    </w:p>
    <w:p w:rsidR="000D161A" w:rsidRPr="006F7B26" w:rsidRDefault="000D161A" w:rsidP="000D161A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F7B26">
        <w:rPr>
          <w:rFonts w:ascii="Times New Roman" w:hAnsi="Times New Roman" w:cs="Times New Roman"/>
        </w:rPr>
        <w:t xml:space="preserve">4. Современные операционные системы/ Э. С. </w:t>
      </w:r>
      <w:proofErr w:type="spellStart"/>
      <w:r w:rsidRPr="006F7B26">
        <w:rPr>
          <w:rFonts w:ascii="Times New Roman" w:hAnsi="Times New Roman" w:cs="Times New Roman"/>
        </w:rPr>
        <w:t>Таненбаум</w:t>
      </w:r>
      <w:proofErr w:type="spellEnd"/>
      <w:r w:rsidRPr="006F7B26">
        <w:rPr>
          <w:rFonts w:ascii="Times New Roman" w:hAnsi="Times New Roman" w:cs="Times New Roman"/>
        </w:rPr>
        <w:t xml:space="preserve">, Х. Бос. – 4-е изд. – СПб. : Питер, 2017. – 1120 </w:t>
      </w:r>
      <w:proofErr w:type="gramStart"/>
      <w:r w:rsidRPr="006F7B26">
        <w:rPr>
          <w:rFonts w:ascii="Times New Roman" w:hAnsi="Times New Roman" w:cs="Times New Roman"/>
        </w:rPr>
        <w:t>с</w:t>
      </w:r>
      <w:proofErr w:type="gramEnd"/>
      <w:r w:rsidRPr="006F7B26">
        <w:rPr>
          <w:rFonts w:ascii="Times New Roman" w:hAnsi="Times New Roman" w:cs="Times New Roman"/>
        </w:rPr>
        <w:t>.</w:t>
      </w:r>
    </w:p>
    <w:p w:rsidR="000D161A" w:rsidRPr="006F7B26" w:rsidRDefault="000D161A" w:rsidP="000D161A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F7B26">
        <w:rPr>
          <w:rFonts w:ascii="Times New Roman" w:hAnsi="Times New Roman" w:cs="Times New Roman"/>
        </w:rPr>
        <w:t xml:space="preserve">5. Лав Р. Разработка ядра </w:t>
      </w:r>
      <w:r w:rsidRPr="006F7B26">
        <w:rPr>
          <w:rFonts w:ascii="Times New Roman" w:hAnsi="Times New Roman" w:cs="Times New Roman"/>
          <w:lang w:val="en-US"/>
        </w:rPr>
        <w:t>Linux</w:t>
      </w:r>
      <w:r w:rsidRPr="006F7B26">
        <w:rPr>
          <w:rFonts w:ascii="Times New Roman" w:hAnsi="Times New Roman" w:cs="Times New Roman"/>
        </w:rPr>
        <w:t>, 2-е изд. – М.</w:t>
      </w:r>
      <w:proofErr w:type="gramStart"/>
      <w:r w:rsidRPr="006F7B26">
        <w:rPr>
          <w:rFonts w:ascii="Times New Roman" w:hAnsi="Times New Roman" w:cs="Times New Roman"/>
        </w:rPr>
        <w:t xml:space="preserve"> :</w:t>
      </w:r>
      <w:proofErr w:type="gramEnd"/>
      <w:r w:rsidRPr="006F7B26">
        <w:rPr>
          <w:rFonts w:ascii="Times New Roman" w:hAnsi="Times New Roman" w:cs="Times New Roman"/>
        </w:rPr>
        <w:t xml:space="preserve"> ООО «И.Д. Вильямс», 2006. – 448 с.</w:t>
      </w:r>
    </w:p>
    <w:p w:rsidR="000D161A" w:rsidRPr="006F7B26" w:rsidRDefault="000D161A" w:rsidP="000D161A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F7B26">
        <w:rPr>
          <w:rFonts w:ascii="Times New Roman" w:hAnsi="Times New Roman" w:cs="Times New Roman"/>
        </w:rPr>
        <w:t xml:space="preserve">6. </w:t>
      </w:r>
      <w:proofErr w:type="spellStart"/>
      <w:r w:rsidRPr="006F7B26">
        <w:rPr>
          <w:rFonts w:ascii="Times New Roman" w:hAnsi="Times New Roman" w:cs="Times New Roman"/>
        </w:rPr>
        <w:t>Колисниченко</w:t>
      </w:r>
      <w:proofErr w:type="spellEnd"/>
      <w:r w:rsidRPr="006F7B26">
        <w:rPr>
          <w:rFonts w:ascii="Times New Roman" w:hAnsi="Times New Roman" w:cs="Times New Roman"/>
        </w:rPr>
        <w:t xml:space="preserve"> Д.Н. </w:t>
      </w:r>
      <w:r w:rsidRPr="006F7B26">
        <w:rPr>
          <w:rFonts w:ascii="Times New Roman" w:hAnsi="Times New Roman" w:cs="Times New Roman"/>
          <w:lang w:val="en-US"/>
        </w:rPr>
        <w:t>Linux</w:t>
      </w:r>
      <w:r w:rsidRPr="006F7B26">
        <w:rPr>
          <w:rFonts w:ascii="Times New Roman" w:hAnsi="Times New Roman" w:cs="Times New Roman"/>
        </w:rPr>
        <w:t xml:space="preserve">. От новичка к профессионалу. – 5-е изд., </w:t>
      </w:r>
      <w:proofErr w:type="spellStart"/>
      <w:r w:rsidRPr="006F7B26">
        <w:rPr>
          <w:rFonts w:ascii="Times New Roman" w:hAnsi="Times New Roman" w:cs="Times New Roman"/>
        </w:rPr>
        <w:t>перераб</w:t>
      </w:r>
      <w:proofErr w:type="spellEnd"/>
      <w:r w:rsidRPr="006F7B26">
        <w:rPr>
          <w:rFonts w:ascii="Times New Roman" w:hAnsi="Times New Roman" w:cs="Times New Roman"/>
        </w:rPr>
        <w:t xml:space="preserve">. и доп. – СПб.: </w:t>
      </w:r>
      <w:proofErr w:type="spellStart"/>
      <w:r w:rsidRPr="006F7B26">
        <w:rPr>
          <w:rFonts w:ascii="Times New Roman" w:hAnsi="Times New Roman" w:cs="Times New Roman"/>
        </w:rPr>
        <w:t>БХВ-Петербург</w:t>
      </w:r>
      <w:proofErr w:type="spellEnd"/>
      <w:r w:rsidRPr="006F7B26">
        <w:rPr>
          <w:rFonts w:ascii="Times New Roman" w:hAnsi="Times New Roman" w:cs="Times New Roman"/>
        </w:rPr>
        <w:t xml:space="preserve">, 2016. – 608 </w:t>
      </w:r>
      <w:proofErr w:type="gramStart"/>
      <w:r w:rsidRPr="006F7B26">
        <w:rPr>
          <w:rFonts w:ascii="Times New Roman" w:hAnsi="Times New Roman" w:cs="Times New Roman"/>
        </w:rPr>
        <w:t>с</w:t>
      </w:r>
      <w:proofErr w:type="gramEnd"/>
      <w:r w:rsidRPr="006F7B26">
        <w:rPr>
          <w:rFonts w:ascii="Times New Roman" w:hAnsi="Times New Roman" w:cs="Times New Roman"/>
        </w:rPr>
        <w:t>.</w:t>
      </w:r>
    </w:p>
    <w:p w:rsidR="000D161A" w:rsidRPr="006F7B26" w:rsidRDefault="000D161A" w:rsidP="000D161A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F7B26">
        <w:rPr>
          <w:rFonts w:ascii="Times New Roman" w:hAnsi="Times New Roman" w:cs="Times New Roman"/>
        </w:rPr>
        <w:t xml:space="preserve">7. </w:t>
      </w:r>
      <w:proofErr w:type="spellStart"/>
      <w:r w:rsidRPr="006F7B26">
        <w:rPr>
          <w:rFonts w:ascii="Times New Roman" w:hAnsi="Times New Roman" w:cs="Times New Roman"/>
        </w:rPr>
        <w:t>Кетов</w:t>
      </w:r>
      <w:proofErr w:type="spellEnd"/>
      <w:r w:rsidRPr="006F7B26">
        <w:rPr>
          <w:rFonts w:ascii="Times New Roman" w:hAnsi="Times New Roman" w:cs="Times New Roman"/>
        </w:rPr>
        <w:t xml:space="preserve"> Д.В. Внутреннее устройство </w:t>
      </w:r>
      <w:proofErr w:type="spellStart"/>
      <w:r w:rsidRPr="006F7B26">
        <w:rPr>
          <w:rFonts w:ascii="Times New Roman" w:hAnsi="Times New Roman" w:cs="Times New Roman"/>
        </w:rPr>
        <w:t>Linux</w:t>
      </w:r>
      <w:proofErr w:type="spellEnd"/>
      <w:r w:rsidRPr="006F7B26">
        <w:rPr>
          <w:rFonts w:ascii="Times New Roman" w:hAnsi="Times New Roman" w:cs="Times New Roman"/>
        </w:rPr>
        <w:t xml:space="preserve">. - СПб.: </w:t>
      </w:r>
      <w:proofErr w:type="spellStart"/>
      <w:r w:rsidRPr="006F7B26">
        <w:rPr>
          <w:rFonts w:ascii="Times New Roman" w:hAnsi="Times New Roman" w:cs="Times New Roman"/>
        </w:rPr>
        <w:t>БХВ-Петербург</w:t>
      </w:r>
      <w:proofErr w:type="spellEnd"/>
      <w:r w:rsidRPr="006F7B26">
        <w:rPr>
          <w:rFonts w:ascii="Times New Roman" w:hAnsi="Times New Roman" w:cs="Times New Roman"/>
        </w:rPr>
        <w:t xml:space="preserve">, 2017. – 320 </w:t>
      </w:r>
      <w:proofErr w:type="gramStart"/>
      <w:r w:rsidRPr="006F7B26">
        <w:rPr>
          <w:rFonts w:ascii="Times New Roman" w:hAnsi="Times New Roman" w:cs="Times New Roman"/>
        </w:rPr>
        <w:t>с</w:t>
      </w:r>
      <w:proofErr w:type="gramEnd"/>
      <w:r w:rsidRPr="006F7B26">
        <w:rPr>
          <w:rFonts w:ascii="Times New Roman" w:hAnsi="Times New Roman" w:cs="Times New Roman"/>
        </w:rPr>
        <w:t>.</w:t>
      </w:r>
    </w:p>
    <w:p w:rsidR="00B93FA1" w:rsidRPr="006F7B26" w:rsidRDefault="00B93FA1" w:rsidP="00EB32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31"/>
    <w:bookmarkEnd w:id="32"/>
    <w:p w:rsidR="00EB32D9" w:rsidRPr="006F7B26" w:rsidRDefault="00EB32D9" w:rsidP="00EB32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7B26">
        <w:rPr>
          <w:rFonts w:ascii="Times New Roman" w:hAnsi="Times New Roman" w:cs="Times New Roman"/>
          <w:b/>
          <w:sz w:val="28"/>
          <w:szCs w:val="28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EB32D9" w:rsidRPr="006F7B26" w:rsidRDefault="00EB32D9" w:rsidP="00EB32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046B" w:rsidRDefault="0098046B" w:rsidP="0098046B">
      <w:pPr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1. ЭБС </w:t>
      </w:r>
      <w:proofErr w:type="spellStart"/>
      <w:r>
        <w:rPr>
          <w:rFonts w:ascii="Times New Roman" w:hAnsi="Times New Roman"/>
          <w:bCs/>
          <w:lang w:val="en-US"/>
        </w:rPr>
        <w:t>IPRbooks</w:t>
      </w:r>
      <w:proofErr w:type="spellEnd"/>
      <w:r>
        <w:rPr>
          <w:rFonts w:ascii="Times New Roman" w:hAnsi="Times New Roman"/>
          <w:bCs/>
        </w:rPr>
        <w:t xml:space="preserve"> // Режим доступа </w:t>
      </w:r>
      <w:hyperlink r:id="rId10" w:history="1">
        <w:r>
          <w:rPr>
            <w:rStyle w:val="aff0"/>
            <w:bCs/>
          </w:rPr>
          <w:t>http://www.iprbookshop.ru/</w:t>
        </w:r>
      </w:hyperlink>
      <w:r>
        <w:rPr>
          <w:rFonts w:ascii="Times New Roman" w:hAnsi="Times New Roman"/>
          <w:bCs/>
        </w:rPr>
        <w:t xml:space="preserve"> , регистрация по единому паролю. – </w:t>
      </w:r>
      <w:proofErr w:type="spellStart"/>
      <w:r>
        <w:rPr>
          <w:rFonts w:ascii="Times New Roman" w:hAnsi="Times New Roman"/>
          <w:bCs/>
        </w:rPr>
        <w:t>Загл</w:t>
      </w:r>
      <w:proofErr w:type="spellEnd"/>
      <w:r>
        <w:rPr>
          <w:rFonts w:ascii="Times New Roman" w:hAnsi="Times New Roman"/>
          <w:bCs/>
        </w:rPr>
        <w:t>. с экрана.</w:t>
      </w:r>
    </w:p>
    <w:p w:rsidR="0098046B" w:rsidRDefault="0098046B" w:rsidP="0098046B">
      <w:pPr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2. ЭБС «</w:t>
      </w:r>
      <w:proofErr w:type="spellStart"/>
      <w:r>
        <w:rPr>
          <w:rFonts w:ascii="Times New Roman" w:hAnsi="Times New Roman"/>
          <w:bCs/>
        </w:rPr>
        <w:t>Библиотех</w:t>
      </w:r>
      <w:proofErr w:type="spellEnd"/>
      <w:r>
        <w:rPr>
          <w:rFonts w:ascii="Times New Roman" w:hAnsi="Times New Roman"/>
          <w:bCs/>
        </w:rPr>
        <w:t xml:space="preserve">» // Режим доступа </w:t>
      </w:r>
      <w:hyperlink r:id="rId11" w:history="1">
        <w:r>
          <w:rPr>
            <w:rStyle w:val="aff0"/>
            <w:bCs/>
          </w:rPr>
          <w:t>http://www.bibliotech.ru/ebs-biblioteh</w:t>
        </w:r>
      </w:hyperlink>
      <w:r>
        <w:rPr>
          <w:rFonts w:ascii="Times New Roman" w:hAnsi="Times New Roman"/>
          <w:bCs/>
        </w:rPr>
        <w:t xml:space="preserve"> , по паролю (в локальной сети). – </w:t>
      </w:r>
      <w:proofErr w:type="spellStart"/>
      <w:r>
        <w:rPr>
          <w:rFonts w:ascii="Times New Roman" w:hAnsi="Times New Roman"/>
          <w:bCs/>
        </w:rPr>
        <w:t>Загл</w:t>
      </w:r>
      <w:proofErr w:type="spellEnd"/>
      <w:r>
        <w:rPr>
          <w:rFonts w:ascii="Times New Roman" w:hAnsi="Times New Roman"/>
          <w:bCs/>
        </w:rPr>
        <w:t>. с экрана.</w:t>
      </w:r>
    </w:p>
    <w:p w:rsidR="0098046B" w:rsidRDefault="0098046B" w:rsidP="0098046B">
      <w:pPr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3. Электронные журналы НЭБ </w:t>
      </w:r>
      <w:proofErr w:type="spellStart"/>
      <w:r>
        <w:rPr>
          <w:rFonts w:ascii="Times New Roman" w:hAnsi="Times New Roman"/>
          <w:bCs/>
          <w:lang w:val="en-US"/>
        </w:rPr>
        <w:t>eLibrary</w:t>
      </w:r>
      <w:proofErr w:type="spellEnd"/>
      <w:r>
        <w:rPr>
          <w:rFonts w:ascii="Times New Roman" w:hAnsi="Times New Roman"/>
          <w:bCs/>
        </w:rPr>
        <w:t>.</w:t>
      </w:r>
      <w:proofErr w:type="spellStart"/>
      <w:r>
        <w:rPr>
          <w:rFonts w:ascii="Times New Roman" w:hAnsi="Times New Roman"/>
          <w:bCs/>
          <w:lang w:val="en-US"/>
        </w:rPr>
        <w:t>ru</w:t>
      </w:r>
      <w:proofErr w:type="spellEnd"/>
      <w:r>
        <w:rPr>
          <w:rFonts w:ascii="Times New Roman" w:hAnsi="Times New Roman"/>
          <w:bCs/>
        </w:rPr>
        <w:t xml:space="preserve"> // Режим доступа </w:t>
      </w:r>
      <w:hyperlink r:id="rId12" w:history="1">
        <w:r>
          <w:rPr>
            <w:rStyle w:val="aff0"/>
            <w:bCs/>
          </w:rPr>
          <w:t>http://elibrary.ru/defaultx.asp</w:t>
        </w:r>
      </w:hyperlink>
      <w:r>
        <w:rPr>
          <w:rFonts w:ascii="Times New Roman" w:hAnsi="Times New Roman"/>
          <w:bCs/>
        </w:rPr>
        <w:t xml:space="preserve">, </w:t>
      </w:r>
      <w:proofErr w:type="spellStart"/>
      <w:r>
        <w:rPr>
          <w:rFonts w:ascii="Times New Roman" w:hAnsi="Times New Roman"/>
          <w:bCs/>
        </w:rPr>
        <w:t>безлимитный</w:t>
      </w:r>
      <w:proofErr w:type="spellEnd"/>
      <w:r>
        <w:rPr>
          <w:rFonts w:ascii="Times New Roman" w:hAnsi="Times New Roman"/>
          <w:bCs/>
        </w:rPr>
        <w:t xml:space="preserve">. – </w:t>
      </w:r>
      <w:proofErr w:type="spellStart"/>
      <w:r>
        <w:rPr>
          <w:rFonts w:ascii="Times New Roman" w:hAnsi="Times New Roman"/>
          <w:bCs/>
        </w:rPr>
        <w:t>Загл</w:t>
      </w:r>
      <w:proofErr w:type="spellEnd"/>
      <w:r>
        <w:rPr>
          <w:rFonts w:ascii="Times New Roman" w:hAnsi="Times New Roman"/>
          <w:bCs/>
        </w:rPr>
        <w:t>. с экрана.</w:t>
      </w:r>
    </w:p>
    <w:p w:rsidR="0098046B" w:rsidRDefault="0098046B" w:rsidP="0098046B">
      <w:pPr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4. НЭБ </w:t>
      </w:r>
      <w:proofErr w:type="spellStart"/>
      <w:r>
        <w:rPr>
          <w:rFonts w:ascii="Times New Roman" w:hAnsi="Times New Roman"/>
          <w:bCs/>
        </w:rPr>
        <w:t>КиберЛенинка</w:t>
      </w:r>
      <w:proofErr w:type="spellEnd"/>
      <w:r>
        <w:rPr>
          <w:rFonts w:ascii="Times New Roman" w:hAnsi="Times New Roman"/>
          <w:bCs/>
        </w:rPr>
        <w:t xml:space="preserve"> научная электронная библиотека открытого доступа, режим </w:t>
      </w:r>
      <w:proofErr w:type="spellStart"/>
      <w:proofErr w:type="gramStart"/>
      <w:r>
        <w:rPr>
          <w:rFonts w:ascii="Times New Roman" w:hAnsi="Times New Roman"/>
          <w:bCs/>
        </w:rPr>
        <w:t>до-ступа</w:t>
      </w:r>
      <w:proofErr w:type="spellEnd"/>
      <w:proofErr w:type="gramEnd"/>
      <w:r>
        <w:rPr>
          <w:rFonts w:ascii="Times New Roman" w:hAnsi="Times New Roman"/>
          <w:bCs/>
        </w:rPr>
        <w:t> </w:t>
      </w:r>
      <w:hyperlink r:id="rId13" w:tgtFrame="_blank" w:history="1">
        <w:r>
          <w:rPr>
            <w:rStyle w:val="aff0"/>
            <w:bCs/>
          </w:rPr>
          <w:t>http://cyberleninka.ru/</w:t>
        </w:r>
      </w:hyperlink>
      <w:r>
        <w:rPr>
          <w:rFonts w:ascii="Times New Roman" w:hAnsi="Times New Roman"/>
          <w:bCs/>
        </w:rPr>
        <w:t xml:space="preserve"> ,свободный.- </w:t>
      </w:r>
      <w:proofErr w:type="spellStart"/>
      <w:r>
        <w:rPr>
          <w:rFonts w:ascii="Times New Roman" w:hAnsi="Times New Roman"/>
          <w:bCs/>
        </w:rPr>
        <w:t>Загл</w:t>
      </w:r>
      <w:proofErr w:type="spellEnd"/>
      <w:r>
        <w:rPr>
          <w:rFonts w:ascii="Times New Roman" w:hAnsi="Times New Roman"/>
          <w:bCs/>
        </w:rPr>
        <w:t>. с экрана.</w:t>
      </w:r>
    </w:p>
    <w:p w:rsidR="0098046B" w:rsidRDefault="0098046B" w:rsidP="0098046B">
      <w:pPr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5. Единое окно доступа к образовательным ресурсам: портал [Электронный ресурс]. - Режим доступа</w:t>
      </w:r>
      <w:proofErr w:type="gramStart"/>
      <w:r>
        <w:rPr>
          <w:rFonts w:ascii="Times New Roman" w:hAnsi="Times New Roman"/>
          <w:bCs/>
        </w:rPr>
        <w:t xml:space="preserve"> :</w:t>
      </w:r>
      <w:proofErr w:type="gramEnd"/>
      <w:r>
        <w:rPr>
          <w:rFonts w:ascii="Times New Roman" w:hAnsi="Times New Roman"/>
          <w:bCs/>
        </w:rPr>
        <w:t xml:space="preserve"> http: //</w:t>
      </w:r>
      <w:proofErr w:type="spellStart"/>
      <w:r>
        <w:rPr>
          <w:rFonts w:ascii="Times New Roman" w:hAnsi="Times New Roman"/>
          <w:bCs/>
        </w:rPr>
        <w:t>window.edu.ru</w:t>
      </w:r>
      <w:proofErr w:type="spellEnd"/>
      <w:r>
        <w:rPr>
          <w:rFonts w:ascii="Times New Roman" w:hAnsi="Times New Roman"/>
          <w:bCs/>
        </w:rPr>
        <w:t xml:space="preserve">. - </w:t>
      </w:r>
      <w:proofErr w:type="spellStart"/>
      <w:r>
        <w:rPr>
          <w:rFonts w:ascii="Times New Roman" w:hAnsi="Times New Roman"/>
          <w:bCs/>
        </w:rPr>
        <w:t>Загл</w:t>
      </w:r>
      <w:proofErr w:type="spellEnd"/>
      <w:r>
        <w:rPr>
          <w:rFonts w:ascii="Times New Roman" w:hAnsi="Times New Roman"/>
          <w:bCs/>
        </w:rPr>
        <w:t>. с экрана.</w:t>
      </w:r>
    </w:p>
    <w:p w:rsidR="00EB32D9" w:rsidRPr="006F7B26" w:rsidRDefault="00EB32D9" w:rsidP="00EB32D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EB32D9" w:rsidRPr="006F7B26" w:rsidRDefault="00EB32D9" w:rsidP="00EB32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  <w:bookmarkStart w:id="33" w:name="_Toc506287682"/>
      <w:bookmarkStart w:id="34" w:name="_Toc506808520"/>
      <w:bookmarkStart w:id="35" w:name="_Toc506809243"/>
      <w:bookmarkStart w:id="36" w:name="_Toc506880734"/>
      <w:bookmarkStart w:id="37" w:name="_Toc506885523"/>
      <w:bookmarkStart w:id="38" w:name="_Toc509404385"/>
      <w:r w:rsidRPr="006F7B26">
        <w:rPr>
          <w:rFonts w:ascii="Times New Roman" w:hAnsi="Times New Roman" w:cs="Times New Roman"/>
          <w:b/>
          <w:kern w:val="36"/>
          <w:sz w:val="28"/>
          <w:szCs w:val="28"/>
        </w:rPr>
        <w:t xml:space="preserve">9 </w:t>
      </w:r>
      <w:bookmarkEnd w:id="33"/>
      <w:bookmarkEnd w:id="34"/>
      <w:bookmarkEnd w:id="35"/>
      <w:bookmarkEnd w:id="36"/>
      <w:bookmarkEnd w:id="37"/>
      <w:bookmarkEnd w:id="38"/>
      <w:r w:rsidRPr="006F7B26">
        <w:rPr>
          <w:rFonts w:ascii="Times New Roman" w:hAnsi="Times New Roman" w:cs="Times New Roman"/>
          <w:b/>
          <w:kern w:val="36"/>
          <w:sz w:val="28"/>
          <w:szCs w:val="28"/>
        </w:rPr>
        <w:t>Перечень информационных технологий, необходимых для осуществления образовательного процесса по дисциплине</w:t>
      </w:r>
    </w:p>
    <w:p w:rsidR="00EB32D9" w:rsidRPr="006F7B26" w:rsidRDefault="00EB32D9" w:rsidP="00EB32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</w:p>
    <w:p w:rsidR="00EB32D9" w:rsidRPr="006F7B26" w:rsidRDefault="00EB32D9" w:rsidP="00EB32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  <w:r w:rsidRPr="006F7B26"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AF26D0" w:rsidRPr="00EF796B" w:rsidRDefault="00AF26D0" w:rsidP="00AF26D0">
      <w:pPr>
        <w:tabs>
          <w:tab w:val="left" w:pos="138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F796B">
        <w:rPr>
          <w:rFonts w:ascii="Times New Roman" w:hAnsi="Times New Roman" w:cs="Times New Roman"/>
          <w:sz w:val="24"/>
          <w:szCs w:val="24"/>
        </w:rPr>
        <w:t xml:space="preserve">1. </w:t>
      </w:r>
      <w:r w:rsidRPr="000756C5">
        <w:rPr>
          <w:rFonts w:ascii="Times New Roman" w:hAnsi="Times New Roman"/>
          <w:sz w:val="24"/>
          <w:szCs w:val="24"/>
        </w:rPr>
        <w:t>опе</w:t>
      </w:r>
      <w:r w:rsidRPr="00EF796B">
        <w:rPr>
          <w:rFonts w:ascii="Times New Roman" w:hAnsi="Times New Roman"/>
          <w:sz w:val="24"/>
          <w:szCs w:val="24"/>
        </w:rPr>
        <w:softHyphen/>
      </w:r>
      <w:r w:rsidRPr="000756C5">
        <w:rPr>
          <w:rFonts w:ascii="Times New Roman" w:hAnsi="Times New Roman"/>
          <w:sz w:val="24"/>
          <w:szCs w:val="24"/>
        </w:rPr>
        <w:t>рационная</w:t>
      </w:r>
      <w:r w:rsidRPr="00EF796B">
        <w:rPr>
          <w:rFonts w:ascii="Times New Roman" w:hAnsi="Times New Roman"/>
          <w:sz w:val="24"/>
          <w:szCs w:val="24"/>
        </w:rPr>
        <w:t xml:space="preserve"> </w:t>
      </w:r>
      <w:r w:rsidRPr="000756C5">
        <w:rPr>
          <w:rFonts w:ascii="Times New Roman" w:hAnsi="Times New Roman"/>
          <w:sz w:val="24"/>
          <w:szCs w:val="24"/>
        </w:rPr>
        <w:t>система</w:t>
      </w:r>
      <w:r w:rsidRPr="00EF796B">
        <w:rPr>
          <w:rFonts w:ascii="Times New Roman" w:hAnsi="Times New Roman"/>
          <w:sz w:val="24"/>
          <w:szCs w:val="24"/>
        </w:rPr>
        <w:t xml:space="preserve"> </w:t>
      </w:r>
      <w:r w:rsidRPr="000756C5">
        <w:rPr>
          <w:rFonts w:ascii="Times New Roman" w:hAnsi="Times New Roman"/>
          <w:sz w:val="24"/>
          <w:szCs w:val="24"/>
          <w:lang w:val="en-US"/>
        </w:rPr>
        <w:t>MS</w:t>
      </w:r>
      <w:r w:rsidRPr="00EF796B">
        <w:rPr>
          <w:rFonts w:ascii="Times New Roman" w:hAnsi="Times New Roman"/>
          <w:sz w:val="24"/>
          <w:szCs w:val="24"/>
        </w:rPr>
        <w:t xml:space="preserve"> </w:t>
      </w:r>
      <w:r w:rsidRPr="000756C5">
        <w:rPr>
          <w:rFonts w:ascii="Times New Roman" w:hAnsi="Times New Roman"/>
          <w:sz w:val="24"/>
          <w:szCs w:val="24"/>
          <w:lang w:val="en-US"/>
        </w:rPr>
        <w:t>Windows</w:t>
      </w:r>
      <w:r w:rsidRPr="00EF796B">
        <w:rPr>
          <w:rFonts w:ascii="Times New Roman" w:hAnsi="Times New Roman"/>
          <w:sz w:val="24"/>
          <w:szCs w:val="24"/>
        </w:rPr>
        <w:t xml:space="preserve"> 8/10 </w:t>
      </w:r>
      <w:r w:rsidRPr="000756C5">
        <w:rPr>
          <w:rFonts w:ascii="Times New Roman" w:hAnsi="Times New Roman"/>
          <w:sz w:val="24"/>
          <w:szCs w:val="24"/>
          <w:lang w:val="en-US"/>
        </w:rPr>
        <w:t>Professional</w:t>
      </w:r>
      <w:r w:rsidRPr="00EF796B">
        <w:rPr>
          <w:rFonts w:ascii="Times New Roman" w:hAnsi="Times New Roman"/>
          <w:sz w:val="24"/>
          <w:szCs w:val="24"/>
        </w:rPr>
        <w:t>;</w:t>
      </w:r>
    </w:p>
    <w:p w:rsidR="00AF26D0" w:rsidRPr="00EF796B" w:rsidRDefault="00AF26D0" w:rsidP="00AF26D0">
      <w:pPr>
        <w:tabs>
          <w:tab w:val="left" w:pos="138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F796B">
        <w:rPr>
          <w:rFonts w:ascii="Times New Roman" w:hAnsi="Times New Roman" w:cs="Times New Roman"/>
          <w:sz w:val="24"/>
          <w:szCs w:val="24"/>
        </w:rPr>
        <w:t>2.</w:t>
      </w:r>
      <w:r w:rsidRPr="00EF796B">
        <w:rPr>
          <w:rFonts w:ascii="Times New Roman" w:hAnsi="Times New Roman"/>
          <w:sz w:val="24"/>
          <w:szCs w:val="24"/>
        </w:rPr>
        <w:t xml:space="preserve"> </w:t>
      </w:r>
      <w:r w:rsidRPr="000756C5">
        <w:rPr>
          <w:rFonts w:ascii="Times New Roman" w:hAnsi="Times New Roman"/>
          <w:sz w:val="24"/>
          <w:szCs w:val="24"/>
        </w:rPr>
        <w:t>пакет</w:t>
      </w:r>
      <w:r w:rsidRPr="00EF796B">
        <w:rPr>
          <w:rFonts w:ascii="Times New Roman" w:hAnsi="Times New Roman"/>
          <w:sz w:val="24"/>
          <w:szCs w:val="24"/>
        </w:rPr>
        <w:t xml:space="preserve"> </w:t>
      </w:r>
      <w:r w:rsidRPr="000756C5">
        <w:rPr>
          <w:rFonts w:ascii="Times New Roman" w:hAnsi="Times New Roman"/>
          <w:sz w:val="24"/>
          <w:szCs w:val="24"/>
        </w:rPr>
        <w:t>офисных</w:t>
      </w:r>
      <w:r w:rsidRPr="00EF796B">
        <w:rPr>
          <w:rFonts w:ascii="Times New Roman" w:hAnsi="Times New Roman"/>
          <w:sz w:val="24"/>
          <w:szCs w:val="24"/>
        </w:rPr>
        <w:t xml:space="preserve"> </w:t>
      </w:r>
      <w:r w:rsidRPr="000756C5">
        <w:rPr>
          <w:rFonts w:ascii="Times New Roman" w:hAnsi="Times New Roman"/>
          <w:sz w:val="24"/>
          <w:szCs w:val="24"/>
        </w:rPr>
        <w:t>программ</w:t>
      </w:r>
      <w:r w:rsidRPr="00EF796B">
        <w:rPr>
          <w:rFonts w:ascii="Times New Roman" w:hAnsi="Times New Roman"/>
          <w:sz w:val="24"/>
          <w:szCs w:val="24"/>
        </w:rPr>
        <w:t xml:space="preserve"> («</w:t>
      </w:r>
      <w:r>
        <w:rPr>
          <w:rFonts w:ascii="Times New Roman" w:hAnsi="Times New Roman"/>
          <w:sz w:val="24"/>
          <w:szCs w:val="24"/>
        </w:rPr>
        <w:t>Мой</w:t>
      </w:r>
      <w:r w:rsidRPr="00EF79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офис</w:t>
      </w:r>
      <w:r w:rsidRPr="00EF796B">
        <w:rPr>
          <w:rFonts w:ascii="Times New Roman" w:hAnsi="Times New Roman"/>
          <w:sz w:val="24"/>
          <w:szCs w:val="24"/>
        </w:rPr>
        <w:t xml:space="preserve">», </w:t>
      </w:r>
      <w:proofErr w:type="spellStart"/>
      <w:r w:rsidRPr="000756C5">
        <w:rPr>
          <w:rFonts w:ascii="Times New Roman" w:hAnsi="Times New Roman"/>
          <w:sz w:val="24"/>
          <w:szCs w:val="24"/>
          <w:lang w:val="en-US"/>
        </w:rPr>
        <w:t>LibreOffice</w:t>
      </w:r>
      <w:proofErr w:type="spellEnd"/>
      <w:r w:rsidRPr="00EF796B">
        <w:rPr>
          <w:rFonts w:ascii="Times New Roman" w:hAnsi="Times New Roman"/>
          <w:sz w:val="24"/>
          <w:szCs w:val="24"/>
        </w:rPr>
        <w:t xml:space="preserve"> </w:t>
      </w:r>
      <w:r w:rsidRPr="000756C5">
        <w:rPr>
          <w:rFonts w:ascii="Times New Roman" w:hAnsi="Times New Roman"/>
          <w:sz w:val="24"/>
          <w:szCs w:val="24"/>
        </w:rPr>
        <w:t>или</w:t>
      </w:r>
      <w:r w:rsidRPr="00EF796B">
        <w:rPr>
          <w:rFonts w:ascii="Times New Roman" w:hAnsi="Times New Roman"/>
          <w:sz w:val="24"/>
          <w:szCs w:val="24"/>
        </w:rPr>
        <w:t xml:space="preserve"> </w:t>
      </w:r>
      <w:r w:rsidRPr="000756C5">
        <w:rPr>
          <w:rFonts w:ascii="Times New Roman" w:hAnsi="Times New Roman"/>
          <w:sz w:val="24"/>
          <w:szCs w:val="24"/>
          <w:lang w:val="en-US"/>
        </w:rPr>
        <w:t>Microsoft</w:t>
      </w:r>
      <w:r w:rsidRPr="00EF796B">
        <w:rPr>
          <w:rFonts w:ascii="Times New Roman" w:hAnsi="Times New Roman"/>
          <w:sz w:val="24"/>
          <w:szCs w:val="24"/>
        </w:rPr>
        <w:t xml:space="preserve"> </w:t>
      </w:r>
      <w:r w:rsidRPr="000756C5">
        <w:rPr>
          <w:rFonts w:ascii="Times New Roman" w:hAnsi="Times New Roman"/>
          <w:sz w:val="24"/>
          <w:szCs w:val="24"/>
          <w:lang w:val="en-US"/>
        </w:rPr>
        <w:t>Office</w:t>
      </w:r>
      <w:r w:rsidRPr="00EF796B">
        <w:rPr>
          <w:rFonts w:ascii="Times New Roman" w:hAnsi="Times New Roman"/>
          <w:sz w:val="24"/>
          <w:szCs w:val="24"/>
        </w:rPr>
        <w:t>).</w:t>
      </w:r>
    </w:p>
    <w:p w:rsidR="00AF26D0" w:rsidRPr="00FC7983" w:rsidRDefault="00AF26D0" w:rsidP="00AF26D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FC7983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3. </w:t>
      </w:r>
      <w:r>
        <w:rPr>
          <w:rFonts w:ascii="Times New Roman" w:hAnsi="Times New Roman" w:cs="Times New Roman"/>
          <w:sz w:val="24"/>
          <w:szCs w:val="24"/>
        </w:rPr>
        <w:t>браузер</w:t>
      </w:r>
      <w:r w:rsidRPr="00FC79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756C5">
        <w:rPr>
          <w:rFonts w:ascii="Times New Roman" w:hAnsi="Times New Roman" w:cs="Times New Roman"/>
          <w:sz w:val="24"/>
          <w:szCs w:val="24"/>
          <w:lang w:val="en-US"/>
        </w:rPr>
        <w:t>Google</w:t>
      </w:r>
      <w:r w:rsidRPr="00FC79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756C5">
        <w:rPr>
          <w:rFonts w:ascii="Times New Roman" w:hAnsi="Times New Roman" w:cs="Times New Roman"/>
          <w:sz w:val="24"/>
          <w:szCs w:val="24"/>
          <w:lang w:val="en-US"/>
        </w:rPr>
        <w:t>Chrome</w:t>
      </w:r>
      <w:r w:rsidRPr="00FC7983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AF26D0" w:rsidRPr="00FC7983" w:rsidRDefault="00AF26D0" w:rsidP="00AF26D0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val="en-US"/>
        </w:rPr>
      </w:pPr>
      <w:r w:rsidRPr="00FC7983">
        <w:rPr>
          <w:rFonts w:ascii="Times New Roman" w:hAnsi="Times New Roman"/>
          <w:sz w:val="24"/>
          <w:szCs w:val="24"/>
          <w:lang w:val="en-US"/>
        </w:rPr>
        <w:t xml:space="preserve">4. </w:t>
      </w:r>
      <w:proofErr w:type="gramStart"/>
      <w:r w:rsidRPr="000756C5">
        <w:rPr>
          <w:rFonts w:ascii="Times New Roman" w:hAnsi="Times New Roman"/>
          <w:sz w:val="24"/>
          <w:szCs w:val="24"/>
        </w:rPr>
        <w:t>программа</w:t>
      </w:r>
      <w:proofErr w:type="gramEnd"/>
      <w:r w:rsidRPr="00FC798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756C5">
        <w:rPr>
          <w:rFonts w:ascii="Times New Roman" w:hAnsi="Times New Roman"/>
          <w:sz w:val="24"/>
          <w:szCs w:val="24"/>
          <w:lang w:val="en-US"/>
        </w:rPr>
        <w:t>Adobe</w:t>
      </w:r>
      <w:r w:rsidRPr="00FC798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756C5">
        <w:rPr>
          <w:rFonts w:ascii="Times New Roman" w:hAnsi="Times New Roman"/>
          <w:sz w:val="24"/>
          <w:szCs w:val="24"/>
          <w:lang w:val="en-US"/>
        </w:rPr>
        <w:t>Reader</w:t>
      </w:r>
      <w:r w:rsidRPr="00FC7983">
        <w:rPr>
          <w:rFonts w:ascii="Times New Roman" w:hAnsi="Times New Roman"/>
          <w:sz w:val="24"/>
          <w:szCs w:val="24"/>
          <w:lang w:val="en-US"/>
        </w:rPr>
        <w:t>;</w:t>
      </w:r>
    </w:p>
    <w:p w:rsidR="00AF26D0" w:rsidRPr="007520EB" w:rsidRDefault="00AF26D0" w:rsidP="00AF26D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520EB">
        <w:rPr>
          <w:rFonts w:ascii="Times New Roman" w:hAnsi="Times New Roman"/>
          <w:sz w:val="24"/>
          <w:szCs w:val="24"/>
        </w:rPr>
        <w:t xml:space="preserve">5. </w:t>
      </w:r>
      <w:r>
        <w:rPr>
          <w:rFonts w:ascii="Times New Roman" w:hAnsi="Times New Roman"/>
          <w:sz w:val="24"/>
          <w:szCs w:val="24"/>
        </w:rPr>
        <w:t>д</w:t>
      </w:r>
      <w:r w:rsidRPr="000756C5">
        <w:rPr>
          <w:rFonts w:ascii="Times New Roman" w:hAnsi="Times New Roman"/>
          <w:bCs/>
          <w:sz w:val="24"/>
          <w:szCs w:val="24"/>
        </w:rPr>
        <w:t>истрибутивы</w:t>
      </w:r>
      <w:r w:rsidRPr="007520EB">
        <w:rPr>
          <w:rFonts w:ascii="Times New Roman" w:hAnsi="Times New Roman"/>
          <w:bCs/>
          <w:sz w:val="24"/>
          <w:szCs w:val="24"/>
        </w:rPr>
        <w:t xml:space="preserve"> </w:t>
      </w:r>
      <w:r w:rsidRPr="000756C5">
        <w:rPr>
          <w:rFonts w:ascii="Times New Roman" w:hAnsi="Times New Roman"/>
          <w:sz w:val="24"/>
          <w:szCs w:val="24"/>
        </w:rPr>
        <w:t>опе</w:t>
      </w:r>
      <w:r w:rsidRPr="007520EB">
        <w:rPr>
          <w:rFonts w:ascii="Times New Roman" w:hAnsi="Times New Roman"/>
          <w:sz w:val="24"/>
          <w:szCs w:val="24"/>
        </w:rPr>
        <w:softHyphen/>
      </w:r>
      <w:r w:rsidRPr="000756C5">
        <w:rPr>
          <w:rFonts w:ascii="Times New Roman" w:hAnsi="Times New Roman"/>
          <w:sz w:val="24"/>
          <w:szCs w:val="24"/>
        </w:rPr>
        <w:t>рационных</w:t>
      </w:r>
      <w:r w:rsidRPr="007520EB">
        <w:rPr>
          <w:rFonts w:ascii="Times New Roman" w:hAnsi="Times New Roman"/>
          <w:sz w:val="24"/>
          <w:szCs w:val="24"/>
        </w:rPr>
        <w:t xml:space="preserve"> </w:t>
      </w:r>
      <w:r w:rsidRPr="000756C5">
        <w:rPr>
          <w:rFonts w:ascii="Times New Roman" w:hAnsi="Times New Roman"/>
          <w:sz w:val="24"/>
          <w:szCs w:val="24"/>
        </w:rPr>
        <w:t>систем</w:t>
      </w:r>
      <w:r w:rsidRPr="007520EB">
        <w:rPr>
          <w:rFonts w:ascii="Times New Roman" w:hAnsi="Times New Roman"/>
          <w:sz w:val="24"/>
          <w:szCs w:val="24"/>
        </w:rPr>
        <w:t xml:space="preserve"> </w:t>
      </w:r>
      <w:r w:rsidRPr="000756C5">
        <w:rPr>
          <w:rFonts w:ascii="Times New Roman" w:hAnsi="Times New Roman"/>
          <w:sz w:val="24"/>
          <w:szCs w:val="24"/>
        </w:rPr>
        <w:t>семейства</w:t>
      </w:r>
      <w:r w:rsidRPr="007520EB">
        <w:rPr>
          <w:rFonts w:ascii="Times New Roman" w:hAnsi="Times New Roman"/>
          <w:sz w:val="24"/>
          <w:szCs w:val="24"/>
        </w:rPr>
        <w:t xml:space="preserve"> </w:t>
      </w:r>
      <w:r w:rsidRPr="000756C5">
        <w:rPr>
          <w:rFonts w:ascii="Times New Roman" w:hAnsi="Times New Roman"/>
          <w:sz w:val="24"/>
          <w:szCs w:val="24"/>
          <w:lang w:val="en-US"/>
        </w:rPr>
        <w:t>Linux</w:t>
      </w:r>
      <w:r w:rsidRPr="007520EB">
        <w:rPr>
          <w:rFonts w:ascii="Times New Roman" w:hAnsi="Times New Roman"/>
          <w:sz w:val="24"/>
          <w:szCs w:val="24"/>
        </w:rPr>
        <w:t>/</w:t>
      </w:r>
      <w:r w:rsidRPr="000756C5">
        <w:rPr>
          <w:rFonts w:ascii="Times New Roman" w:hAnsi="Times New Roman"/>
          <w:sz w:val="24"/>
          <w:szCs w:val="24"/>
          <w:lang w:val="en-US"/>
        </w:rPr>
        <w:t>Unix</w:t>
      </w:r>
      <w:r w:rsidRPr="007520EB"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ArchLinux</w:t>
      </w:r>
      <w:proofErr w:type="spellEnd"/>
      <w:r w:rsidRPr="007520EB">
        <w:rPr>
          <w:rFonts w:ascii="Times New Roman" w:hAnsi="Times New Roman"/>
          <w:sz w:val="24"/>
          <w:szCs w:val="24"/>
        </w:rPr>
        <w:t xml:space="preserve"> </w:t>
      </w:r>
      <w:r w:rsidRPr="000756C5">
        <w:rPr>
          <w:rFonts w:ascii="Times New Roman" w:hAnsi="Times New Roman"/>
          <w:sz w:val="24"/>
          <w:szCs w:val="24"/>
        </w:rPr>
        <w:t>и</w:t>
      </w:r>
      <w:r w:rsidRPr="007520EB">
        <w:rPr>
          <w:rFonts w:ascii="Times New Roman" w:hAnsi="Times New Roman"/>
          <w:sz w:val="24"/>
          <w:szCs w:val="24"/>
        </w:rPr>
        <w:t xml:space="preserve"> </w:t>
      </w:r>
      <w:r w:rsidRPr="000756C5">
        <w:rPr>
          <w:rFonts w:ascii="Times New Roman" w:hAnsi="Times New Roman"/>
          <w:sz w:val="24"/>
          <w:szCs w:val="24"/>
        </w:rPr>
        <w:t>другие</w:t>
      </w:r>
      <w:r w:rsidRPr="007520EB">
        <w:rPr>
          <w:rFonts w:ascii="Times New Roman" w:hAnsi="Times New Roman"/>
          <w:sz w:val="24"/>
          <w:szCs w:val="24"/>
        </w:rPr>
        <w:t>);</w:t>
      </w:r>
    </w:p>
    <w:p w:rsidR="00AF26D0" w:rsidRPr="007240B9" w:rsidRDefault="00AF26D0" w:rsidP="00AF26D0">
      <w:pPr>
        <w:spacing w:after="0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0756C5">
        <w:rPr>
          <w:rFonts w:ascii="Times New Roman" w:hAnsi="Times New Roman" w:cs="Times New Roman"/>
          <w:sz w:val="24"/>
          <w:szCs w:val="24"/>
        </w:rPr>
        <w:t xml:space="preserve">установщик и пакет расширений для программы </w:t>
      </w:r>
      <w:proofErr w:type="spellStart"/>
      <w:r w:rsidRPr="000756C5">
        <w:rPr>
          <w:rFonts w:ascii="Times New Roman" w:hAnsi="Times New Roman" w:cs="Times New Roman"/>
          <w:sz w:val="24"/>
          <w:szCs w:val="24"/>
        </w:rPr>
        <w:t>VirtualBox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F26D0" w:rsidRPr="009A1BDD" w:rsidRDefault="00AF26D0" w:rsidP="00AF26D0">
      <w:pPr>
        <w:spacing w:after="0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  <w:szCs w:val="24"/>
        </w:rPr>
        <w:t>6. пакет офисных программ «Мой офис».</w:t>
      </w:r>
    </w:p>
    <w:p w:rsidR="00EB32D9" w:rsidRPr="00326198" w:rsidRDefault="00EB32D9" w:rsidP="00EB32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9" w:name="_GoBack"/>
      <w:bookmarkEnd w:id="39"/>
    </w:p>
    <w:p w:rsidR="00EB32D9" w:rsidRPr="006F7B26" w:rsidRDefault="00EB32D9" w:rsidP="00EB32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  <w:r w:rsidRPr="006F7B26"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EB32D9" w:rsidRPr="006F7B26" w:rsidRDefault="00EB32D9" w:rsidP="00EB32D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EB32D9" w:rsidRPr="006F7B26" w:rsidRDefault="00EB32D9" w:rsidP="00703C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B26">
        <w:rPr>
          <w:rFonts w:ascii="Times New Roman" w:hAnsi="Times New Roman" w:cs="Times New Roman"/>
          <w:sz w:val="24"/>
          <w:szCs w:val="24"/>
        </w:rPr>
        <w:t>Современные профессиональные базы данных и информационные справочные системы не требуются.</w:t>
      </w:r>
    </w:p>
    <w:p w:rsidR="00216830" w:rsidRPr="006F7B26" w:rsidRDefault="00216830" w:rsidP="00EB32D9">
      <w:pPr>
        <w:spacing w:after="0" w:line="240" w:lineRule="auto"/>
        <w:ind w:firstLine="709"/>
        <w:rPr>
          <w:rFonts w:ascii="Times New Roman" w:hAnsi="Times New Roman" w:cs="Times New Roman"/>
        </w:rPr>
      </w:pPr>
    </w:p>
    <w:sectPr w:rsidR="00216830" w:rsidRPr="006F7B26" w:rsidSect="00D90156">
      <w:headerReference w:type="default" r:id="rId14"/>
      <w:pgSz w:w="11906" w:h="16838"/>
      <w:pgMar w:top="1134" w:right="851" w:bottom="1134" w:left="1418" w:header="567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627D" w:rsidRDefault="0066627D">
      <w:pPr>
        <w:spacing w:after="0" w:line="240" w:lineRule="auto"/>
      </w:pPr>
      <w:r>
        <w:separator/>
      </w:r>
    </w:p>
  </w:endnote>
  <w:endnote w:type="continuationSeparator" w:id="0">
    <w:p w:rsidR="0066627D" w:rsidRDefault="00666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627D" w:rsidRDefault="0066627D">
      <w:pPr>
        <w:spacing w:after="0" w:line="240" w:lineRule="auto"/>
      </w:pPr>
      <w:r>
        <w:separator/>
      </w:r>
    </w:p>
  </w:footnote>
  <w:footnote w:type="continuationSeparator" w:id="0">
    <w:p w:rsidR="0066627D" w:rsidRDefault="006662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FBB" w:rsidRPr="00913B41" w:rsidRDefault="000B4FA7" w:rsidP="00CD7B0D">
    <w:pPr>
      <w:pStyle w:val="af0"/>
      <w:tabs>
        <w:tab w:val="clear" w:pos="4677"/>
        <w:tab w:val="clear" w:pos="9355"/>
      </w:tabs>
      <w:jc w:val="center"/>
      <w:rPr>
        <w:rFonts w:ascii="Times New Roman" w:hAnsi="Times New Roman" w:cs="Times New Roman"/>
      </w:rPr>
    </w:pPr>
    <w:r w:rsidRPr="00913B41">
      <w:rPr>
        <w:rFonts w:ascii="Times New Roman" w:hAnsi="Times New Roman" w:cs="Times New Roman"/>
      </w:rPr>
      <w:fldChar w:fldCharType="begin"/>
    </w:r>
    <w:r w:rsidR="00AC5FBB" w:rsidRPr="00913B41">
      <w:rPr>
        <w:rFonts w:ascii="Times New Roman" w:hAnsi="Times New Roman" w:cs="Times New Roman"/>
      </w:rPr>
      <w:instrText>PAGE   \* MERGEFORMAT</w:instrText>
    </w:r>
    <w:r w:rsidRPr="00913B41">
      <w:rPr>
        <w:rFonts w:ascii="Times New Roman" w:hAnsi="Times New Roman" w:cs="Times New Roman"/>
      </w:rPr>
      <w:fldChar w:fldCharType="separate"/>
    </w:r>
    <w:r w:rsidR="00FC7983">
      <w:rPr>
        <w:rFonts w:ascii="Times New Roman" w:hAnsi="Times New Roman" w:cs="Times New Roman"/>
        <w:noProof/>
      </w:rPr>
      <w:t>2</w:t>
    </w:r>
    <w:r w:rsidRPr="00913B41">
      <w:rPr>
        <w:rFonts w:ascii="Times New Roman" w:hAnsi="Times New Roman" w:cs="Times New Roman"/>
        <w:noProof/>
      </w:rPr>
      <w:fldChar w:fldCharType="end"/>
    </w:r>
  </w:p>
  <w:p w:rsidR="00AC5FBB" w:rsidRDefault="00AC5FBB" w:rsidP="00A304CE">
    <w:pPr>
      <w:pStyle w:val="af0"/>
      <w:ind w:firstLine="56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143" w:hanging="576"/>
      </w:pPr>
      <w:rPr>
        <w:rFonts w:hint="default"/>
        <w:b w:val="0"/>
      </w:rPr>
    </w:lvl>
    <w:lvl w:ilvl="2">
      <w:start w:val="1"/>
      <w:numFmt w:val="decimal"/>
      <w:lvlText w:val=".%3"/>
      <w:lvlJc w:val="left"/>
      <w:pPr>
        <w:tabs>
          <w:tab w:val="num" w:pos="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lvlText w:val="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">
    <w:nsid w:val="00000003"/>
    <w:multiLevelType w:val="multilevel"/>
    <w:tmpl w:val="D7DA5366"/>
    <w:name w:val="WW8Num3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778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38" w:hanging="72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98" w:hanging="108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98" w:hanging="108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58" w:hanging="144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858" w:hanging="144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218" w:hanging="180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00000005"/>
    <w:multiLevelType w:val="singleLevel"/>
    <w:tmpl w:val="00000005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7"/>
    <w:multiLevelType w:val="multilevel"/>
    <w:tmpl w:val="00000007"/>
    <w:name w:val="WW8Num9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2081DCF"/>
    <w:multiLevelType w:val="hybridMultilevel"/>
    <w:tmpl w:val="144ABDE2"/>
    <w:lvl w:ilvl="0" w:tplc="BE7A01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5BB792D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69E12C3"/>
    <w:multiLevelType w:val="hybridMultilevel"/>
    <w:tmpl w:val="3EE08696"/>
    <w:lvl w:ilvl="0" w:tplc="976EC17E">
      <w:start w:val="6"/>
      <w:numFmt w:val="decimal"/>
      <w:lvlText w:val="%1."/>
      <w:lvlJc w:val="left"/>
      <w:pPr>
        <w:ind w:left="5606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6326" w:hanging="360"/>
      </w:pPr>
    </w:lvl>
    <w:lvl w:ilvl="2" w:tplc="0419001B" w:tentative="1">
      <w:start w:val="1"/>
      <w:numFmt w:val="lowerRoman"/>
      <w:lvlText w:val="%3."/>
      <w:lvlJc w:val="right"/>
      <w:pPr>
        <w:ind w:left="7046" w:hanging="180"/>
      </w:pPr>
    </w:lvl>
    <w:lvl w:ilvl="3" w:tplc="0419000F" w:tentative="1">
      <w:start w:val="1"/>
      <w:numFmt w:val="decimal"/>
      <w:lvlText w:val="%4."/>
      <w:lvlJc w:val="left"/>
      <w:pPr>
        <w:ind w:left="7766" w:hanging="360"/>
      </w:pPr>
    </w:lvl>
    <w:lvl w:ilvl="4" w:tplc="04190019" w:tentative="1">
      <w:start w:val="1"/>
      <w:numFmt w:val="lowerLetter"/>
      <w:lvlText w:val="%5."/>
      <w:lvlJc w:val="left"/>
      <w:pPr>
        <w:ind w:left="8486" w:hanging="360"/>
      </w:pPr>
    </w:lvl>
    <w:lvl w:ilvl="5" w:tplc="0419001B" w:tentative="1">
      <w:start w:val="1"/>
      <w:numFmt w:val="lowerRoman"/>
      <w:lvlText w:val="%6."/>
      <w:lvlJc w:val="right"/>
      <w:pPr>
        <w:ind w:left="9206" w:hanging="180"/>
      </w:pPr>
    </w:lvl>
    <w:lvl w:ilvl="6" w:tplc="0419000F" w:tentative="1">
      <w:start w:val="1"/>
      <w:numFmt w:val="decimal"/>
      <w:lvlText w:val="%7."/>
      <w:lvlJc w:val="left"/>
      <w:pPr>
        <w:ind w:left="9926" w:hanging="360"/>
      </w:pPr>
    </w:lvl>
    <w:lvl w:ilvl="7" w:tplc="04190019" w:tentative="1">
      <w:start w:val="1"/>
      <w:numFmt w:val="lowerLetter"/>
      <w:lvlText w:val="%8."/>
      <w:lvlJc w:val="left"/>
      <w:pPr>
        <w:ind w:left="10646" w:hanging="360"/>
      </w:pPr>
    </w:lvl>
    <w:lvl w:ilvl="8" w:tplc="0419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7">
    <w:nsid w:val="0CB7756F"/>
    <w:multiLevelType w:val="multilevel"/>
    <w:tmpl w:val="A11AD2AA"/>
    <w:lvl w:ilvl="0">
      <w:start w:val="11"/>
      <w:numFmt w:val="decimal"/>
      <w:pStyle w:val="1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32A2981"/>
    <w:multiLevelType w:val="hybridMultilevel"/>
    <w:tmpl w:val="F21CCB44"/>
    <w:lvl w:ilvl="0" w:tplc="516E6E24">
      <w:start w:val="1"/>
      <w:numFmt w:val="decimal"/>
      <w:lvlText w:val="%1."/>
      <w:lvlJc w:val="left"/>
      <w:pPr>
        <w:tabs>
          <w:tab w:val="num" w:pos="2006"/>
        </w:tabs>
        <w:ind w:left="2006" w:hanging="1155"/>
      </w:pPr>
      <w:rPr>
        <w:rFonts w:hint="default"/>
      </w:rPr>
    </w:lvl>
    <w:lvl w:ilvl="1" w:tplc="72D4C1C2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D9367C34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32D68BAC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E01C551E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D458D100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8B06079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4DC27014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1584EE1C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9">
    <w:nsid w:val="301D72CD"/>
    <w:multiLevelType w:val="hybridMultilevel"/>
    <w:tmpl w:val="0DB2D2D2"/>
    <w:lvl w:ilvl="0" w:tplc="B5586BD4">
      <w:start w:val="1"/>
      <w:numFmt w:val="decimal"/>
      <w:lvlText w:val="%1."/>
      <w:lvlJc w:val="left"/>
      <w:pPr>
        <w:ind w:left="560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6326" w:hanging="360"/>
      </w:pPr>
    </w:lvl>
    <w:lvl w:ilvl="2" w:tplc="0419001B" w:tentative="1">
      <w:start w:val="1"/>
      <w:numFmt w:val="lowerRoman"/>
      <w:lvlText w:val="%3."/>
      <w:lvlJc w:val="right"/>
      <w:pPr>
        <w:ind w:left="7046" w:hanging="180"/>
      </w:pPr>
    </w:lvl>
    <w:lvl w:ilvl="3" w:tplc="0419000F" w:tentative="1">
      <w:start w:val="1"/>
      <w:numFmt w:val="decimal"/>
      <w:lvlText w:val="%4."/>
      <w:lvlJc w:val="left"/>
      <w:pPr>
        <w:ind w:left="7766" w:hanging="360"/>
      </w:pPr>
    </w:lvl>
    <w:lvl w:ilvl="4" w:tplc="04190019" w:tentative="1">
      <w:start w:val="1"/>
      <w:numFmt w:val="lowerLetter"/>
      <w:lvlText w:val="%5."/>
      <w:lvlJc w:val="left"/>
      <w:pPr>
        <w:ind w:left="8486" w:hanging="360"/>
      </w:pPr>
    </w:lvl>
    <w:lvl w:ilvl="5" w:tplc="0419001B" w:tentative="1">
      <w:start w:val="1"/>
      <w:numFmt w:val="lowerRoman"/>
      <w:lvlText w:val="%6."/>
      <w:lvlJc w:val="right"/>
      <w:pPr>
        <w:ind w:left="9206" w:hanging="180"/>
      </w:pPr>
    </w:lvl>
    <w:lvl w:ilvl="6" w:tplc="0419000F" w:tentative="1">
      <w:start w:val="1"/>
      <w:numFmt w:val="decimal"/>
      <w:lvlText w:val="%7."/>
      <w:lvlJc w:val="left"/>
      <w:pPr>
        <w:ind w:left="9926" w:hanging="360"/>
      </w:pPr>
    </w:lvl>
    <w:lvl w:ilvl="7" w:tplc="04190019" w:tentative="1">
      <w:start w:val="1"/>
      <w:numFmt w:val="lowerLetter"/>
      <w:lvlText w:val="%8."/>
      <w:lvlJc w:val="left"/>
      <w:pPr>
        <w:ind w:left="10646" w:hanging="360"/>
      </w:pPr>
    </w:lvl>
    <w:lvl w:ilvl="8" w:tplc="0419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10">
    <w:nsid w:val="3E61585F"/>
    <w:multiLevelType w:val="multilevel"/>
    <w:tmpl w:val="090EB4D6"/>
    <w:lvl w:ilvl="0">
      <w:start w:val="1"/>
      <w:numFmt w:val="decimal"/>
      <w:pStyle w:val="a"/>
      <w:lvlText w:val="%1."/>
      <w:lvlJc w:val="left"/>
      <w:pPr>
        <w:ind w:left="1211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415" w:hanging="70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>
    <w:nsid w:val="684E446E"/>
    <w:multiLevelType w:val="multilevel"/>
    <w:tmpl w:val="2392183E"/>
    <w:lvl w:ilvl="0">
      <w:start w:val="1"/>
      <w:numFmt w:val="decimal"/>
      <w:pStyle w:val="ZOIMAL"/>
      <w:lvlText w:val="%1"/>
      <w:lvlJc w:val="left"/>
      <w:pPr>
        <w:ind w:left="6103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1002" w:hanging="576"/>
      </w:pPr>
      <w:rPr>
        <w:rFonts w:hint="default"/>
        <w:b/>
        <w:bCs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ind w:left="1004" w:hanging="720"/>
      </w:pPr>
      <w:rPr>
        <w:rFonts w:hint="default"/>
        <w:b w:val="0"/>
        <w:bCs w:val="0"/>
      </w:rPr>
    </w:lvl>
    <w:lvl w:ilvl="3">
      <w:start w:val="1"/>
      <w:numFmt w:val="decimal"/>
      <w:pStyle w:val="4"/>
      <w:lvlText w:val="%1.%2.%3.%4"/>
      <w:lvlJc w:val="left"/>
      <w:pPr>
        <w:ind w:left="1148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29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436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58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868" w:hanging="1584"/>
      </w:pPr>
      <w:rPr>
        <w:rFonts w:hint="default"/>
      </w:rPr>
    </w:lvl>
  </w:abstractNum>
  <w:abstractNum w:abstractNumId="12">
    <w:nsid w:val="68834194"/>
    <w:multiLevelType w:val="hybridMultilevel"/>
    <w:tmpl w:val="F21CCB44"/>
    <w:lvl w:ilvl="0" w:tplc="516E6E24">
      <w:start w:val="1"/>
      <w:numFmt w:val="decimal"/>
      <w:lvlText w:val="%1."/>
      <w:lvlJc w:val="left"/>
      <w:pPr>
        <w:tabs>
          <w:tab w:val="num" w:pos="2006"/>
        </w:tabs>
        <w:ind w:left="2006" w:hanging="1155"/>
      </w:pPr>
      <w:rPr>
        <w:rFonts w:hint="default"/>
      </w:rPr>
    </w:lvl>
    <w:lvl w:ilvl="1" w:tplc="33D4962E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D9367C34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32D68BAC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E01C551E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D458D100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8B06079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4DC27014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1584EE1C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3">
    <w:nsid w:val="6CAA72D7"/>
    <w:multiLevelType w:val="hybridMultilevel"/>
    <w:tmpl w:val="DFAA3D86"/>
    <w:lvl w:ilvl="0" w:tplc="7AFA69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26D1A36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10"/>
  </w:num>
  <w:num w:numId="2">
    <w:abstractNumId w:val="7"/>
  </w:num>
  <w:num w:numId="3">
    <w:abstractNumId w:val="11"/>
  </w:num>
  <w:num w:numId="4">
    <w:abstractNumId w:val="2"/>
  </w:num>
  <w:num w:numId="5">
    <w:abstractNumId w:val="13"/>
  </w:num>
  <w:num w:numId="6">
    <w:abstractNumId w:val="4"/>
  </w:num>
  <w:num w:numId="7">
    <w:abstractNumId w:val="9"/>
  </w:num>
  <w:num w:numId="8">
    <w:abstractNumId w:val="6"/>
  </w:num>
  <w:num w:numId="9">
    <w:abstractNumId w:val="5"/>
  </w:num>
  <w:num w:numId="10">
    <w:abstractNumId w:val="14"/>
  </w:num>
  <w:num w:numId="11">
    <w:abstractNumId w:val="0"/>
  </w:num>
  <w:num w:numId="12">
    <w:abstractNumId w:val="8"/>
  </w:num>
  <w:num w:numId="13">
    <w:abstractNumId w:val="1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47AA5"/>
    <w:rsid w:val="000048E9"/>
    <w:rsid w:val="00013162"/>
    <w:rsid w:val="00016C9E"/>
    <w:rsid w:val="000213B7"/>
    <w:rsid w:val="00023317"/>
    <w:rsid w:val="00041022"/>
    <w:rsid w:val="0005791F"/>
    <w:rsid w:val="00060BC3"/>
    <w:rsid w:val="00064079"/>
    <w:rsid w:val="00072B01"/>
    <w:rsid w:val="000765A1"/>
    <w:rsid w:val="000800F3"/>
    <w:rsid w:val="0008084B"/>
    <w:rsid w:val="00084C71"/>
    <w:rsid w:val="00093993"/>
    <w:rsid w:val="00095D30"/>
    <w:rsid w:val="000A449B"/>
    <w:rsid w:val="000A630B"/>
    <w:rsid w:val="000B1820"/>
    <w:rsid w:val="000B2333"/>
    <w:rsid w:val="000B4FA7"/>
    <w:rsid w:val="000B6645"/>
    <w:rsid w:val="000B7BBF"/>
    <w:rsid w:val="000C4A35"/>
    <w:rsid w:val="000D161A"/>
    <w:rsid w:val="000D4C6C"/>
    <w:rsid w:val="000D7578"/>
    <w:rsid w:val="000E09AE"/>
    <w:rsid w:val="000F569E"/>
    <w:rsid w:val="001075EC"/>
    <w:rsid w:val="00107F7D"/>
    <w:rsid w:val="00123DF0"/>
    <w:rsid w:val="0013220B"/>
    <w:rsid w:val="001374BC"/>
    <w:rsid w:val="001440C1"/>
    <w:rsid w:val="00147AA5"/>
    <w:rsid w:val="00172E64"/>
    <w:rsid w:val="00193E35"/>
    <w:rsid w:val="0019409C"/>
    <w:rsid w:val="001B16B3"/>
    <w:rsid w:val="001B68EB"/>
    <w:rsid w:val="001C0FE7"/>
    <w:rsid w:val="001C1468"/>
    <w:rsid w:val="001C16B1"/>
    <w:rsid w:val="001C3503"/>
    <w:rsid w:val="001D1394"/>
    <w:rsid w:val="001D33EC"/>
    <w:rsid w:val="001D7DE2"/>
    <w:rsid w:val="001E079A"/>
    <w:rsid w:val="001F4224"/>
    <w:rsid w:val="00205814"/>
    <w:rsid w:val="00211F49"/>
    <w:rsid w:val="0021624F"/>
    <w:rsid w:val="00216830"/>
    <w:rsid w:val="00237383"/>
    <w:rsid w:val="00243465"/>
    <w:rsid w:val="002451DD"/>
    <w:rsid w:val="00246CB6"/>
    <w:rsid w:val="0025456A"/>
    <w:rsid w:val="00255975"/>
    <w:rsid w:val="0025731C"/>
    <w:rsid w:val="002915BF"/>
    <w:rsid w:val="00292029"/>
    <w:rsid w:val="002A0689"/>
    <w:rsid w:val="002A1494"/>
    <w:rsid w:val="002A174D"/>
    <w:rsid w:val="002A6732"/>
    <w:rsid w:val="002B7272"/>
    <w:rsid w:val="002C57B9"/>
    <w:rsid w:val="002D349E"/>
    <w:rsid w:val="002D5415"/>
    <w:rsid w:val="002D5928"/>
    <w:rsid w:val="002D6BC7"/>
    <w:rsid w:val="002E609F"/>
    <w:rsid w:val="00303C34"/>
    <w:rsid w:val="0030553B"/>
    <w:rsid w:val="00313A90"/>
    <w:rsid w:val="00326198"/>
    <w:rsid w:val="0033261C"/>
    <w:rsid w:val="00334034"/>
    <w:rsid w:val="00345D0C"/>
    <w:rsid w:val="00356659"/>
    <w:rsid w:val="00360B0C"/>
    <w:rsid w:val="00367073"/>
    <w:rsid w:val="003775EE"/>
    <w:rsid w:val="003A0890"/>
    <w:rsid w:val="003A2B97"/>
    <w:rsid w:val="003B27E4"/>
    <w:rsid w:val="003D011E"/>
    <w:rsid w:val="003F0401"/>
    <w:rsid w:val="003F6FA8"/>
    <w:rsid w:val="00407A6D"/>
    <w:rsid w:val="00412634"/>
    <w:rsid w:val="00417FB5"/>
    <w:rsid w:val="00430A0D"/>
    <w:rsid w:val="00431B38"/>
    <w:rsid w:val="00432018"/>
    <w:rsid w:val="0044563C"/>
    <w:rsid w:val="00463C6D"/>
    <w:rsid w:val="00486D78"/>
    <w:rsid w:val="004B15A0"/>
    <w:rsid w:val="004E0581"/>
    <w:rsid w:val="004F112D"/>
    <w:rsid w:val="004F586B"/>
    <w:rsid w:val="00503B25"/>
    <w:rsid w:val="005050B1"/>
    <w:rsid w:val="00516066"/>
    <w:rsid w:val="00535597"/>
    <w:rsid w:val="005413F3"/>
    <w:rsid w:val="00542E53"/>
    <w:rsid w:val="005437F8"/>
    <w:rsid w:val="00546CF0"/>
    <w:rsid w:val="005509AC"/>
    <w:rsid w:val="00564A84"/>
    <w:rsid w:val="00577536"/>
    <w:rsid w:val="0058651D"/>
    <w:rsid w:val="00594C1B"/>
    <w:rsid w:val="005A0E56"/>
    <w:rsid w:val="005B606C"/>
    <w:rsid w:val="005C0DD8"/>
    <w:rsid w:val="005C752E"/>
    <w:rsid w:val="005C7E18"/>
    <w:rsid w:val="005D0444"/>
    <w:rsid w:val="005D57AD"/>
    <w:rsid w:val="005E3E09"/>
    <w:rsid w:val="005F5D07"/>
    <w:rsid w:val="00613CD6"/>
    <w:rsid w:val="006230CE"/>
    <w:rsid w:val="00627932"/>
    <w:rsid w:val="00651B57"/>
    <w:rsid w:val="00663891"/>
    <w:rsid w:val="0066627D"/>
    <w:rsid w:val="00670DFD"/>
    <w:rsid w:val="00674176"/>
    <w:rsid w:val="006751B3"/>
    <w:rsid w:val="006756FE"/>
    <w:rsid w:val="006914B0"/>
    <w:rsid w:val="00692D12"/>
    <w:rsid w:val="006957C6"/>
    <w:rsid w:val="006A534E"/>
    <w:rsid w:val="006A6F4A"/>
    <w:rsid w:val="006A7ADD"/>
    <w:rsid w:val="006B3582"/>
    <w:rsid w:val="006C2D4D"/>
    <w:rsid w:val="006C582C"/>
    <w:rsid w:val="006C76E5"/>
    <w:rsid w:val="006C787C"/>
    <w:rsid w:val="006D3496"/>
    <w:rsid w:val="006D42F4"/>
    <w:rsid w:val="006E1026"/>
    <w:rsid w:val="006F0EF2"/>
    <w:rsid w:val="006F4BA5"/>
    <w:rsid w:val="006F7B26"/>
    <w:rsid w:val="00703C3C"/>
    <w:rsid w:val="007060C1"/>
    <w:rsid w:val="007114B0"/>
    <w:rsid w:val="00715F9C"/>
    <w:rsid w:val="00716EC8"/>
    <w:rsid w:val="007227E0"/>
    <w:rsid w:val="0073228B"/>
    <w:rsid w:val="0073250E"/>
    <w:rsid w:val="00733282"/>
    <w:rsid w:val="00733375"/>
    <w:rsid w:val="00734AC5"/>
    <w:rsid w:val="00740682"/>
    <w:rsid w:val="00740EB7"/>
    <w:rsid w:val="00744798"/>
    <w:rsid w:val="007541FF"/>
    <w:rsid w:val="00760F81"/>
    <w:rsid w:val="0076412C"/>
    <w:rsid w:val="00767A6C"/>
    <w:rsid w:val="007722DD"/>
    <w:rsid w:val="0077462E"/>
    <w:rsid w:val="00777C5F"/>
    <w:rsid w:val="0078040E"/>
    <w:rsid w:val="00782417"/>
    <w:rsid w:val="00793EF3"/>
    <w:rsid w:val="007A2A9E"/>
    <w:rsid w:val="007A463D"/>
    <w:rsid w:val="007A53B7"/>
    <w:rsid w:val="007A7EAB"/>
    <w:rsid w:val="007C7389"/>
    <w:rsid w:val="007D15F9"/>
    <w:rsid w:val="007D2CC1"/>
    <w:rsid w:val="007D72B5"/>
    <w:rsid w:val="007F0BA7"/>
    <w:rsid w:val="007F4061"/>
    <w:rsid w:val="008056E7"/>
    <w:rsid w:val="00805A7C"/>
    <w:rsid w:val="00806004"/>
    <w:rsid w:val="0081505F"/>
    <w:rsid w:val="008154FB"/>
    <w:rsid w:val="00860E2C"/>
    <w:rsid w:val="008668C9"/>
    <w:rsid w:val="00866B40"/>
    <w:rsid w:val="00872E42"/>
    <w:rsid w:val="008907EF"/>
    <w:rsid w:val="00890C42"/>
    <w:rsid w:val="00892EA6"/>
    <w:rsid w:val="008A3A49"/>
    <w:rsid w:val="008C4431"/>
    <w:rsid w:val="008C4ACC"/>
    <w:rsid w:val="008C7C84"/>
    <w:rsid w:val="008D21E8"/>
    <w:rsid w:val="008E7E1E"/>
    <w:rsid w:val="008F0174"/>
    <w:rsid w:val="008F4486"/>
    <w:rsid w:val="009035E4"/>
    <w:rsid w:val="009071B5"/>
    <w:rsid w:val="009139B9"/>
    <w:rsid w:val="00913B41"/>
    <w:rsid w:val="00914ECD"/>
    <w:rsid w:val="00920D53"/>
    <w:rsid w:val="009221E1"/>
    <w:rsid w:val="009267D9"/>
    <w:rsid w:val="00936404"/>
    <w:rsid w:val="009509DE"/>
    <w:rsid w:val="0095641F"/>
    <w:rsid w:val="009705D4"/>
    <w:rsid w:val="009709EC"/>
    <w:rsid w:val="0098046B"/>
    <w:rsid w:val="009901CF"/>
    <w:rsid w:val="009918BC"/>
    <w:rsid w:val="00996FC7"/>
    <w:rsid w:val="009A126B"/>
    <w:rsid w:val="009A1BDD"/>
    <w:rsid w:val="009A5597"/>
    <w:rsid w:val="009B1395"/>
    <w:rsid w:val="009B2FF8"/>
    <w:rsid w:val="009C2662"/>
    <w:rsid w:val="009C5E13"/>
    <w:rsid w:val="009D2EDB"/>
    <w:rsid w:val="009F1BDF"/>
    <w:rsid w:val="00A304CE"/>
    <w:rsid w:val="00A468CD"/>
    <w:rsid w:val="00A660F5"/>
    <w:rsid w:val="00A70279"/>
    <w:rsid w:val="00A77FF1"/>
    <w:rsid w:val="00A80463"/>
    <w:rsid w:val="00A91242"/>
    <w:rsid w:val="00A934CF"/>
    <w:rsid w:val="00AA1AC5"/>
    <w:rsid w:val="00AA48CB"/>
    <w:rsid w:val="00AA69DB"/>
    <w:rsid w:val="00AB2473"/>
    <w:rsid w:val="00AC5FBB"/>
    <w:rsid w:val="00AD023A"/>
    <w:rsid w:val="00AD27B5"/>
    <w:rsid w:val="00AE3C78"/>
    <w:rsid w:val="00AE652F"/>
    <w:rsid w:val="00AF26D0"/>
    <w:rsid w:val="00AF38E0"/>
    <w:rsid w:val="00B10190"/>
    <w:rsid w:val="00B20041"/>
    <w:rsid w:val="00B24F04"/>
    <w:rsid w:val="00B26BC6"/>
    <w:rsid w:val="00B32748"/>
    <w:rsid w:val="00B34E5B"/>
    <w:rsid w:val="00B37E92"/>
    <w:rsid w:val="00B55D5B"/>
    <w:rsid w:val="00B64B13"/>
    <w:rsid w:val="00B72C16"/>
    <w:rsid w:val="00B75F14"/>
    <w:rsid w:val="00B8004D"/>
    <w:rsid w:val="00B81B05"/>
    <w:rsid w:val="00B8682B"/>
    <w:rsid w:val="00B87568"/>
    <w:rsid w:val="00B910E3"/>
    <w:rsid w:val="00B93576"/>
    <w:rsid w:val="00B93FA1"/>
    <w:rsid w:val="00B94FA6"/>
    <w:rsid w:val="00BA4289"/>
    <w:rsid w:val="00BB1488"/>
    <w:rsid w:val="00BC5DF7"/>
    <w:rsid w:val="00BC654B"/>
    <w:rsid w:val="00BD29E4"/>
    <w:rsid w:val="00BD3718"/>
    <w:rsid w:val="00BE694A"/>
    <w:rsid w:val="00BF19E8"/>
    <w:rsid w:val="00C0179C"/>
    <w:rsid w:val="00C03581"/>
    <w:rsid w:val="00C1314D"/>
    <w:rsid w:val="00C16690"/>
    <w:rsid w:val="00C35B6B"/>
    <w:rsid w:val="00C46BAD"/>
    <w:rsid w:val="00C470C2"/>
    <w:rsid w:val="00C53B7B"/>
    <w:rsid w:val="00C55C95"/>
    <w:rsid w:val="00C576A0"/>
    <w:rsid w:val="00C60E77"/>
    <w:rsid w:val="00C619F4"/>
    <w:rsid w:val="00C622B1"/>
    <w:rsid w:val="00C80FC4"/>
    <w:rsid w:val="00C86B13"/>
    <w:rsid w:val="00C908FE"/>
    <w:rsid w:val="00C93D0F"/>
    <w:rsid w:val="00C95FB3"/>
    <w:rsid w:val="00C96D86"/>
    <w:rsid w:val="00CA1AA3"/>
    <w:rsid w:val="00CA653E"/>
    <w:rsid w:val="00CC7397"/>
    <w:rsid w:val="00CD1BEB"/>
    <w:rsid w:val="00CD2705"/>
    <w:rsid w:val="00CD2B28"/>
    <w:rsid w:val="00CD3CFF"/>
    <w:rsid w:val="00CD4A83"/>
    <w:rsid w:val="00CD7B0D"/>
    <w:rsid w:val="00CE3BC2"/>
    <w:rsid w:val="00CF0FD2"/>
    <w:rsid w:val="00CF2698"/>
    <w:rsid w:val="00D02BE7"/>
    <w:rsid w:val="00D0375D"/>
    <w:rsid w:val="00D03AE4"/>
    <w:rsid w:val="00D10A88"/>
    <w:rsid w:val="00D141EB"/>
    <w:rsid w:val="00D246C0"/>
    <w:rsid w:val="00D27CEF"/>
    <w:rsid w:val="00D30858"/>
    <w:rsid w:val="00D33CFB"/>
    <w:rsid w:val="00D4092A"/>
    <w:rsid w:val="00D413DA"/>
    <w:rsid w:val="00D542CB"/>
    <w:rsid w:val="00D62998"/>
    <w:rsid w:val="00D65882"/>
    <w:rsid w:val="00D7597E"/>
    <w:rsid w:val="00D82258"/>
    <w:rsid w:val="00D83EDA"/>
    <w:rsid w:val="00D86604"/>
    <w:rsid w:val="00D90156"/>
    <w:rsid w:val="00D94ACF"/>
    <w:rsid w:val="00D95E73"/>
    <w:rsid w:val="00DA04BA"/>
    <w:rsid w:val="00DA239A"/>
    <w:rsid w:val="00DB50E9"/>
    <w:rsid w:val="00DC1DF6"/>
    <w:rsid w:val="00DD41A5"/>
    <w:rsid w:val="00DE10B7"/>
    <w:rsid w:val="00DE1BA8"/>
    <w:rsid w:val="00DE2060"/>
    <w:rsid w:val="00DE4B48"/>
    <w:rsid w:val="00DE5AB3"/>
    <w:rsid w:val="00E021D8"/>
    <w:rsid w:val="00E02AFD"/>
    <w:rsid w:val="00E03812"/>
    <w:rsid w:val="00E04239"/>
    <w:rsid w:val="00E10543"/>
    <w:rsid w:val="00E43E49"/>
    <w:rsid w:val="00E5233F"/>
    <w:rsid w:val="00E674DD"/>
    <w:rsid w:val="00E76B6E"/>
    <w:rsid w:val="00E778CB"/>
    <w:rsid w:val="00E85F24"/>
    <w:rsid w:val="00EA290E"/>
    <w:rsid w:val="00EA46B0"/>
    <w:rsid w:val="00EA5E5B"/>
    <w:rsid w:val="00EB32D9"/>
    <w:rsid w:val="00EC11EF"/>
    <w:rsid w:val="00EC4615"/>
    <w:rsid w:val="00EE07EA"/>
    <w:rsid w:val="00EE23C8"/>
    <w:rsid w:val="00EF0B97"/>
    <w:rsid w:val="00F00810"/>
    <w:rsid w:val="00F107AC"/>
    <w:rsid w:val="00F10C3A"/>
    <w:rsid w:val="00F204A7"/>
    <w:rsid w:val="00F23EB2"/>
    <w:rsid w:val="00F26B8A"/>
    <w:rsid w:val="00F36E5E"/>
    <w:rsid w:val="00F4502B"/>
    <w:rsid w:val="00F56531"/>
    <w:rsid w:val="00F6550E"/>
    <w:rsid w:val="00F7037F"/>
    <w:rsid w:val="00F842CD"/>
    <w:rsid w:val="00F912FC"/>
    <w:rsid w:val="00FA211A"/>
    <w:rsid w:val="00FC18FC"/>
    <w:rsid w:val="00FC7983"/>
    <w:rsid w:val="00FD349C"/>
    <w:rsid w:val="00FD3C52"/>
    <w:rsid w:val="00FD5989"/>
    <w:rsid w:val="00FD64ED"/>
    <w:rsid w:val="00FE64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 w:uiPriority="0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0"/>
    <w:lsdException w:name="FollowedHyperlink" w:locked="1"/>
    <w:lsdException w:name="Strong" w:semiHidden="0" w:uiPriority="0" w:unhideWhenUsed="0" w:qFormat="1"/>
    <w:lsdException w:name="Emphasis" w:semiHidden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qFormat="1"/>
  </w:latentStyles>
  <w:style w:type="paragraph" w:default="1" w:styleId="a0">
    <w:name w:val="Normal"/>
    <w:qFormat/>
    <w:rsid w:val="00D65882"/>
    <w:pPr>
      <w:spacing w:after="200" w:line="276" w:lineRule="auto"/>
    </w:pPr>
    <w:rPr>
      <w:rFonts w:cs="Calibri"/>
      <w:sz w:val="22"/>
      <w:szCs w:val="22"/>
    </w:rPr>
  </w:style>
  <w:style w:type="paragraph" w:styleId="10">
    <w:name w:val="heading 1"/>
    <w:basedOn w:val="a0"/>
    <w:link w:val="11"/>
    <w:uiPriority w:val="99"/>
    <w:qFormat/>
    <w:rsid w:val="00147AA5"/>
    <w:pPr>
      <w:spacing w:before="100" w:beforeAutospacing="1" w:after="100" w:afterAutospacing="1" w:line="240" w:lineRule="auto"/>
      <w:ind w:left="432" w:hanging="432"/>
      <w:outlineLvl w:val="0"/>
    </w:pPr>
    <w:rPr>
      <w:b/>
      <w:bCs/>
      <w:kern w:val="36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147AA5"/>
    <w:pPr>
      <w:keepNext/>
      <w:numPr>
        <w:ilvl w:val="1"/>
        <w:numId w:val="3"/>
      </w:numPr>
      <w:spacing w:before="360" w:after="120" w:line="240" w:lineRule="auto"/>
      <w:outlineLvl w:val="1"/>
    </w:pPr>
    <w:rPr>
      <w:b/>
      <w:bCs/>
      <w:sz w:val="24"/>
      <w:szCs w:val="24"/>
    </w:rPr>
  </w:style>
  <w:style w:type="paragraph" w:styleId="3">
    <w:name w:val="heading 3"/>
    <w:basedOn w:val="a0"/>
    <w:next w:val="a0"/>
    <w:link w:val="30"/>
    <w:uiPriority w:val="99"/>
    <w:qFormat/>
    <w:rsid w:val="00147AA5"/>
    <w:pPr>
      <w:keepNext/>
      <w:numPr>
        <w:ilvl w:val="2"/>
        <w:numId w:val="3"/>
      </w:numPr>
      <w:suppressLineNumbers/>
      <w:spacing w:after="0" w:line="240" w:lineRule="auto"/>
      <w:jc w:val="center"/>
      <w:outlineLvl w:val="2"/>
    </w:pPr>
    <w:rPr>
      <w:sz w:val="28"/>
      <w:szCs w:val="28"/>
    </w:rPr>
  </w:style>
  <w:style w:type="paragraph" w:styleId="4">
    <w:name w:val="heading 4"/>
    <w:basedOn w:val="a0"/>
    <w:next w:val="a0"/>
    <w:link w:val="40"/>
    <w:uiPriority w:val="99"/>
    <w:qFormat/>
    <w:rsid w:val="00147AA5"/>
    <w:pPr>
      <w:keepNext/>
      <w:numPr>
        <w:ilvl w:val="3"/>
        <w:numId w:val="3"/>
      </w:numPr>
      <w:suppressLineNumbers/>
      <w:spacing w:after="0" w:line="240" w:lineRule="auto"/>
      <w:jc w:val="center"/>
      <w:outlineLvl w:val="3"/>
    </w:pPr>
    <w:rPr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147AA5"/>
    <w:pPr>
      <w:numPr>
        <w:ilvl w:val="4"/>
        <w:numId w:val="3"/>
      </w:num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147AA5"/>
    <w:pPr>
      <w:keepNext/>
      <w:numPr>
        <w:ilvl w:val="5"/>
        <w:numId w:val="3"/>
      </w:numPr>
      <w:spacing w:after="0" w:line="240" w:lineRule="auto"/>
      <w:jc w:val="both"/>
      <w:outlineLvl w:val="5"/>
    </w:pPr>
    <w:rPr>
      <w:sz w:val="28"/>
      <w:szCs w:val="28"/>
    </w:rPr>
  </w:style>
  <w:style w:type="paragraph" w:styleId="7">
    <w:name w:val="heading 7"/>
    <w:basedOn w:val="a0"/>
    <w:next w:val="a0"/>
    <w:link w:val="70"/>
    <w:uiPriority w:val="99"/>
    <w:qFormat/>
    <w:rsid w:val="00147AA5"/>
    <w:pPr>
      <w:numPr>
        <w:ilvl w:val="6"/>
        <w:numId w:val="3"/>
      </w:numPr>
      <w:spacing w:before="240" w:after="60" w:line="240" w:lineRule="auto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147AA5"/>
    <w:pPr>
      <w:numPr>
        <w:ilvl w:val="7"/>
        <w:numId w:val="3"/>
      </w:numPr>
      <w:spacing w:before="240" w:after="60" w:line="240" w:lineRule="auto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147AA5"/>
    <w:pPr>
      <w:numPr>
        <w:ilvl w:val="8"/>
        <w:numId w:val="3"/>
      </w:num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147AA5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9"/>
    <w:locked/>
    <w:rsid w:val="00147AA5"/>
    <w:rPr>
      <w:rFonts w:cs="Calibri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locked/>
    <w:rsid w:val="00147AA5"/>
    <w:rPr>
      <w:rFonts w:cs="Calibri"/>
      <w:sz w:val="28"/>
      <w:szCs w:val="28"/>
    </w:rPr>
  </w:style>
  <w:style w:type="character" w:customStyle="1" w:styleId="40">
    <w:name w:val="Заголовок 4 Знак"/>
    <w:link w:val="4"/>
    <w:uiPriority w:val="99"/>
    <w:locked/>
    <w:rsid w:val="00147AA5"/>
    <w:rPr>
      <w:rFonts w:cs="Calibri"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147AA5"/>
    <w:rPr>
      <w:rFonts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47AA5"/>
    <w:rPr>
      <w:rFonts w:cs="Calibri"/>
      <w:sz w:val="28"/>
      <w:szCs w:val="28"/>
    </w:rPr>
  </w:style>
  <w:style w:type="character" w:customStyle="1" w:styleId="70">
    <w:name w:val="Заголовок 7 Знак"/>
    <w:link w:val="7"/>
    <w:uiPriority w:val="99"/>
    <w:locked/>
    <w:rsid w:val="00147AA5"/>
    <w:rPr>
      <w:rFonts w:cs="Calibri"/>
      <w:sz w:val="24"/>
      <w:szCs w:val="24"/>
    </w:rPr>
  </w:style>
  <w:style w:type="character" w:customStyle="1" w:styleId="80">
    <w:name w:val="Заголовок 8 Знак"/>
    <w:link w:val="8"/>
    <w:uiPriority w:val="99"/>
    <w:locked/>
    <w:rsid w:val="00147AA5"/>
    <w:rPr>
      <w:rFonts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147AA5"/>
    <w:rPr>
      <w:rFonts w:ascii="Arial" w:hAnsi="Arial" w:cs="Arial"/>
      <w:sz w:val="22"/>
      <w:szCs w:val="22"/>
    </w:rPr>
  </w:style>
  <w:style w:type="paragraph" w:customStyle="1" w:styleId="a4">
    <w:name w:val="список с точками"/>
    <w:basedOn w:val="a0"/>
    <w:uiPriority w:val="99"/>
    <w:rsid w:val="00147AA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sz w:val="24"/>
      <w:szCs w:val="24"/>
    </w:rPr>
  </w:style>
  <w:style w:type="paragraph" w:styleId="a5">
    <w:name w:val="footnote text"/>
    <w:basedOn w:val="a0"/>
    <w:link w:val="a6"/>
    <w:uiPriority w:val="99"/>
    <w:semiHidden/>
    <w:rsid w:val="00147AA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147AA5"/>
    <w:rPr>
      <w:rFonts w:ascii="Times New Roman" w:hAnsi="Times New Roman" w:cs="Times New Roman"/>
      <w:sz w:val="20"/>
      <w:szCs w:val="20"/>
    </w:rPr>
  </w:style>
  <w:style w:type="character" w:styleId="a7">
    <w:name w:val="footnote reference"/>
    <w:rsid w:val="00147AA5"/>
    <w:rPr>
      <w:vertAlign w:val="superscript"/>
    </w:rPr>
  </w:style>
  <w:style w:type="paragraph" w:styleId="a8">
    <w:name w:val="Plain Text"/>
    <w:basedOn w:val="a0"/>
    <w:link w:val="a9"/>
    <w:uiPriority w:val="99"/>
    <w:rsid w:val="00147AA5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link w:val="a8"/>
    <w:uiPriority w:val="99"/>
    <w:locked/>
    <w:rsid w:val="00147AA5"/>
    <w:rPr>
      <w:rFonts w:ascii="Courier New" w:hAnsi="Courier New" w:cs="Courier New"/>
      <w:sz w:val="20"/>
      <w:szCs w:val="20"/>
    </w:rPr>
  </w:style>
  <w:style w:type="paragraph" w:customStyle="1" w:styleId="aa">
    <w:name w:val="Знак Знак Знак"/>
    <w:basedOn w:val="a0"/>
    <w:uiPriority w:val="99"/>
    <w:rsid w:val="00147AA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0"/>
    <w:link w:val="ac"/>
    <w:uiPriority w:val="99"/>
    <w:rsid w:val="00147AA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c">
    <w:name w:val="Нижний колонтитул Знак"/>
    <w:link w:val="ab"/>
    <w:uiPriority w:val="99"/>
    <w:locked/>
    <w:rsid w:val="00147AA5"/>
    <w:rPr>
      <w:rFonts w:ascii="Times New Roman" w:hAnsi="Times New Roman" w:cs="Times New Roman"/>
      <w:sz w:val="24"/>
      <w:szCs w:val="24"/>
    </w:rPr>
  </w:style>
  <w:style w:type="character" w:styleId="ad">
    <w:name w:val="page number"/>
    <w:basedOn w:val="a1"/>
    <w:uiPriority w:val="99"/>
    <w:rsid w:val="00147AA5"/>
  </w:style>
  <w:style w:type="paragraph" w:styleId="ae">
    <w:name w:val="List Paragraph"/>
    <w:basedOn w:val="a0"/>
    <w:link w:val="af"/>
    <w:uiPriority w:val="99"/>
    <w:qFormat/>
    <w:rsid w:val="00147AA5"/>
    <w:pPr>
      <w:spacing w:after="0"/>
      <w:ind w:left="720"/>
    </w:pPr>
    <w:rPr>
      <w:rFonts w:cs="Times New Roman"/>
      <w:color w:val="000000"/>
      <w:sz w:val="24"/>
      <w:szCs w:val="24"/>
    </w:rPr>
  </w:style>
  <w:style w:type="character" w:customStyle="1" w:styleId="af">
    <w:name w:val="Абзац списка Знак"/>
    <w:link w:val="ae"/>
    <w:uiPriority w:val="99"/>
    <w:locked/>
    <w:rsid w:val="00147AA5"/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header"/>
    <w:basedOn w:val="a0"/>
    <w:link w:val="af1"/>
    <w:uiPriority w:val="99"/>
    <w:rsid w:val="00147AA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f1">
    <w:name w:val="Верхний колонтитул Знак"/>
    <w:link w:val="af0"/>
    <w:uiPriority w:val="99"/>
    <w:locked/>
    <w:rsid w:val="00147AA5"/>
    <w:rPr>
      <w:rFonts w:ascii="Times New Roman" w:hAnsi="Times New Roman" w:cs="Times New Roman"/>
      <w:sz w:val="24"/>
      <w:szCs w:val="24"/>
    </w:rPr>
  </w:style>
  <w:style w:type="paragraph" w:styleId="af2">
    <w:name w:val="Body Text"/>
    <w:basedOn w:val="a0"/>
    <w:link w:val="af3"/>
    <w:uiPriority w:val="99"/>
    <w:rsid w:val="00147AA5"/>
    <w:pPr>
      <w:framePr w:w="4202" w:h="3768" w:hRule="exact" w:hSpace="180" w:wrap="auto" w:vAnchor="text" w:hAnchor="page" w:x="1013" w:y="155"/>
      <w:spacing w:after="0" w:line="240" w:lineRule="auto"/>
      <w:jc w:val="center"/>
    </w:pPr>
    <w:rPr>
      <w:sz w:val="24"/>
      <w:szCs w:val="24"/>
    </w:rPr>
  </w:style>
  <w:style w:type="character" w:customStyle="1" w:styleId="af3">
    <w:name w:val="Основной текст Знак"/>
    <w:link w:val="af2"/>
    <w:uiPriority w:val="99"/>
    <w:locked/>
    <w:rsid w:val="00147AA5"/>
    <w:rPr>
      <w:rFonts w:ascii="Times New Roman" w:hAnsi="Times New Roman" w:cs="Times New Roman"/>
      <w:sz w:val="20"/>
      <w:szCs w:val="20"/>
    </w:rPr>
  </w:style>
  <w:style w:type="paragraph" w:styleId="a">
    <w:name w:val="Title"/>
    <w:basedOn w:val="a0"/>
    <w:link w:val="af4"/>
    <w:uiPriority w:val="99"/>
    <w:qFormat/>
    <w:rsid w:val="00147AA5"/>
    <w:pPr>
      <w:numPr>
        <w:numId w:val="1"/>
      </w:numPr>
      <w:spacing w:after="0" w:line="240" w:lineRule="auto"/>
    </w:pPr>
    <w:rPr>
      <w:b/>
      <w:bCs/>
      <w:sz w:val="28"/>
      <w:szCs w:val="28"/>
    </w:rPr>
  </w:style>
  <w:style w:type="character" w:customStyle="1" w:styleId="af4">
    <w:name w:val="Название Знак"/>
    <w:link w:val="a"/>
    <w:uiPriority w:val="99"/>
    <w:locked/>
    <w:rsid w:val="00147AA5"/>
    <w:rPr>
      <w:rFonts w:cs="Calibri"/>
      <w:b/>
      <w:bCs/>
      <w:sz w:val="28"/>
      <w:szCs w:val="28"/>
    </w:rPr>
  </w:style>
  <w:style w:type="paragraph" w:styleId="af5">
    <w:name w:val="Subtitle"/>
    <w:basedOn w:val="a0"/>
    <w:link w:val="af6"/>
    <w:uiPriority w:val="99"/>
    <w:qFormat/>
    <w:rsid w:val="00147AA5"/>
    <w:pPr>
      <w:spacing w:after="0" w:line="240" w:lineRule="auto"/>
      <w:jc w:val="center"/>
    </w:pPr>
    <w:rPr>
      <w:sz w:val="28"/>
      <w:szCs w:val="28"/>
    </w:rPr>
  </w:style>
  <w:style w:type="character" w:customStyle="1" w:styleId="af6">
    <w:name w:val="Подзаголовок Знак"/>
    <w:link w:val="af5"/>
    <w:uiPriority w:val="99"/>
    <w:locked/>
    <w:rsid w:val="00147AA5"/>
    <w:rPr>
      <w:rFonts w:ascii="Times New Roman" w:hAnsi="Times New Roman" w:cs="Times New Roman"/>
      <w:sz w:val="24"/>
      <w:szCs w:val="24"/>
    </w:rPr>
  </w:style>
  <w:style w:type="paragraph" w:styleId="21">
    <w:name w:val="Body Text Indent 2"/>
    <w:basedOn w:val="a0"/>
    <w:link w:val="22"/>
    <w:uiPriority w:val="99"/>
    <w:rsid w:val="00147AA5"/>
    <w:pPr>
      <w:spacing w:before="140" w:after="0" w:line="240" w:lineRule="auto"/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locked/>
    <w:rsid w:val="00147AA5"/>
    <w:rPr>
      <w:rFonts w:ascii="Times New Roman" w:hAnsi="Times New Roman" w:cs="Times New Roman"/>
      <w:sz w:val="20"/>
      <w:szCs w:val="20"/>
    </w:rPr>
  </w:style>
  <w:style w:type="paragraph" w:styleId="23">
    <w:name w:val="Body Text 2"/>
    <w:aliases w:val="Основной текст ZAY"/>
    <w:basedOn w:val="a0"/>
    <w:link w:val="24"/>
    <w:uiPriority w:val="99"/>
    <w:rsid w:val="00147AA5"/>
    <w:pPr>
      <w:spacing w:after="0" w:line="240" w:lineRule="auto"/>
      <w:jc w:val="center"/>
    </w:pPr>
    <w:rPr>
      <w:b/>
      <w:bCs/>
      <w:caps/>
      <w:sz w:val="36"/>
      <w:szCs w:val="36"/>
    </w:rPr>
  </w:style>
  <w:style w:type="character" w:customStyle="1" w:styleId="24">
    <w:name w:val="Основной текст 2 Знак"/>
    <w:aliases w:val="Основной текст ZAY Знак"/>
    <w:link w:val="23"/>
    <w:uiPriority w:val="99"/>
    <w:locked/>
    <w:rsid w:val="00147AA5"/>
    <w:rPr>
      <w:rFonts w:ascii="Times New Roman" w:hAnsi="Times New Roman" w:cs="Times New Roman"/>
      <w:b/>
      <w:bCs/>
      <w:caps/>
      <w:sz w:val="20"/>
      <w:szCs w:val="20"/>
    </w:rPr>
  </w:style>
  <w:style w:type="table" w:styleId="af7">
    <w:name w:val="Table Grid"/>
    <w:basedOn w:val="a2"/>
    <w:uiPriority w:val="99"/>
    <w:rsid w:val="00147AA5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annotation reference"/>
    <w:uiPriority w:val="99"/>
    <w:semiHidden/>
    <w:rsid w:val="00147AA5"/>
    <w:rPr>
      <w:sz w:val="16"/>
      <w:szCs w:val="16"/>
    </w:rPr>
  </w:style>
  <w:style w:type="paragraph" w:styleId="af9">
    <w:name w:val="Body Text Indent"/>
    <w:basedOn w:val="a0"/>
    <w:link w:val="afa"/>
    <w:uiPriority w:val="99"/>
    <w:rsid w:val="00147AA5"/>
    <w:pPr>
      <w:spacing w:after="0" w:line="240" w:lineRule="auto"/>
      <w:ind w:firstLine="720"/>
    </w:pPr>
    <w:rPr>
      <w:sz w:val="28"/>
      <w:szCs w:val="28"/>
    </w:rPr>
  </w:style>
  <w:style w:type="character" w:customStyle="1" w:styleId="afa">
    <w:name w:val="Основной текст с отступом Знак"/>
    <w:link w:val="af9"/>
    <w:uiPriority w:val="99"/>
    <w:locked/>
    <w:rsid w:val="00147AA5"/>
    <w:rPr>
      <w:rFonts w:ascii="Times New Roman" w:hAnsi="Times New Roman" w:cs="Times New Roman"/>
      <w:sz w:val="20"/>
      <w:szCs w:val="20"/>
    </w:rPr>
  </w:style>
  <w:style w:type="paragraph" w:styleId="afb">
    <w:name w:val="Normal (Web)"/>
    <w:basedOn w:val="a0"/>
    <w:uiPriority w:val="99"/>
    <w:rsid w:val="00147AA5"/>
    <w:pPr>
      <w:tabs>
        <w:tab w:val="num" w:pos="720"/>
      </w:tabs>
      <w:spacing w:before="100" w:beforeAutospacing="1" w:after="100" w:afterAutospacing="1" w:line="240" w:lineRule="auto"/>
      <w:ind w:left="720" w:hanging="360"/>
    </w:pPr>
    <w:rPr>
      <w:sz w:val="24"/>
      <w:szCs w:val="24"/>
    </w:rPr>
  </w:style>
  <w:style w:type="paragraph" w:customStyle="1" w:styleId="afc">
    <w:name w:val="А_рабочий центр"/>
    <w:basedOn w:val="a0"/>
    <w:next w:val="a0"/>
    <w:link w:val="afd"/>
    <w:uiPriority w:val="99"/>
    <w:rsid w:val="00147AA5"/>
    <w:pPr>
      <w:overflowPunct w:val="0"/>
      <w:autoSpaceDE w:val="0"/>
      <w:autoSpaceDN w:val="0"/>
      <w:adjustRightInd w:val="0"/>
      <w:spacing w:after="0" w:line="360" w:lineRule="auto"/>
      <w:jc w:val="center"/>
      <w:textAlignment w:val="baseline"/>
    </w:pPr>
    <w:rPr>
      <w:rFonts w:cs="Times New Roman"/>
      <w:sz w:val="28"/>
      <w:szCs w:val="28"/>
    </w:rPr>
  </w:style>
  <w:style w:type="paragraph" w:styleId="afe">
    <w:name w:val="Balloon Text"/>
    <w:basedOn w:val="a0"/>
    <w:link w:val="aff"/>
    <w:uiPriority w:val="99"/>
    <w:semiHidden/>
    <w:rsid w:val="00147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link w:val="afe"/>
    <w:uiPriority w:val="99"/>
    <w:locked/>
    <w:rsid w:val="00147AA5"/>
    <w:rPr>
      <w:rFonts w:ascii="Tahoma" w:hAnsi="Tahoma" w:cs="Tahoma"/>
      <w:sz w:val="16"/>
      <w:szCs w:val="16"/>
    </w:rPr>
  </w:style>
  <w:style w:type="paragraph" w:styleId="12">
    <w:name w:val="toc 1"/>
    <w:basedOn w:val="a0"/>
    <w:next w:val="a0"/>
    <w:autoRedefine/>
    <w:uiPriority w:val="39"/>
    <w:rsid w:val="003B27E4"/>
    <w:pPr>
      <w:tabs>
        <w:tab w:val="left" w:pos="0"/>
        <w:tab w:val="left" w:pos="826"/>
        <w:tab w:val="right" w:leader="dot" w:pos="10065"/>
      </w:tabs>
      <w:spacing w:after="0" w:line="240" w:lineRule="auto"/>
      <w:ind w:left="284" w:hanging="284"/>
    </w:pPr>
    <w:rPr>
      <w:sz w:val="24"/>
      <w:szCs w:val="24"/>
    </w:rPr>
  </w:style>
  <w:style w:type="paragraph" w:styleId="25">
    <w:name w:val="toc 2"/>
    <w:basedOn w:val="a0"/>
    <w:next w:val="a0"/>
    <w:autoRedefine/>
    <w:uiPriority w:val="39"/>
    <w:rsid w:val="003B27E4"/>
    <w:pPr>
      <w:tabs>
        <w:tab w:val="left" w:pos="880"/>
        <w:tab w:val="right" w:leader="dot" w:pos="10065"/>
      </w:tabs>
      <w:spacing w:after="0" w:line="240" w:lineRule="auto"/>
      <w:ind w:left="851" w:hanging="709"/>
    </w:pPr>
    <w:rPr>
      <w:noProof/>
      <w:sz w:val="24"/>
      <w:szCs w:val="24"/>
    </w:rPr>
  </w:style>
  <w:style w:type="character" w:styleId="aff0">
    <w:name w:val="Hyperlink"/>
    <w:rsid w:val="00147AA5"/>
    <w:rPr>
      <w:color w:val="0000FF"/>
      <w:u w:val="single"/>
    </w:rPr>
  </w:style>
  <w:style w:type="paragraph" w:customStyle="1" w:styleId="aff1">
    <w:name w:val="Знак"/>
    <w:basedOn w:val="a0"/>
    <w:uiPriority w:val="99"/>
    <w:rsid w:val="00147AA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2">
    <w:name w:val="Strong"/>
    <w:uiPriority w:val="99"/>
    <w:qFormat/>
    <w:rsid w:val="00147AA5"/>
    <w:rPr>
      <w:b/>
      <w:bCs/>
    </w:rPr>
  </w:style>
  <w:style w:type="paragraph" w:styleId="aff3">
    <w:name w:val="TOC Heading"/>
    <w:basedOn w:val="10"/>
    <w:next w:val="a0"/>
    <w:uiPriority w:val="99"/>
    <w:qFormat/>
    <w:rsid w:val="00147AA5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 w:cs="Cambria"/>
      <w:color w:val="365F91"/>
      <w:kern w:val="0"/>
      <w:lang w:eastAsia="en-US"/>
    </w:rPr>
  </w:style>
  <w:style w:type="paragraph" w:customStyle="1" w:styleId="1">
    <w:name w:val="Стиль1"/>
    <w:basedOn w:val="10"/>
    <w:link w:val="13"/>
    <w:uiPriority w:val="99"/>
    <w:rsid w:val="00147AA5"/>
    <w:pPr>
      <w:numPr>
        <w:numId w:val="2"/>
      </w:numPr>
    </w:pPr>
    <w:rPr>
      <w:rFonts w:cs="Times New Roman"/>
    </w:rPr>
  </w:style>
  <w:style w:type="character" w:customStyle="1" w:styleId="13">
    <w:name w:val="Стиль1 Знак"/>
    <w:link w:val="1"/>
    <w:uiPriority w:val="99"/>
    <w:locked/>
    <w:rsid w:val="00147AA5"/>
    <w:rPr>
      <w:b/>
      <w:bCs/>
      <w:kern w:val="36"/>
      <w:sz w:val="28"/>
      <w:szCs w:val="28"/>
    </w:rPr>
  </w:style>
  <w:style w:type="paragraph" w:customStyle="1" w:styleId="26">
    <w:name w:val="Стиль2"/>
    <w:basedOn w:val="10"/>
    <w:link w:val="27"/>
    <w:uiPriority w:val="99"/>
    <w:rsid w:val="00147AA5"/>
    <w:rPr>
      <w:rFonts w:cs="Times New Roman"/>
    </w:rPr>
  </w:style>
  <w:style w:type="paragraph" w:styleId="31">
    <w:name w:val="toc 3"/>
    <w:basedOn w:val="a0"/>
    <w:next w:val="a0"/>
    <w:autoRedefine/>
    <w:uiPriority w:val="99"/>
    <w:semiHidden/>
    <w:rsid w:val="009267D9"/>
    <w:pPr>
      <w:tabs>
        <w:tab w:val="left" w:pos="993"/>
        <w:tab w:val="right" w:leader="dot" w:pos="10378"/>
      </w:tabs>
      <w:spacing w:after="0" w:line="240" w:lineRule="auto"/>
      <w:ind w:firstLine="709"/>
      <w:jc w:val="center"/>
    </w:pPr>
    <w:rPr>
      <w:sz w:val="24"/>
      <w:szCs w:val="24"/>
    </w:rPr>
  </w:style>
  <w:style w:type="character" w:customStyle="1" w:styleId="27">
    <w:name w:val="Стиль2 Знак"/>
    <w:link w:val="26"/>
    <w:uiPriority w:val="99"/>
    <w:locked/>
    <w:rsid w:val="00147AA5"/>
    <w:rPr>
      <w:rFonts w:ascii="Times New Roman" w:hAnsi="Times New Roman" w:cs="Times New Roman"/>
      <w:b/>
      <w:bCs/>
      <w:kern w:val="36"/>
      <w:sz w:val="28"/>
      <w:szCs w:val="28"/>
    </w:rPr>
  </w:style>
  <w:style w:type="character" w:styleId="aff4">
    <w:name w:val="Emphasis"/>
    <w:basedOn w:val="a1"/>
    <w:uiPriority w:val="99"/>
    <w:qFormat/>
    <w:rsid w:val="00147AA5"/>
  </w:style>
  <w:style w:type="paragraph" w:customStyle="1" w:styleId="ZAYPROPISNOI">
    <w:name w:val="ZAY_PROPISNOI"/>
    <w:basedOn w:val="23"/>
    <w:next w:val="163"/>
    <w:link w:val="ZAYPROPISNOI0"/>
    <w:uiPriority w:val="99"/>
    <w:rsid w:val="00147AA5"/>
    <w:rPr>
      <w:rFonts w:cs="Times New Roman"/>
      <w:caps w:val="0"/>
      <w:sz w:val="20"/>
      <w:szCs w:val="20"/>
    </w:rPr>
  </w:style>
  <w:style w:type="paragraph" w:customStyle="1" w:styleId="163">
    <w:name w:val="Стиль 16 пт полужирный все прописные По центру После:  3 пт"/>
    <w:basedOn w:val="a0"/>
    <w:uiPriority w:val="99"/>
    <w:rsid w:val="00147AA5"/>
    <w:pPr>
      <w:spacing w:after="60" w:line="240" w:lineRule="auto"/>
      <w:jc w:val="center"/>
    </w:pPr>
    <w:rPr>
      <w:b/>
      <w:bCs/>
      <w:caps/>
      <w:sz w:val="32"/>
      <w:szCs w:val="32"/>
    </w:rPr>
  </w:style>
  <w:style w:type="character" w:customStyle="1" w:styleId="ZAYPROPISNOI0">
    <w:name w:val="ZAY_PROPISNOI Знак"/>
    <w:link w:val="ZAYPROPISNOI"/>
    <w:uiPriority w:val="99"/>
    <w:locked/>
    <w:rsid w:val="00147AA5"/>
    <w:rPr>
      <w:rFonts w:ascii="Times New Roman" w:hAnsi="Times New Roman" w:cs="Times New Roman"/>
      <w:b/>
      <w:bCs/>
      <w:sz w:val="20"/>
      <w:szCs w:val="20"/>
    </w:rPr>
  </w:style>
  <w:style w:type="paragraph" w:customStyle="1" w:styleId="ZOIMAL">
    <w:name w:val="ZOI_MAL"/>
    <w:basedOn w:val="10"/>
    <w:uiPriority w:val="99"/>
    <w:rsid w:val="00147AA5"/>
    <w:pPr>
      <w:numPr>
        <w:numId w:val="3"/>
      </w:numPr>
      <w:spacing w:before="120" w:beforeAutospacing="0" w:after="120" w:afterAutospacing="0"/>
    </w:pPr>
  </w:style>
  <w:style w:type="character" w:customStyle="1" w:styleId="afd">
    <w:name w:val="А_рабочий центр Знак"/>
    <w:link w:val="afc"/>
    <w:uiPriority w:val="99"/>
    <w:locked/>
    <w:rsid w:val="00147AA5"/>
    <w:rPr>
      <w:rFonts w:ascii="Times New Roman" w:hAnsi="Times New Roman" w:cs="Times New Roman"/>
      <w:sz w:val="28"/>
      <w:szCs w:val="28"/>
    </w:rPr>
  </w:style>
  <w:style w:type="paragraph" w:styleId="aff5">
    <w:name w:val="annotation text"/>
    <w:basedOn w:val="a0"/>
    <w:link w:val="aff6"/>
    <w:uiPriority w:val="99"/>
    <w:semiHidden/>
    <w:rsid w:val="00147AA5"/>
    <w:pPr>
      <w:spacing w:after="0" w:line="240" w:lineRule="auto"/>
    </w:pPr>
    <w:rPr>
      <w:sz w:val="20"/>
      <w:szCs w:val="20"/>
    </w:rPr>
  </w:style>
  <w:style w:type="character" w:customStyle="1" w:styleId="aff6">
    <w:name w:val="Текст примечания Знак"/>
    <w:link w:val="aff5"/>
    <w:uiPriority w:val="99"/>
    <w:locked/>
    <w:rsid w:val="00147AA5"/>
    <w:rPr>
      <w:rFonts w:ascii="Times New Roman" w:hAnsi="Times New Roman" w:cs="Times New Roman"/>
      <w:sz w:val="20"/>
      <w:szCs w:val="20"/>
    </w:rPr>
  </w:style>
  <w:style w:type="paragraph" w:styleId="aff7">
    <w:name w:val="annotation subject"/>
    <w:basedOn w:val="aff5"/>
    <w:next w:val="aff5"/>
    <w:link w:val="aff8"/>
    <w:uiPriority w:val="99"/>
    <w:semiHidden/>
    <w:rsid w:val="00147AA5"/>
    <w:rPr>
      <w:b/>
      <w:bCs/>
    </w:rPr>
  </w:style>
  <w:style w:type="character" w:customStyle="1" w:styleId="aff8">
    <w:name w:val="Тема примечания Знак"/>
    <w:link w:val="aff7"/>
    <w:uiPriority w:val="99"/>
    <w:locked/>
    <w:rsid w:val="00147AA5"/>
    <w:rPr>
      <w:rFonts w:ascii="Times New Roman" w:hAnsi="Times New Roman" w:cs="Times New Roman"/>
      <w:b/>
      <w:bCs/>
      <w:sz w:val="20"/>
      <w:szCs w:val="20"/>
    </w:rPr>
  </w:style>
  <w:style w:type="character" w:styleId="aff9">
    <w:name w:val="FollowedHyperlink"/>
    <w:uiPriority w:val="99"/>
    <w:semiHidden/>
    <w:rsid w:val="00147AA5"/>
    <w:rPr>
      <w:color w:val="auto"/>
      <w:u w:val="single"/>
    </w:rPr>
  </w:style>
  <w:style w:type="paragraph" w:customStyle="1" w:styleId="130">
    <w:name w:val="Обычный + 13 пт"/>
    <w:aliases w:val="По центру"/>
    <w:basedOn w:val="a0"/>
    <w:uiPriority w:val="99"/>
    <w:rsid w:val="00147AA5"/>
    <w:pPr>
      <w:widowControl w:val="0"/>
      <w:suppressAutoHyphens/>
      <w:autoSpaceDE w:val="0"/>
      <w:snapToGrid w:val="0"/>
      <w:spacing w:after="0" w:line="240" w:lineRule="auto"/>
      <w:jc w:val="center"/>
    </w:pPr>
    <w:rPr>
      <w:sz w:val="28"/>
      <w:szCs w:val="28"/>
      <w:lang w:eastAsia="ar-SA"/>
    </w:rPr>
  </w:style>
  <w:style w:type="paragraph" w:customStyle="1" w:styleId="Default">
    <w:name w:val="Default"/>
    <w:uiPriority w:val="99"/>
    <w:rsid w:val="00147AA5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c17">
    <w:name w:val="c17"/>
    <w:basedOn w:val="a0"/>
    <w:uiPriority w:val="99"/>
    <w:rsid w:val="00147AA5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c1">
    <w:name w:val="c1"/>
    <w:basedOn w:val="a1"/>
    <w:uiPriority w:val="99"/>
    <w:rsid w:val="00147AA5"/>
  </w:style>
  <w:style w:type="character" w:customStyle="1" w:styleId="apple-converted-space">
    <w:name w:val="apple-converted-space"/>
    <w:basedOn w:val="a1"/>
    <w:rsid w:val="00147AA5"/>
  </w:style>
  <w:style w:type="character" w:customStyle="1" w:styleId="c24">
    <w:name w:val="c24"/>
    <w:basedOn w:val="a1"/>
    <w:uiPriority w:val="99"/>
    <w:rsid w:val="00147AA5"/>
  </w:style>
  <w:style w:type="character" w:customStyle="1" w:styleId="affa">
    <w:name w:val="Символ сноски"/>
    <w:rsid w:val="007D15F9"/>
    <w:rPr>
      <w:vertAlign w:val="superscript"/>
    </w:rPr>
  </w:style>
  <w:style w:type="paragraph" w:customStyle="1" w:styleId="28">
    <w:name w:val="заголовок 2"/>
    <w:basedOn w:val="a0"/>
    <w:next w:val="a0"/>
    <w:link w:val="29"/>
    <w:rsid w:val="008A3A49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0"/>
      <w:szCs w:val="24"/>
    </w:rPr>
  </w:style>
  <w:style w:type="character" w:customStyle="1" w:styleId="29">
    <w:name w:val="заголовок 2 Знак"/>
    <w:link w:val="28"/>
    <w:rsid w:val="008A3A49"/>
    <w:rPr>
      <w:rFonts w:ascii="Arial" w:hAnsi="Arial" w:cs="Arial"/>
      <w:b/>
      <w:bCs/>
      <w:i/>
      <w:iCs/>
      <w:szCs w:val="24"/>
    </w:rPr>
  </w:style>
  <w:style w:type="character" w:customStyle="1" w:styleId="apple-style-span">
    <w:name w:val="apple-style-span"/>
    <w:basedOn w:val="a1"/>
    <w:rsid w:val="007060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 w:uiPriority="0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0"/>
    <w:lsdException w:name="FollowedHyperlink" w:locked="1"/>
    <w:lsdException w:name="Strong" w:semiHidden="0" w:uiPriority="0" w:unhideWhenUsed="0" w:qFormat="1"/>
    <w:lsdException w:name="Emphasis" w:semiHidden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qFormat="1"/>
  </w:latentStyles>
  <w:style w:type="paragraph" w:default="1" w:styleId="a0">
    <w:name w:val="Normal"/>
    <w:qFormat/>
    <w:rsid w:val="00D65882"/>
    <w:pPr>
      <w:spacing w:after="200" w:line="276" w:lineRule="auto"/>
    </w:pPr>
    <w:rPr>
      <w:rFonts w:cs="Calibri"/>
      <w:sz w:val="22"/>
      <w:szCs w:val="22"/>
    </w:rPr>
  </w:style>
  <w:style w:type="paragraph" w:styleId="10">
    <w:name w:val="heading 1"/>
    <w:basedOn w:val="a0"/>
    <w:link w:val="11"/>
    <w:uiPriority w:val="99"/>
    <w:qFormat/>
    <w:rsid w:val="00147AA5"/>
    <w:pPr>
      <w:spacing w:before="100" w:beforeAutospacing="1" w:after="100" w:afterAutospacing="1" w:line="240" w:lineRule="auto"/>
      <w:ind w:left="432" w:hanging="432"/>
      <w:outlineLvl w:val="0"/>
    </w:pPr>
    <w:rPr>
      <w:b/>
      <w:bCs/>
      <w:kern w:val="36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147AA5"/>
    <w:pPr>
      <w:keepNext/>
      <w:numPr>
        <w:ilvl w:val="1"/>
        <w:numId w:val="3"/>
      </w:numPr>
      <w:spacing w:before="360" w:after="120" w:line="240" w:lineRule="auto"/>
      <w:outlineLvl w:val="1"/>
    </w:pPr>
    <w:rPr>
      <w:b/>
      <w:bCs/>
      <w:sz w:val="24"/>
      <w:szCs w:val="24"/>
    </w:rPr>
  </w:style>
  <w:style w:type="paragraph" w:styleId="3">
    <w:name w:val="heading 3"/>
    <w:basedOn w:val="a0"/>
    <w:next w:val="a0"/>
    <w:link w:val="30"/>
    <w:uiPriority w:val="99"/>
    <w:qFormat/>
    <w:rsid w:val="00147AA5"/>
    <w:pPr>
      <w:keepNext/>
      <w:numPr>
        <w:ilvl w:val="2"/>
        <w:numId w:val="3"/>
      </w:numPr>
      <w:suppressLineNumbers/>
      <w:spacing w:after="0" w:line="240" w:lineRule="auto"/>
      <w:jc w:val="center"/>
      <w:outlineLvl w:val="2"/>
    </w:pPr>
    <w:rPr>
      <w:sz w:val="28"/>
      <w:szCs w:val="28"/>
    </w:rPr>
  </w:style>
  <w:style w:type="paragraph" w:styleId="4">
    <w:name w:val="heading 4"/>
    <w:basedOn w:val="a0"/>
    <w:next w:val="a0"/>
    <w:link w:val="40"/>
    <w:uiPriority w:val="99"/>
    <w:qFormat/>
    <w:rsid w:val="00147AA5"/>
    <w:pPr>
      <w:keepNext/>
      <w:numPr>
        <w:ilvl w:val="3"/>
        <w:numId w:val="3"/>
      </w:numPr>
      <w:suppressLineNumbers/>
      <w:spacing w:after="0" w:line="240" w:lineRule="auto"/>
      <w:jc w:val="center"/>
      <w:outlineLvl w:val="3"/>
    </w:pPr>
    <w:rPr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147AA5"/>
    <w:pPr>
      <w:numPr>
        <w:ilvl w:val="4"/>
        <w:numId w:val="3"/>
      </w:num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147AA5"/>
    <w:pPr>
      <w:keepNext/>
      <w:numPr>
        <w:ilvl w:val="5"/>
        <w:numId w:val="3"/>
      </w:numPr>
      <w:spacing w:after="0" w:line="240" w:lineRule="auto"/>
      <w:jc w:val="both"/>
      <w:outlineLvl w:val="5"/>
    </w:pPr>
    <w:rPr>
      <w:sz w:val="28"/>
      <w:szCs w:val="28"/>
    </w:rPr>
  </w:style>
  <w:style w:type="paragraph" w:styleId="7">
    <w:name w:val="heading 7"/>
    <w:basedOn w:val="a0"/>
    <w:next w:val="a0"/>
    <w:link w:val="70"/>
    <w:uiPriority w:val="99"/>
    <w:qFormat/>
    <w:rsid w:val="00147AA5"/>
    <w:pPr>
      <w:numPr>
        <w:ilvl w:val="6"/>
        <w:numId w:val="3"/>
      </w:numPr>
      <w:spacing w:before="240" w:after="60" w:line="240" w:lineRule="auto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147AA5"/>
    <w:pPr>
      <w:numPr>
        <w:ilvl w:val="7"/>
        <w:numId w:val="3"/>
      </w:numPr>
      <w:spacing w:before="240" w:after="60" w:line="240" w:lineRule="auto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147AA5"/>
    <w:pPr>
      <w:numPr>
        <w:ilvl w:val="8"/>
        <w:numId w:val="3"/>
      </w:num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147AA5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9"/>
    <w:locked/>
    <w:rsid w:val="00147AA5"/>
    <w:rPr>
      <w:rFonts w:cs="Calibri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locked/>
    <w:rsid w:val="00147AA5"/>
    <w:rPr>
      <w:rFonts w:cs="Calibri"/>
      <w:sz w:val="28"/>
      <w:szCs w:val="28"/>
    </w:rPr>
  </w:style>
  <w:style w:type="character" w:customStyle="1" w:styleId="40">
    <w:name w:val="Заголовок 4 Знак"/>
    <w:link w:val="4"/>
    <w:uiPriority w:val="99"/>
    <w:locked/>
    <w:rsid w:val="00147AA5"/>
    <w:rPr>
      <w:rFonts w:cs="Calibri"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147AA5"/>
    <w:rPr>
      <w:rFonts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47AA5"/>
    <w:rPr>
      <w:rFonts w:cs="Calibri"/>
      <w:sz w:val="28"/>
      <w:szCs w:val="28"/>
    </w:rPr>
  </w:style>
  <w:style w:type="character" w:customStyle="1" w:styleId="70">
    <w:name w:val="Заголовок 7 Знак"/>
    <w:link w:val="7"/>
    <w:uiPriority w:val="99"/>
    <w:locked/>
    <w:rsid w:val="00147AA5"/>
    <w:rPr>
      <w:rFonts w:cs="Calibri"/>
      <w:sz w:val="24"/>
      <w:szCs w:val="24"/>
    </w:rPr>
  </w:style>
  <w:style w:type="character" w:customStyle="1" w:styleId="80">
    <w:name w:val="Заголовок 8 Знак"/>
    <w:link w:val="8"/>
    <w:uiPriority w:val="99"/>
    <w:locked/>
    <w:rsid w:val="00147AA5"/>
    <w:rPr>
      <w:rFonts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147AA5"/>
    <w:rPr>
      <w:rFonts w:ascii="Arial" w:hAnsi="Arial" w:cs="Arial"/>
      <w:sz w:val="22"/>
      <w:szCs w:val="22"/>
    </w:rPr>
  </w:style>
  <w:style w:type="paragraph" w:customStyle="1" w:styleId="a4">
    <w:name w:val="список с точками"/>
    <w:basedOn w:val="a0"/>
    <w:uiPriority w:val="99"/>
    <w:rsid w:val="00147AA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sz w:val="24"/>
      <w:szCs w:val="24"/>
    </w:rPr>
  </w:style>
  <w:style w:type="paragraph" w:styleId="a5">
    <w:name w:val="footnote text"/>
    <w:basedOn w:val="a0"/>
    <w:link w:val="a6"/>
    <w:uiPriority w:val="99"/>
    <w:semiHidden/>
    <w:rsid w:val="00147AA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147AA5"/>
    <w:rPr>
      <w:rFonts w:ascii="Times New Roman" w:hAnsi="Times New Roman" w:cs="Times New Roman"/>
      <w:sz w:val="20"/>
      <w:szCs w:val="20"/>
    </w:rPr>
  </w:style>
  <w:style w:type="character" w:styleId="a7">
    <w:name w:val="footnote reference"/>
    <w:rsid w:val="00147AA5"/>
    <w:rPr>
      <w:vertAlign w:val="superscript"/>
    </w:rPr>
  </w:style>
  <w:style w:type="paragraph" w:styleId="a8">
    <w:name w:val="Plain Text"/>
    <w:basedOn w:val="a0"/>
    <w:link w:val="a9"/>
    <w:uiPriority w:val="99"/>
    <w:rsid w:val="00147AA5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link w:val="a8"/>
    <w:uiPriority w:val="99"/>
    <w:locked/>
    <w:rsid w:val="00147AA5"/>
    <w:rPr>
      <w:rFonts w:ascii="Courier New" w:hAnsi="Courier New" w:cs="Courier New"/>
      <w:sz w:val="20"/>
      <w:szCs w:val="20"/>
    </w:rPr>
  </w:style>
  <w:style w:type="paragraph" w:customStyle="1" w:styleId="aa">
    <w:name w:val="Знак Знак Знак"/>
    <w:basedOn w:val="a0"/>
    <w:uiPriority w:val="99"/>
    <w:rsid w:val="00147AA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0"/>
    <w:link w:val="ac"/>
    <w:uiPriority w:val="99"/>
    <w:rsid w:val="00147AA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c">
    <w:name w:val="Нижний колонтитул Знак"/>
    <w:link w:val="ab"/>
    <w:uiPriority w:val="99"/>
    <w:locked/>
    <w:rsid w:val="00147AA5"/>
    <w:rPr>
      <w:rFonts w:ascii="Times New Roman" w:hAnsi="Times New Roman" w:cs="Times New Roman"/>
      <w:sz w:val="24"/>
      <w:szCs w:val="24"/>
    </w:rPr>
  </w:style>
  <w:style w:type="character" w:styleId="ad">
    <w:name w:val="page number"/>
    <w:basedOn w:val="a1"/>
    <w:uiPriority w:val="99"/>
    <w:rsid w:val="00147AA5"/>
  </w:style>
  <w:style w:type="paragraph" w:styleId="ae">
    <w:name w:val="List Paragraph"/>
    <w:basedOn w:val="a0"/>
    <w:link w:val="af"/>
    <w:uiPriority w:val="99"/>
    <w:qFormat/>
    <w:rsid w:val="00147AA5"/>
    <w:pPr>
      <w:spacing w:after="0"/>
      <w:ind w:left="720"/>
    </w:pPr>
    <w:rPr>
      <w:rFonts w:cs="Times New Roman"/>
      <w:color w:val="000000"/>
      <w:sz w:val="24"/>
      <w:szCs w:val="24"/>
    </w:rPr>
  </w:style>
  <w:style w:type="character" w:customStyle="1" w:styleId="af">
    <w:name w:val="Абзац списка Знак"/>
    <w:link w:val="ae"/>
    <w:uiPriority w:val="99"/>
    <w:locked/>
    <w:rsid w:val="00147AA5"/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header"/>
    <w:basedOn w:val="a0"/>
    <w:link w:val="af1"/>
    <w:uiPriority w:val="99"/>
    <w:rsid w:val="00147AA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f1">
    <w:name w:val="Верхний колонтитул Знак"/>
    <w:link w:val="af0"/>
    <w:uiPriority w:val="99"/>
    <w:locked/>
    <w:rsid w:val="00147AA5"/>
    <w:rPr>
      <w:rFonts w:ascii="Times New Roman" w:hAnsi="Times New Roman" w:cs="Times New Roman"/>
      <w:sz w:val="24"/>
      <w:szCs w:val="24"/>
    </w:rPr>
  </w:style>
  <w:style w:type="paragraph" w:styleId="af2">
    <w:name w:val="Body Text"/>
    <w:basedOn w:val="a0"/>
    <w:link w:val="af3"/>
    <w:uiPriority w:val="99"/>
    <w:rsid w:val="00147AA5"/>
    <w:pPr>
      <w:framePr w:w="4202" w:h="3768" w:hRule="exact" w:hSpace="180" w:wrap="auto" w:vAnchor="text" w:hAnchor="page" w:x="1013" w:y="155"/>
      <w:spacing w:after="0" w:line="240" w:lineRule="auto"/>
      <w:jc w:val="center"/>
    </w:pPr>
    <w:rPr>
      <w:sz w:val="24"/>
      <w:szCs w:val="24"/>
    </w:rPr>
  </w:style>
  <w:style w:type="character" w:customStyle="1" w:styleId="af3">
    <w:name w:val="Основной текст Знак"/>
    <w:link w:val="af2"/>
    <w:uiPriority w:val="99"/>
    <w:locked/>
    <w:rsid w:val="00147AA5"/>
    <w:rPr>
      <w:rFonts w:ascii="Times New Roman" w:hAnsi="Times New Roman" w:cs="Times New Roman"/>
      <w:sz w:val="20"/>
      <w:szCs w:val="20"/>
    </w:rPr>
  </w:style>
  <w:style w:type="paragraph" w:styleId="a">
    <w:name w:val="Title"/>
    <w:basedOn w:val="a0"/>
    <w:link w:val="af4"/>
    <w:uiPriority w:val="99"/>
    <w:qFormat/>
    <w:rsid w:val="00147AA5"/>
    <w:pPr>
      <w:numPr>
        <w:numId w:val="1"/>
      </w:numPr>
      <w:spacing w:after="0" w:line="240" w:lineRule="auto"/>
    </w:pPr>
    <w:rPr>
      <w:b/>
      <w:bCs/>
      <w:sz w:val="28"/>
      <w:szCs w:val="28"/>
    </w:rPr>
  </w:style>
  <w:style w:type="character" w:customStyle="1" w:styleId="af4">
    <w:name w:val="Название Знак"/>
    <w:link w:val="a"/>
    <w:uiPriority w:val="99"/>
    <w:locked/>
    <w:rsid w:val="00147AA5"/>
    <w:rPr>
      <w:rFonts w:cs="Calibri"/>
      <w:b/>
      <w:bCs/>
      <w:sz w:val="28"/>
      <w:szCs w:val="28"/>
    </w:rPr>
  </w:style>
  <w:style w:type="paragraph" w:styleId="af5">
    <w:name w:val="Subtitle"/>
    <w:basedOn w:val="a0"/>
    <w:link w:val="af6"/>
    <w:uiPriority w:val="99"/>
    <w:qFormat/>
    <w:rsid w:val="00147AA5"/>
    <w:pPr>
      <w:spacing w:after="0" w:line="240" w:lineRule="auto"/>
      <w:jc w:val="center"/>
    </w:pPr>
    <w:rPr>
      <w:sz w:val="28"/>
      <w:szCs w:val="28"/>
    </w:rPr>
  </w:style>
  <w:style w:type="character" w:customStyle="1" w:styleId="af6">
    <w:name w:val="Подзаголовок Знак"/>
    <w:link w:val="af5"/>
    <w:uiPriority w:val="99"/>
    <w:locked/>
    <w:rsid w:val="00147AA5"/>
    <w:rPr>
      <w:rFonts w:ascii="Times New Roman" w:hAnsi="Times New Roman" w:cs="Times New Roman"/>
      <w:sz w:val="24"/>
      <w:szCs w:val="24"/>
    </w:rPr>
  </w:style>
  <w:style w:type="paragraph" w:styleId="21">
    <w:name w:val="Body Text Indent 2"/>
    <w:basedOn w:val="a0"/>
    <w:link w:val="22"/>
    <w:uiPriority w:val="99"/>
    <w:rsid w:val="00147AA5"/>
    <w:pPr>
      <w:spacing w:before="140" w:after="0" w:line="240" w:lineRule="auto"/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locked/>
    <w:rsid w:val="00147AA5"/>
    <w:rPr>
      <w:rFonts w:ascii="Times New Roman" w:hAnsi="Times New Roman" w:cs="Times New Roman"/>
      <w:sz w:val="20"/>
      <w:szCs w:val="20"/>
    </w:rPr>
  </w:style>
  <w:style w:type="paragraph" w:styleId="23">
    <w:name w:val="Body Text 2"/>
    <w:aliases w:val="Основной текст ZAY"/>
    <w:basedOn w:val="a0"/>
    <w:link w:val="24"/>
    <w:uiPriority w:val="99"/>
    <w:rsid w:val="00147AA5"/>
    <w:pPr>
      <w:spacing w:after="0" w:line="240" w:lineRule="auto"/>
      <w:jc w:val="center"/>
    </w:pPr>
    <w:rPr>
      <w:b/>
      <w:bCs/>
      <w:caps/>
      <w:sz w:val="36"/>
      <w:szCs w:val="36"/>
    </w:rPr>
  </w:style>
  <w:style w:type="character" w:customStyle="1" w:styleId="24">
    <w:name w:val="Основной текст 2 Знак"/>
    <w:aliases w:val="Основной текст ZAY Знак"/>
    <w:link w:val="23"/>
    <w:uiPriority w:val="99"/>
    <w:locked/>
    <w:rsid w:val="00147AA5"/>
    <w:rPr>
      <w:rFonts w:ascii="Times New Roman" w:hAnsi="Times New Roman" w:cs="Times New Roman"/>
      <w:b/>
      <w:bCs/>
      <w:caps/>
      <w:sz w:val="20"/>
      <w:szCs w:val="20"/>
    </w:rPr>
  </w:style>
  <w:style w:type="table" w:styleId="af7">
    <w:name w:val="Table Grid"/>
    <w:basedOn w:val="a2"/>
    <w:uiPriority w:val="99"/>
    <w:rsid w:val="00147AA5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annotation reference"/>
    <w:uiPriority w:val="99"/>
    <w:semiHidden/>
    <w:rsid w:val="00147AA5"/>
    <w:rPr>
      <w:sz w:val="16"/>
      <w:szCs w:val="16"/>
    </w:rPr>
  </w:style>
  <w:style w:type="paragraph" w:styleId="af9">
    <w:name w:val="Body Text Indent"/>
    <w:basedOn w:val="a0"/>
    <w:link w:val="afa"/>
    <w:uiPriority w:val="99"/>
    <w:rsid w:val="00147AA5"/>
    <w:pPr>
      <w:spacing w:after="0" w:line="240" w:lineRule="auto"/>
      <w:ind w:firstLine="720"/>
    </w:pPr>
    <w:rPr>
      <w:sz w:val="28"/>
      <w:szCs w:val="28"/>
    </w:rPr>
  </w:style>
  <w:style w:type="character" w:customStyle="1" w:styleId="afa">
    <w:name w:val="Основной текст с отступом Знак"/>
    <w:link w:val="af9"/>
    <w:uiPriority w:val="99"/>
    <w:locked/>
    <w:rsid w:val="00147AA5"/>
    <w:rPr>
      <w:rFonts w:ascii="Times New Roman" w:hAnsi="Times New Roman" w:cs="Times New Roman"/>
      <w:sz w:val="20"/>
      <w:szCs w:val="20"/>
    </w:rPr>
  </w:style>
  <w:style w:type="paragraph" w:styleId="afb">
    <w:name w:val="Normal (Web)"/>
    <w:basedOn w:val="a0"/>
    <w:uiPriority w:val="99"/>
    <w:rsid w:val="00147AA5"/>
    <w:pPr>
      <w:tabs>
        <w:tab w:val="num" w:pos="720"/>
      </w:tabs>
      <w:spacing w:before="100" w:beforeAutospacing="1" w:after="100" w:afterAutospacing="1" w:line="240" w:lineRule="auto"/>
      <w:ind w:left="720" w:hanging="360"/>
    </w:pPr>
    <w:rPr>
      <w:sz w:val="24"/>
      <w:szCs w:val="24"/>
    </w:rPr>
  </w:style>
  <w:style w:type="paragraph" w:customStyle="1" w:styleId="afc">
    <w:name w:val="А_рабочий центр"/>
    <w:basedOn w:val="a0"/>
    <w:next w:val="a0"/>
    <w:link w:val="afd"/>
    <w:uiPriority w:val="99"/>
    <w:rsid w:val="00147AA5"/>
    <w:pPr>
      <w:overflowPunct w:val="0"/>
      <w:autoSpaceDE w:val="0"/>
      <w:autoSpaceDN w:val="0"/>
      <w:adjustRightInd w:val="0"/>
      <w:spacing w:after="0" w:line="360" w:lineRule="auto"/>
      <w:jc w:val="center"/>
      <w:textAlignment w:val="baseline"/>
    </w:pPr>
    <w:rPr>
      <w:rFonts w:cs="Times New Roman"/>
      <w:sz w:val="28"/>
      <w:szCs w:val="28"/>
    </w:rPr>
  </w:style>
  <w:style w:type="paragraph" w:styleId="afe">
    <w:name w:val="Balloon Text"/>
    <w:basedOn w:val="a0"/>
    <w:link w:val="aff"/>
    <w:uiPriority w:val="99"/>
    <w:semiHidden/>
    <w:rsid w:val="00147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link w:val="afe"/>
    <w:uiPriority w:val="99"/>
    <w:locked/>
    <w:rsid w:val="00147AA5"/>
    <w:rPr>
      <w:rFonts w:ascii="Tahoma" w:hAnsi="Tahoma" w:cs="Tahoma"/>
      <w:sz w:val="16"/>
      <w:szCs w:val="16"/>
    </w:rPr>
  </w:style>
  <w:style w:type="paragraph" w:styleId="12">
    <w:name w:val="toc 1"/>
    <w:basedOn w:val="a0"/>
    <w:next w:val="a0"/>
    <w:autoRedefine/>
    <w:uiPriority w:val="39"/>
    <w:rsid w:val="003B27E4"/>
    <w:pPr>
      <w:tabs>
        <w:tab w:val="left" w:pos="0"/>
        <w:tab w:val="left" w:pos="826"/>
        <w:tab w:val="right" w:leader="dot" w:pos="10065"/>
      </w:tabs>
      <w:spacing w:after="0" w:line="240" w:lineRule="auto"/>
      <w:ind w:left="284" w:hanging="284"/>
    </w:pPr>
    <w:rPr>
      <w:sz w:val="24"/>
      <w:szCs w:val="24"/>
    </w:rPr>
  </w:style>
  <w:style w:type="paragraph" w:styleId="25">
    <w:name w:val="toc 2"/>
    <w:basedOn w:val="a0"/>
    <w:next w:val="a0"/>
    <w:autoRedefine/>
    <w:uiPriority w:val="39"/>
    <w:rsid w:val="003B27E4"/>
    <w:pPr>
      <w:tabs>
        <w:tab w:val="left" w:pos="880"/>
        <w:tab w:val="right" w:leader="dot" w:pos="10065"/>
      </w:tabs>
      <w:spacing w:after="0" w:line="240" w:lineRule="auto"/>
      <w:ind w:left="851" w:hanging="709"/>
    </w:pPr>
    <w:rPr>
      <w:noProof/>
      <w:sz w:val="24"/>
      <w:szCs w:val="24"/>
    </w:rPr>
  </w:style>
  <w:style w:type="character" w:styleId="aff0">
    <w:name w:val="Hyperlink"/>
    <w:rsid w:val="00147AA5"/>
    <w:rPr>
      <w:color w:val="0000FF"/>
      <w:u w:val="single"/>
    </w:rPr>
  </w:style>
  <w:style w:type="paragraph" w:customStyle="1" w:styleId="aff1">
    <w:name w:val="Знак"/>
    <w:basedOn w:val="a0"/>
    <w:uiPriority w:val="99"/>
    <w:rsid w:val="00147AA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2">
    <w:name w:val="Strong"/>
    <w:uiPriority w:val="99"/>
    <w:qFormat/>
    <w:rsid w:val="00147AA5"/>
    <w:rPr>
      <w:b/>
      <w:bCs/>
    </w:rPr>
  </w:style>
  <w:style w:type="paragraph" w:styleId="aff3">
    <w:name w:val="TOC Heading"/>
    <w:basedOn w:val="10"/>
    <w:next w:val="a0"/>
    <w:uiPriority w:val="99"/>
    <w:qFormat/>
    <w:rsid w:val="00147AA5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 w:cs="Cambria"/>
      <w:color w:val="365F91"/>
      <w:kern w:val="0"/>
      <w:lang w:eastAsia="en-US"/>
    </w:rPr>
  </w:style>
  <w:style w:type="paragraph" w:customStyle="1" w:styleId="1">
    <w:name w:val="Стиль1"/>
    <w:basedOn w:val="10"/>
    <w:link w:val="13"/>
    <w:uiPriority w:val="99"/>
    <w:rsid w:val="00147AA5"/>
    <w:pPr>
      <w:numPr>
        <w:numId w:val="2"/>
      </w:numPr>
    </w:pPr>
    <w:rPr>
      <w:rFonts w:cs="Times New Roman"/>
    </w:rPr>
  </w:style>
  <w:style w:type="character" w:customStyle="1" w:styleId="13">
    <w:name w:val="Стиль1 Знак"/>
    <w:link w:val="1"/>
    <w:uiPriority w:val="99"/>
    <w:locked/>
    <w:rsid w:val="00147AA5"/>
    <w:rPr>
      <w:b/>
      <w:bCs/>
      <w:kern w:val="36"/>
      <w:sz w:val="28"/>
      <w:szCs w:val="28"/>
    </w:rPr>
  </w:style>
  <w:style w:type="paragraph" w:customStyle="1" w:styleId="26">
    <w:name w:val="Стиль2"/>
    <w:basedOn w:val="10"/>
    <w:link w:val="27"/>
    <w:uiPriority w:val="99"/>
    <w:rsid w:val="00147AA5"/>
    <w:rPr>
      <w:rFonts w:cs="Times New Roman"/>
    </w:rPr>
  </w:style>
  <w:style w:type="paragraph" w:styleId="31">
    <w:name w:val="toc 3"/>
    <w:basedOn w:val="a0"/>
    <w:next w:val="a0"/>
    <w:autoRedefine/>
    <w:uiPriority w:val="99"/>
    <w:semiHidden/>
    <w:rsid w:val="009267D9"/>
    <w:pPr>
      <w:tabs>
        <w:tab w:val="left" w:pos="993"/>
        <w:tab w:val="right" w:leader="dot" w:pos="10378"/>
      </w:tabs>
      <w:spacing w:after="0" w:line="240" w:lineRule="auto"/>
      <w:ind w:firstLine="709"/>
      <w:jc w:val="center"/>
    </w:pPr>
    <w:rPr>
      <w:sz w:val="24"/>
      <w:szCs w:val="24"/>
    </w:rPr>
  </w:style>
  <w:style w:type="character" w:customStyle="1" w:styleId="27">
    <w:name w:val="Стиль2 Знак"/>
    <w:link w:val="26"/>
    <w:uiPriority w:val="99"/>
    <w:locked/>
    <w:rsid w:val="00147AA5"/>
    <w:rPr>
      <w:rFonts w:ascii="Times New Roman" w:hAnsi="Times New Roman" w:cs="Times New Roman"/>
      <w:b/>
      <w:bCs/>
      <w:kern w:val="36"/>
      <w:sz w:val="28"/>
      <w:szCs w:val="28"/>
    </w:rPr>
  </w:style>
  <w:style w:type="character" w:styleId="aff4">
    <w:name w:val="Emphasis"/>
    <w:basedOn w:val="a1"/>
    <w:uiPriority w:val="99"/>
    <w:qFormat/>
    <w:rsid w:val="00147AA5"/>
  </w:style>
  <w:style w:type="paragraph" w:customStyle="1" w:styleId="ZAYPROPISNOI">
    <w:name w:val="ZAY_PROPISNOI"/>
    <w:basedOn w:val="23"/>
    <w:next w:val="163"/>
    <w:link w:val="ZAYPROPISNOI0"/>
    <w:uiPriority w:val="99"/>
    <w:rsid w:val="00147AA5"/>
    <w:rPr>
      <w:rFonts w:cs="Times New Roman"/>
      <w:caps w:val="0"/>
      <w:sz w:val="20"/>
      <w:szCs w:val="20"/>
    </w:rPr>
  </w:style>
  <w:style w:type="paragraph" w:customStyle="1" w:styleId="163">
    <w:name w:val="Стиль 16 пт полужирный все прописные По центру После:  3 пт"/>
    <w:basedOn w:val="a0"/>
    <w:uiPriority w:val="99"/>
    <w:rsid w:val="00147AA5"/>
    <w:pPr>
      <w:spacing w:after="60" w:line="240" w:lineRule="auto"/>
      <w:jc w:val="center"/>
    </w:pPr>
    <w:rPr>
      <w:b/>
      <w:bCs/>
      <w:caps/>
      <w:sz w:val="32"/>
      <w:szCs w:val="32"/>
    </w:rPr>
  </w:style>
  <w:style w:type="character" w:customStyle="1" w:styleId="ZAYPROPISNOI0">
    <w:name w:val="ZAY_PROPISNOI Знак"/>
    <w:link w:val="ZAYPROPISNOI"/>
    <w:uiPriority w:val="99"/>
    <w:locked/>
    <w:rsid w:val="00147AA5"/>
    <w:rPr>
      <w:rFonts w:ascii="Times New Roman" w:hAnsi="Times New Roman" w:cs="Times New Roman"/>
      <w:b/>
      <w:bCs/>
      <w:sz w:val="20"/>
      <w:szCs w:val="20"/>
    </w:rPr>
  </w:style>
  <w:style w:type="paragraph" w:customStyle="1" w:styleId="ZOIMAL">
    <w:name w:val="ZOI_MAL"/>
    <w:basedOn w:val="10"/>
    <w:uiPriority w:val="99"/>
    <w:rsid w:val="00147AA5"/>
    <w:pPr>
      <w:numPr>
        <w:numId w:val="3"/>
      </w:numPr>
      <w:spacing w:before="120" w:beforeAutospacing="0" w:after="120" w:afterAutospacing="0"/>
    </w:pPr>
  </w:style>
  <w:style w:type="character" w:customStyle="1" w:styleId="afd">
    <w:name w:val="А_рабочий центр Знак"/>
    <w:link w:val="afc"/>
    <w:uiPriority w:val="99"/>
    <w:locked/>
    <w:rsid w:val="00147AA5"/>
    <w:rPr>
      <w:rFonts w:ascii="Times New Roman" w:hAnsi="Times New Roman" w:cs="Times New Roman"/>
      <w:sz w:val="28"/>
      <w:szCs w:val="28"/>
    </w:rPr>
  </w:style>
  <w:style w:type="paragraph" w:styleId="aff5">
    <w:name w:val="annotation text"/>
    <w:basedOn w:val="a0"/>
    <w:link w:val="aff6"/>
    <w:uiPriority w:val="99"/>
    <w:semiHidden/>
    <w:rsid w:val="00147AA5"/>
    <w:pPr>
      <w:spacing w:after="0" w:line="240" w:lineRule="auto"/>
    </w:pPr>
    <w:rPr>
      <w:sz w:val="20"/>
      <w:szCs w:val="20"/>
    </w:rPr>
  </w:style>
  <w:style w:type="character" w:customStyle="1" w:styleId="aff6">
    <w:name w:val="Текст примечания Знак"/>
    <w:link w:val="aff5"/>
    <w:uiPriority w:val="99"/>
    <w:locked/>
    <w:rsid w:val="00147AA5"/>
    <w:rPr>
      <w:rFonts w:ascii="Times New Roman" w:hAnsi="Times New Roman" w:cs="Times New Roman"/>
      <w:sz w:val="20"/>
      <w:szCs w:val="20"/>
    </w:rPr>
  </w:style>
  <w:style w:type="paragraph" w:styleId="aff7">
    <w:name w:val="annotation subject"/>
    <w:basedOn w:val="aff5"/>
    <w:next w:val="aff5"/>
    <w:link w:val="aff8"/>
    <w:uiPriority w:val="99"/>
    <w:semiHidden/>
    <w:rsid w:val="00147AA5"/>
    <w:rPr>
      <w:b/>
      <w:bCs/>
    </w:rPr>
  </w:style>
  <w:style w:type="character" w:customStyle="1" w:styleId="aff8">
    <w:name w:val="Тема примечания Знак"/>
    <w:link w:val="aff7"/>
    <w:uiPriority w:val="99"/>
    <w:locked/>
    <w:rsid w:val="00147AA5"/>
    <w:rPr>
      <w:rFonts w:ascii="Times New Roman" w:hAnsi="Times New Roman" w:cs="Times New Roman"/>
      <w:b/>
      <w:bCs/>
      <w:sz w:val="20"/>
      <w:szCs w:val="20"/>
    </w:rPr>
  </w:style>
  <w:style w:type="character" w:styleId="aff9">
    <w:name w:val="FollowedHyperlink"/>
    <w:uiPriority w:val="99"/>
    <w:semiHidden/>
    <w:rsid w:val="00147AA5"/>
    <w:rPr>
      <w:color w:val="auto"/>
      <w:u w:val="single"/>
    </w:rPr>
  </w:style>
  <w:style w:type="paragraph" w:customStyle="1" w:styleId="130">
    <w:name w:val="Обычный + 13 пт"/>
    <w:aliases w:val="По центру"/>
    <w:basedOn w:val="a0"/>
    <w:uiPriority w:val="99"/>
    <w:rsid w:val="00147AA5"/>
    <w:pPr>
      <w:widowControl w:val="0"/>
      <w:suppressAutoHyphens/>
      <w:autoSpaceDE w:val="0"/>
      <w:snapToGrid w:val="0"/>
      <w:spacing w:after="0" w:line="240" w:lineRule="auto"/>
      <w:jc w:val="center"/>
    </w:pPr>
    <w:rPr>
      <w:sz w:val="28"/>
      <w:szCs w:val="28"/>
      <w:lang w:eastAsia="ar-SA"/>
    </w:rPr>
  </w:style>
  <w:style w:type="paragraph" w:customStyle="1" w:styleId="Default">
    <w:name w:val="Default"/>
    <w:uiPriority w:val="99"/>
    <w:rsid w:val="00147AA5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c17">
    <w:name w:val="c17"/>
    <w:basedOn w:val="a0"/>
    <w:uiPriority w:val="99"/>
    <w:rsid w:val="00147AA5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c1">
    <w:name w:val="c1"/>
    <w:basedOn w:val="a1"/>
    <w:uiPriority w:val="99"/>
    <w:rsid w:val="00147AA5"/>
  </w:style>
  <w:style w:type="character" w:customStyle="1" w:styleId="apple-converted-space">
    <w:name w:val="apple-converted-space"/>
    <w:basedOn w:val="a1"/>
    <w:rsid w:val="00147AA5"/>
  </w:style>
  <w:style w:type="character" w:customStyle="1" w:styleId="c24">
    <w:name w:val="c24"/>
    <w:basedOn w:val="a1"/>
    <w:uiPriority w:val="99"/>
    <w:rsid w:val="00147AA5"/>
  </w:style>
  <w:style w:type="character" w:customStyle="1" w:styleId="affa">
    <w:name w:val="Символ сноски"/>
    <w:rsid w:val="007D15F9"/>
    <w:rPr>
      <w:vertAlign w:val="superscript"/>
    </w:rPr>
  </w:style>
  <w:style w:type="paragraph" w:customStyle="1" w:styleId="28">
    <w:name w:val="заголовок 2"/>
    <w:basedOn w:val="a0"/>
    <w:next w:val="a0"/>
    <w:link w:val="29"/>
    <w:rsid w:val="008A3A49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0"/>
      <w:szCs w:val="24"/>
    </w:rPr>
  </w:style>
  <w:style w:type="character" w:customStyle="1" w:styleId="29">
    <w:name w:val="заголовок 2 Знак"/>
    <w:link w:val="28"/>
    <w:rsid w:val="008A3A49"/>
    <w:rPr>
      <w:rFonts w:ascii="Arial" w:hAnsi="Arial" w:cs="Arial"/>
      <w:b/>
      <w:bCs/>
      <w:i/>
      <w:iCs/>
      <w:szCs w:val="24"/>
    </w:rPr>
  </w:style>
  <w:style w:type="character" w:customStyle="1" w:styleId="apple-style-span">
    <w:name w:val="apple-style-span"/>
    <w:basedOn w:val="a1"/>
    <w:rsid w:val="007060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879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9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87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87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87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87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87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87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87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87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87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87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87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87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87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87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cyberleninka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library.ru/defaultx.asp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bliotech.ru/ebs-bibliote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iprbookshop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E2DBD-3AE1-4885-AD25-BEA8EDF15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10</Pages>
  <Words>2482</Words>
  <Characters>14153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TSU</Company>
  <LinksUpToDate>false</LinksUpToDate>
  <CharactersWithSpaces>16602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IFKSIT102</dc:creator>
  <cp:lastModifiedBy>User</cp:lastModifiedBy>
  <cp:revision>36</cp:revision>
  <cp:lastPrinted>2015-11-12T06:41:00Z</cp:lastPrinted>
  <dcterms:created xsi:type="dcterms:W3CDTF">2020-04-08T10:02:00Z</dcterms:created>
  <dcterms:modified xsi:type="dcterms:W3CDTF">2022-09-16T09:29:00Z</dcterms:modified>
</cp:coreProperties>
</file>