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F7A" w:rsidRDefault="00A7616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4pt;width:610.1pt;height:843.6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8A3F7A" w:rsidRDefault="00A76167">
      <w:pPr>
        <w:ind w:right="-200"/>
        <w:jc w:val="both"/>
        <w:sectPr w:rsidR="008A3F7A">
          <w:pgSz w:w="12200" w:h="1688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D15873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  <w:r>
        <w:rPr>
          <w:rFonts w:eastAsia="Calibri"/>
          <w:b/>
          <w:noProof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-796925</wp:posOffset>
            </wp:positionV>
            <wp:extent cx="7766050" cy="107321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0" cy="1073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E681C" w:rsidRDefault="00DE681C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A76167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 xml:space="preserve">1. Описание фонда оценочных </w:t>
      </w:r>
      <w:r w:rsidRPr="00556505">
        <w:rPr>
          <w:rFonts w:eastAsia="Calibri"/>
          <w:b/>
          <w:sz w:val="28"/>
          <w:szCs w:val="28"/>
          <w:lang w:val="ru-RU"/>
        </w:rPr>
        <w:t>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A76167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</w:t>
      </w:r>
      <w:r w:rsidRPr="00556505">
        <w:rPr>
          <w:rFonts w:eastAsia="Calibri"/>
          <w:sz w:val="28"/>
          <w:szCs w:val="28"/>
          <w:lang w:val="ru-RU"/>
        </w:rPr>
        <w:t>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программе дисциплины «Патология», а также сформированность</w:t>
      </w:r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A76167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</w:t>
      </w:r>
      <w:r w:rsidRPr="00556505">
        <w:rPr>
          <w:rFonts w:eastAsia="Calibri"/>
          <w:sz w:val="28"/>
          <w:szCs w:val="28"/>
          <w:lang w:val="ru-RU"/>
        </w:rPr>
        <w:t>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A76167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DE681C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bookmarkStart w:id="1" w:name="_GoBack"/>
      <w:bookmarkEnd w:id="1"/>
      <w:r w:rsidR="00A76167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bookmarkEnd w:id="2"/>
    <w:p w:rsidR="008B35CC" w:rsidRPr="008B35CC" w:rsidRDefault="00A76167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8B35CC" w:rsidRPr="008B35CC" w:rsidRDefault="008B35CC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8B35CC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1. Электрокардиографическим признаком неполной атриовентрикулярной блокады II степени, II типа (по Мобитцу) является:</w:t>
      </w:r>
    </w:p>
    <w:p w:rsidR="004B23C5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а) соответствие числа желудочковых комплексов числу предсердных комплексов</w:t>
      </w:r>
    </w:p>
    <w:p w:rsidR="004B23C5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 xml:space="preserve">б) </w:t>
      </w:r>
      <w:r w:rsidRPr="004B23C5">
        <w:rPr>
          <w:color w:val="000000"/>
          <w:sz w:val="28"/>
          <w:szCs w:val="28"/>
          <w:lang w:val="ru-RU" w:eastAsia="ru-RU"/>
        </w:rPr>
        <w:t>отсутствие "фиксированного" интервала P-Q и отдельных комплексов QRST</w:t>
      </w:r>
    </w:p>
    <w:p w:rsidR="004B23C5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в) выпадение отдельных комплексов QRST при сохранности зубца Р и фиксированного удлиненного интервала PQ</w:t>
      </w:r>
    </w:p>
    <w:p w:rsidR="004B23C5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г) наличие отрицательных зубцов Р после QRS</w:t>
      </w:r>
    </w:p>
    <w:p w:rsidR="004B23C5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д) наличие d-волны и укорочение интер</w:t>
      </w:r>
      <w:r w:rsidRPr="004B23C5">
        <w:rPr>
          <w:color w:val="000000"/>
          <w:sz w:val="28"/>
          <w:szCs w:val="28"/>
          <w:lang w:val="ru-RU" w:eastAsia="ru-RU"/>
        </w:rPr>
        <w:t>вала PQ</w:t>
      </w:r>
    </w:p>
    <w:p w:rsidR="004B23C5" w:rsidRPr="004B23C5" w:rsidRDefault="004B23C5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</w:p>
    <w:p w:rsidR="008B35CC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2. Атриовентрикулярная блокада II степени, I типа (по Мобитцу) с периодами Венкебаха - Самойлова характеризуется:</w:t>
      </w:r>
    </w:p>
    <w:p w:rsidR="004B23C5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а) увеличением интервала P-Q (более 0.2 с)</w:t>
      </w:r>
    </w:p>
    <w:p w:rsidR="004B23C5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б) постепенным увеличением интервала Р-Р в последующих циклах и периодическим исчезновение</w:t>
      </w:r>
      <w:r w:rsidRPr="004B23C5">
        <w:rPr>
          <w:color w:val="000000"/>
          <w:sz w:val="28"/>
          <w:szCs w:val="28"/>
          <w:lang w:val="ru-RU" w:eastAsia="ru-RU"/>
        </w:rPr>
        <w:t>м зубца Р и комплекса QRST</w:t>
      </w:r>
    </w:p>
    <w:p w:rsidR="004B23C5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в) нормальным интервалом P-Q и периодическим исчезновением зубца Р</w:t>
      </w:r>
    </w:p>
    <w:p w:rsidR="004B23C5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г) постепенным увеличением интервала P-Q в последующих циклах и периодическим исчезновением комплекса QRST при сохранении в паузе зубца Р</w:t>
      </w:r>
    </w:p>
    <w:p w:rsidR="004B23C5" w:rsidRPr="004B23C5" w:rsidRDefault="00A76167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lastRenderedPageBreak/>
        <w:t>д) выпадение отдельных к</w:t>
      </w:r>
      <w:r w:rsidRPr="004B23C5">
        <w:rPr>
          <w:color w:val="000000"/>
          <w:sz w:val="28"/>
          <w:szCs w:val="28"/>
          <w:lang w:val="ru-RU" w:eastAsia="ru-RU"/>
        </w:rPr>
        <w:t>омплексов QRST при сохранности зубца Р и фиксированного удлиненного интервала PQ</w:t>
      </w:r>
    </w:p>
    <w:p w:rsidR="004B23C5" w:rsidRDefault="004B23C5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8B35CC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 xml:space="preserve">3. </w:t>
      </w:r>
      <w:r w:rsidRPr="008B35CC">
        <w:rPr>
          <w:color w:val="000000"/>
          <w:sz w:val="27"/>
          <w:szCs w:val="27"/>
          <w:lang w:val="ru-RU" w:eastAsia="ru-RU"/>
        </w:rPr>
        <w:t>Каковы ЭКГ-признаки синдрома бради-тахикардии</w:t>
      </w:r>
    </w:p>
    <w:p w:rsidR="004B23C5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а)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эпизоды наджелудочковой тахикардии</w:t>
      </w:r>
    </w:p>
    <w:p w:rsidR="004B23C5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б)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отсутствие синусового импульса более 2 секунд при холтеровском мониторировании</w:t>
      </w:r>
    </w:p>
    <w:p w:rsidR="004B23C5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в)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брадикардия менее 50 в минуту</w:t>
      </w:r>
    </w:p>
    <w:p w:rsidR="004B23C5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г)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>
        <w:rPr>
          <w:color w:val="000000"/>
          <w:sz w:val="27"/>
          <w:szCs w:val="27"/>
          <w:lang w:val="ru-RU" w:eastAsia="ru-RU"/>
        </w:rPr>
        <w:t>сочетание a) и б</w:t>
      </w:r>
      <w:r w:rsidRPr="008B35CC">
        <w:rPr>
          <w:color w:val="000000"/>
          <w:sz w:val="27"/>
          <w:szCs w:val="27"/>
          <w:lang w:val="ru-RU" w:eastAsia="ru-RU"/>
        </w:rPr>
        <w:t>)</w:t>
      </w:r>
    </w:p>
    <w:p w:rsidR="004B23C5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д)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>
        <w:rPr>
          <w:color w:val="000000"/>
          <w:sz w:val="27"/>
          <w:szCs w:val="27"/>
          <w:lang w:val="ru-RU" w:eastAsia="ru-RU"/>
        </w:rPr>
        <w:t>сочетание a) и в</w:t>
      </w:r>
      <w:r w:rsidRPr="008B35CC">
        <w:rPr>
          <w:color w:val="000000"/>
          <w:sz w:val="27"/>
          <w:szCs w:val="27"/>
          <w:lang w:val="ru-RU" w:eastAsia="ru-RU"/>
        </w:rPr>
        <w:t>)</w:t>
      </w:r>
    </w:p>
    <w:p w:rsidR="004B23C5" w:rsidRDefault="004B23C5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8B35CC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4. Ч</w:t>
      </w:r>
      <w:r w:rsidRPr="008B35CC">
        <w:rPr>
          <w:color w:val="000000"/>
          <w:sz w:val="27"/>
          <w:szCs w:val="27"/>
          <w:lang w:val="ru-RU" w:eastAsia="ru-RU"/>
        </w:rPr>
        <w:t>то отражает вариабельн</w:t>
      </w:r>
      <w:r>
        <w:rPr>
          <w:color w:val="000000"/>
          <w:sz w:val="27"/>
          <w:szCs w:val="27"/>
          <w:lang w:val="ru-RU" w:eastAsia="ru-RU"/>
        </w:rPr>
        <w:t>ость частоты сердечного ритма (</w:t>
      </w:r>
      <w:r w:rsidRPr="008B35CC">
        <w:rPr>
          <w:color w:val="000000"/>
          <w:sz w:val="27"/>
          <w:szCs w:val="27"/>
          <w:lang w:val="ru-RU" w:eastAsia="ru-RU"/>
        </w:rPr>
        <w:t>ВСР)</w:t>
      </w:r>
    </w:p>
    <w:p w:rsidR="004B23C5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а)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сократительную функцию миокарда</w:t>
      </w:r>
    </w:p>
    <w:p w:rsidR="004B23C5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б)</w:t>
      </w:r>
      <w:r w:rsidR="00033FE2" w:rsidRPr="00033FE2">
        <w:rPr>
          <w:color w:val="000000"/>
          <w:sz w:val="27"/>
          <w:szCs w:val="27"/>
          <w:lang w:val="ru-RU" w:eastAsia="ru-RU"/>
        </w:rPr>
        <w:t xml:space="preserve"> </w:t>
      </w:r>
      <w:r w:rsidR="00033FE2" w:rsidRPr="008B35CC">
        <w:rPr>
          <w:color w:val="000000"/>
          <w:sz w:val="27"/>
          <w:szCs w:val="27"/>
          <w:lang w:val="ru-RU" w:eastAsia="ru-RU"/>
        </w:rPr>
        <w:t>баланс между активностью симпатической и парасимпатической вегетативной нервной системы</w:t>
      </w:r>
    </w:p>
    <w:p w:rsidR="004B23C5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в)</w:t>
      </w:r>
      <w:r w:rsidR="00033FE2" w:rsidRPr="00033FE2">
        <w:rPr>
          <w:color w:val="000000"/>
          <w:sz w:val="27"/>
          <w:szCs w:val="27"/>
          <w:lang w:val="ru-RU" w:eastAsia="ru-RU"/>
        </w:rPr>
        <w:t xml:space="preserve"> </w:t>
      </w:r>
      <w:r w:rsidR="00033FE2" w:rsidRPr="008B35CC">
        <w:rPr>
          <w:color w:val="000000"/>
          <w:sz w:val="27"/>
          <w:szCs w:val="27"/>
          <w:lang w:val="ru-RU" w:eastAsia="ru-RU"/>
        </w:rPr>
        <w:t>функцию синусового узла</w:t>
      </w:r>
    </w:p>
    <w:p w:rsidR="004B23C5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г)</w:t>
      </w:r>
      <w:r w:rsidR="00033FE2" w:rsidRPr="00033FE2">
        <w:rPr>
          <w:color w:val="000000"/>
          <w:sz w:val="27"/>
          <w:szCs w:val="27"/>
          <w:lang w:val="ru-RU" w:eastAsia="ru-RU"/>
        </w:rPr>
        <w:t xml:space="preserve"> </w:t>
      </w:r>
      <w:r w:rsidR="00033FE2" w:rsidRPr="008B35CC">
        <w:rPr>
          <w:color w:val="000000"/>
          <w:sz w:val="27"/>
          <w:szCs w:val="27"/>
          <w:lang w:val="ru-RU" w:eastAsia="ru-RU"/>
        </w:rPr>
        <w:t>функцию атрио-вентрикулярного узла</w:t>
      </w:r>
    </w:p>
    <w:p w:rsidR="004B23C5" w:rsidRPr="008B35CC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д)</w:t>
      </w:r>
      <w:r w:rsidR="00033FE2" w:rsidRPr="00033FE2">
        <w:rPr>
          <w:color w:val="000000"/>
          <w:sz w:val="27"/>
          <w:szCs w:val="27"/>
          <w:lang w:val="ru-RU" w:eastAsia="ru-RU"/>
        </w:rPr>
        <w:t xml:space="preserve"> </w:t>
      </w:r>
      <w:r w:rsidR="00033FE2" w:rsidRPr="008B35CC">
        <w:rPr>
          <w:color w:val="000000"/>
          <w:sz w:val="27"/>
          <w:szCs w:val="27"/>
          <w:lang w:val="ru-RU" w:eastAsia="ru-RU"/>
        </w:rPr>
        <w:t>функцию проводящей системы сердца</w:t>
      </w:r>
    </w:p>
    <w:p w:rsidR="00033FE2" w:rsidRDefault="00033FE2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8B35CC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 xml:space="preserve">5. </w:t>
      </w:r>
      <w:r w:rsidRPr="008B35CC">
        <w:rPr>
          <w:color w:val="000000"/>
          <w:sz w:val="27"/>
          <w:szCs w:val="27"/>
          <w:lang w:val="ru-RU" w:eastAsia="ru-RU"/>
        </w:rPr>
        <w:t>Каковы основные показания для назначения чрезпищеводной Эхо-КГ:</w:t>
      </w:r>
    </w:p>
    <w:p w:rsidR="00033FE2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а)</w:t>
      </w:r>
      <w:r w:rsidRPr="00033FE2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поиск источника эмболии</w:t>
      </w:r>
    </w:p>
    <w:p w:rsidR="00033FE2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б)</w:t>
      </w:r>
      <w:r w:rsidRPr="00033FE2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выявление пораженных клапанов</w:t>
      </w:r>
    </w:p>
    <w:p w:rsidR="00033FE2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в)</w:t>
      </w:r>
      <w:r w:rsidRPr="00033FE2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 xml:space="preserve">диагностика </w:t>
      </w:r>
      <w:r w:rsidRPr="008B35CC">
        <w:rPr>
          <w:color w:val="000000"/>
          <w:sz w:val="27"/>
          <w:szCs w:val="27"/>
          <w:lang w:val="ru-RU" w:eastAsia="ru-RU"/>
        </w:rPr>
        <w:t>эндокардита</w:t>
      </w:r>
    </w:p>
    <w:p w:rsidR="00033FE2" w:rsidRDefault="00A76167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г)</w:t>
      </w:r>
      <w:r w:rsidRPr="00033FE2">
        <w:rPr>
          <w:color w:val="000000"/>
          <w:sz w:val="27"/>
          <w:szCs w:val="27"/>
          <w:lang w:val="ru-RU" w:eastAsia="ru-RU"/>
        </w:rPr>
        <w:t xml:space="preserve"> </w:t>
      </w:r>
      <w:r>
        <w:rPr>
          <w:color w:val="000000"/>
          <w:sz w:val="27"/>
          <w:szCs w:val="27"/>
          <w:lang w:val="ru-RU" w:eastAsia="ru-RU"/>
        </w:rPr>
        <w:t>сочетание a) и б</w:t>
      </w:r>
      <w:r w:rsidRPr="008B35CC">
        <w:rPr>
          <w:color w:val="000000"/>
          <w:sz w:val="27"/>
          <w:szCs w:val="27"/>
          <w:lang w:val="ru-RU" w:eastAsia="ru-RU"/>
        </w:rPr>
        <w:t>)</w:t>
      </w:r>
    </w:p>
    <w:p w:rsidR="00D15873" w:rsidRPr="00033FE2" w:rsidRDefault="00A76167" w:rsidP="00033FE2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д)</w:t>
      </w:r>
      <w:r w:rsidRPr="00033FE2">
        <w:rPr>
          <w:color w:val="000000"/>
          <w:sz w:val="27"/>
          <w:szCs w:val="27"/>
          <w:lang w:val="ru-RU" w:eastAsia="ru-RU"/>
        </w:rPr>
        <w:t xml:space="preserve"> </w:t>
      </w:r>
      <w:r>
        <w:rPr>
          <w:color w:val="000000"/>
          <w:sz w:val="27"/>
          <w:szCs w:val="27"/>
          <w:lang w:val="ru-RU" w:eastAsia="ru-RU"/>
        </w:rPr>
        <w:t>сочетание a), б</w:t>
      </w:r>
      <w:r w:rsidRPr="008B35CC">
        <w:rPr>
          <w:color w:val="000000"/>
          <w:sz w:val="27"/>
          <w:szCs w:val="27"/>
          <w:lang w:val="ru-RU" w:eastAsia="ru-RU"/>
        </w:rPr>
        <w:t xml:space="preserve">) и </w:t>
      </w:r>
      <w:r>
        <w:rPr>
          <w:color w:val="000000"/>
          <w:sz w:val="27"/>
          <w:szCs w:val="27"/>
          <w:lang w:val="ru-RU" w:eastAsia="ru-RU"/>
        </w:rPr>
        <w:t>в</w:t>
      </w:r>
      <w:r w:rsidRPr="008B35CC">
        <w:rPr>
          <w:color w:val="000000"/>
          <w:sz w:val="27"/>
          <w:szCs w:val="27"/>
          <w:lang w:val="ru-RU" w:eastAsia="ru-RU"/>
        </w:rPr>
        <w:t>)</w:t>
      </w: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lastRenderedPageBreak/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Дайте объяснение наличию сального блеска </w:t>
      </w:r>
      <w:r w:rsidRPr="0099543B">
        <w:rPr>
          <w:rFonts w:eastAsia="Calibri"/>
          <w:lang w:val="ru-RU"/>
        </w:rPr>
        <w:t>органов.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ангиографии сосудов головного мозга у больного с острым нарушением мозгового кровообращения обнаружен обтурирующий тромбоз внутренней сонной артерии слева. Смерть </w:t>
      </w:r>
      <w:r w:rsidRPr="0099543B">
        <w:rPr>
          <w:rFonts w:eastAsia="Calibri"/>
          <w:lang w:val="ru-RU"/>
        </w:rPr>
        <w:t>наступила от отёка и набухания вещества мозга.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возникновения?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 после полостной операции развился флеботромбоз сосудов нижних конечностей. При попытке встать с постели у пациента внезапно появились признаки дыхательной недостаточности, позднее </w:t>
      </w:r>
      <w:r w:rsidRPr="0099543B">
        <w:rPr>
          <w:rFonts w:eastAsia="Calibri"/>
          <w:lang w:val="ru-RU"/>
        </w:rPr>
        <w:t>– кровохарканье. При патологоанатомическом исследовании трупа лёгкие плотной консистенции, красного цвета, в просветах сегментарных ветвей лёгочной артерии тромбоэмболы.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</w:t>
      </w:r>
      <w:r w:rsidRPr="0099543B">
        <w:rPr>
          <w:rFonts w:eastAsia="Calibri"/>
          <w:lang w:val="ru-RU"/>
        </w:rPr>
        <w:t>ения.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сердечной недостаточности, при попытке поднят</w:t>
      </w:r>
      <w:r w:rsidRPr="0099543B">
        <w:rPr>
          <w:rFonts w:eastAsia="Calibri"/>
          <w:lang w:val="ru-RU"/>
        </w:rPr>
        <w:t xml:space="preserve">ься с постели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внезапно появилась резкая синюшность лица и наступила смерть.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периоде у пациента развился отек правой голени. Через 5 дней после операции при попытке встать </w:t>
      </w:r>
      <w:r w:rsidRPr="0099543B">
        <w:rPr>
          <w:rFonts w:eastAsia="Calibri"/>
          <w:lang w:val="ru-RU"/>
        </w:rPr>
        <w:t>состояние больного резко изменилось: развился цианоз лица, появилась одышка, наступила смерть. На вскрытии в глубоких венах правой голени обнаружены темно-красные свертки, связанные со стенкой сосуда, аналогичные массы выявлены в просвете легочной артерии.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Какие факторы способствовали развитию патоло</w:t>
      </w:r>
      <w:r w:rsidRPr="0099543B">
        <w:rPr>
          <w:rFonts w:eastAsia="Calibri"/>
          <w:lang w:val="ru-RU"/>
        </w:rPr>
        <w:t xml:space="preserve">гического процесса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A76167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56 лет, умершего от сердечной недостаточности, обнаружено значительное утолщение стенки правого желудочка до 1 см при массе сердца 460 г. Отмечена ди</w:t>
      </w:r>
      <w:r w:rsidRPr="0099543B">
        <w:rPr>
          <w:rFonts w:eastAsia="Calibri"/>
          <w:lang w:val="ru-RU"/>
        </w:rPr>
        <w:t>лятация полостей правого предсердия и желудочка.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</w:t>
      </w:r>
      <w:r w:rsidRPr="0099543B">
        <w:rPr>
          <w:rFonts w:eastAsia="Calibri"/>
          <w:lang w:val="ru-RU"/>
        </w:rPr>
        <w:t xml:space="preserve">могут подтвердить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2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женщины 48 лет в связи с обильными маточными кровотечениями произведено диагностическое выскабливание слизистой оболочки матки. </w:t>
      </w:r>
      <w:r w:rsidRPr="0099543B">
        <w:rPr>
          <w:rFonts w:eastAsia="Calibri"/>
          <w:lang w:val="ru-RU"/>
        </w:rPr>
        <w:t>При гистологическом исследовании соскоба утолщенной слизистой оболочки выявлено большое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</w:t>
      </w:r>
      <w:r w:rsidRPr="0099543B">
        <w:rPr>
          <w:rFonts w:eastAsia="Calibri"/>
          <w:lang w:val="ru-RU"/>
        </w:rPr>
        <w:t>е заболевание может развиться на его фоне?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Через полгода после операции состояние ре</w:t>
      </w:r>
      <w:r w:rsidRPr="0099543B">
        <w:rPr>
          <w:rFonts w:eastAsia="Calibri"/>
          <w:lang w:val="ru-RU"/>
        </w:rPr>
        <w:t>бенка стабилизировалось.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общепатологические процессы развиваются в сосудисто-нервном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 в стенке бронхов обнаружено хроническое воспаление. Слизистая оболочка бронхов покрыта многослойным плоским неорогов</w:t>
      </w:r>
      <w:r w:rsidRPr="0099543B">
        <w:rPr>
          <w:rFonts w:eastAsia="Calibri"/>
          <w:lang w:val="ru-RU"/>
        </w:rPr>
        <w:t>евающим эпителием.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Какие изменен</w:t>
      </w:r>
      <w:r w:rsidRPr="0099543B">
        <w:rPr>
          <w:rFonts w:eastAsia="Calibri"/>
          <w:lang w:val="ru-RU"/>
        </w:rPr>
        <w:t xml:space="preserve">ия эпителия могут возникнуть в пределах плоскоэпителиального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5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страдавшего раком пищевода со стенозированием просвета и </w:t>
      </w:r>
      <w:r w:rsidRPr="0099543B">
        <w:rPr>
          <w:rFonts w:eastAsia="Calibri"/>
          <w:lang w:val="ru-RU"/>
        </w:rPr>
        <w:t>множественными метастазами, смерть наступила от истощения.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 в сердечной мышце.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В каком органе, помимо сердечной мышцы, развивается подобный процесс</w:t>
      </w:r>
      <w:r w:rsidRPr="0099543B">
        <w:rPr>
          <w:rFonts w:eastAsia="Calibri"/>
          <w:lang w:val="ru-RU"/>
        </w:rPr>
        <w:t>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общепатологического процесса относится изменение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60 лет, умершего от сердечной недостаточности,</w:t>
      </w:r>
      <w:r w:rsidRPr="0099543B">
        <w:rPr>
          <w:rFonts w:eastAsia="Calibri"/>
          <w:lang w:val="ru-RU"/>
        </w:rPr>
        <w:t xml:space="preserve"> обнаружено утолщение стенки левого желудочка до 1,8 см при массе сердца 720 г, дилятация полостей сердца.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</w:t>
      </w:r>
      <w:r w:rsidRPr="0099543B">
        <w:rPr>
          <w:rFonts w:eastAsia="Calibri"/>
          <w:lang w:val="ru-RU"/>
        </w:rPr>
        <w:t>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чашечек и лоханки значительно растянут. Толщина почечной паренхимы – 1</w:t>
      </w:r>
      <w:r w:rsidRPr="0099543B">
        <w:rPr>
          <w:rFonts w:eastAsia="Calibri"/>
          <w:lang w:val="ru-RU"/>
        </w:rPr>
        <w:t xml:space="preserve">–3 мм, граница слоев неразличима.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</w:t>
      </w:r>
      <w:r w:rsidRPr="0099543B">
        <w:rPr>
          <w:rFonts w:eastAsia="Calibri"/>
          <w:lang w:val="ru-RU"/>
        </w:rPr>
        <w:t>цесс в почке.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В биоптате шейки матки женщины 50 лет </w:t>
      </w:r>
      <w:r w:rsidRPr="0099543B">
        <w:rPr>
          <w:rFonts w:eastAsia="Calibri"/>
          <w:lang w:val="ru-RU"/>
        </w:rPr>
        <w:t>обнаружено утолщение эпителиального слоя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Уточните </w:t>
      </w:r>
      <w:r w:rsidRPr="0099543B">
        <w:rPr>
          <w:rFonts w:eastAsia="Calibri"/>
          <w:lang w:val="ru-RU"/>
        </w:rPr>
        <w:t>его стадию.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степени, длительное время страдающим сахарным диабетом 2-го типа, произведена аппендэктомия. В послеоперац</w:t>
      </w:r>
      <w:r w:rsidRPr="0099543B">
        <w:rPr>
          <w:rFonts w:eastAsia="Calibri"/>
          <w:lang w:val="ru-RU"/>
        </w:rPr>
        <w:t>ионном периоде развился ограниченный перитонит, сепсис в форме септикопиемии, наступил летальный исход.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A7616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A76167" w:rsidP="009C38CD">
      <w:pPr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Тестовые  задания.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гестационный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первичный инсулинзависимый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</w:t>
      </w:r>
      <w:r w:rsidRPr="0099543B">
        <w:rPr>
          <w:rFonts w:eastAsia="Calibri"/>
          <w:color w:val="000000"/>
          <w:lang w:val="ru-RU"/>
        </w:rPr>
        <w:t>цированный лекарствами и химикатами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1)интоксикации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2)табакокурение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4) вирусные инфекции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лангерганса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инсулит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карциноид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липоматоз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гранулематоз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8) незидиобластоз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r w:rsidRPr="0099543B">
        <w:rPr>
          <w:rFonts w:eastAsia="Calibri"/>
          <w:color w:val="000000"/>
          <w:lang w:val="ru-RU"/>
        </w:rPr>
        <w:t>Патогенетические  факторы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иммунокомплексный механизм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гликозилирование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10) синдром Киммельстила—Уилсона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6. Макроскопические 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 железы при втори</w:t>
      </w:r>
      <w:r w:rsidRPr="0099543B">
        <w:rPr>
          <w:rFonts w:eastAsia="Calibri"/>
          <w:color w:val="000000"/>
          <w:lang w:val="ru-RU"/>
        </w:rPr>
        <w:t>чном сахарном диабете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1) липоматоз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ангиоматоз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незидиобластоз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1)гликолиз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гликозилиров</w:t>
      </w:r>
      <w:r w:rsidRPr="0099543B">
        <w:rPr>
          <w:rFonts w:eastAsia="Calibri"/>
          <w:color w:val="000000"/>
          <w:lang w:val="ru-RU"/>
        </w:rPr>
        <w:t>ание белков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8.  Микроскопические признаки диабетического гломерулосклероза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гломерулит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2)гиалиноз артерий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некроз эпителия каначьцев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мелкозернистая </w:t>
      </w:r>
      <w:r w:rsidRPr="0099543B">
        <w:rPr>
          <w:rFonts w:eastAsia="Calibri"/>
          <w:color w:val="000000"/>
          <w:lang w:val="ru-RU"/>
        </w:rPr>
        <w:t>поверхность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гиалиноз мсчангия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</w:t>
      </w:r>
      <w:r w:rsidRPr="0099543B">
        <w:rPr>
          <w:rFonts w:eastAsia="Calibri"/>
          <w:color w:val="000000"/>
          <w:lang w:val="ru-RU"/>
        </w:rPr>
        <w:t>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2) панкреатит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A7616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A7616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167" w:rsidRDefault="00A76167">
      <w:r>
        <w:separator/>
      </w:r>
    </w:p>
  </w:endnote>
  <w:endnote w:type="continuationSeparator" w:id="0">
    <w:p w:rsidR="00A76167" w:rsidRDefault="00A7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167" w:rsidRDefault="00A76167">
      <w:r>
        <w:separator/>
      </w:r>
    </w:p>
  </w:footnote>
  <w:footnote w:type="continuationSeparator" w:id="0">
    <w:p w:rsidR="00A76167" w:rsidRDefault="00A76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A76167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DE681C">
      <w:rPr>
        <w:rFonts w:ascii="Times New Roman" w:hAnsi="Times New Roman"/>
        <w:noProof/>
        <w:sz w:val="24"/>
        <w:szCs w:val="24"/>
      </w:rPr>
      <w:t>4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4B23C5" w:rsidRDefault="004B2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F7A"/>
    <w:rsid w:val="0000087E"/>
    <w:rsid w:val="00014D4F"/>
    <w:rsid w:val="00033FE2"/>
    <w:rsid w:val="000A1A3C"/>
    <w:rsid w:val="001009B0"/>
    <w:rsid w:val="002856E4"/>
    <w:rsid w:val="003252CD"/>
    <w:rsid w:val="00374212"/>
    <w:rsid w:val="004B23C5"/>
    <w:rsid w:val="00556505"/>
    <w:rsid w:val="005B6E31"/>
    <w:rsid w:val="006C331E"/>
    <w:rsid w:val="006C39C8"/>
    <w:rsid w:val="00705FC4"/>
    <w:rsid w:val="007C3B52"/>
    <w:rsid w:val="0081581B"/>
    <w:rsid w:val="008A3F7A"/>
    <w:rsid w:val="008B35CC"/>
    <w:rsid w:val="0099543B"/>
    <w:rsid w:val="009C38CD"/>
    <w:rsid w:val="00A76167"/>
    <w:rsid w:val="00AB2B20"/>
    <w:rsid w:val="00BF23A7"/>
    <w:rsid w:val="00CC6080"/>
    <w:rsid w:val="00D00668"/>
    <w:rsid w:val="00D15873"/>
    <w:rsid w:val="00DE681C"/>
    <w:rsid w:val="00E43BCE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613879C-A736-441E-8B9F-433ACCA8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1854</Words>
  <Characters>10571</Characters>
  <Application>Microsoft Office Word</Application>
  <DocSecurity>0</DocSecurity>
  <Lines>88</Lines>
  <Paragraphs>24</Paragraphs>
  <ScaleCrop>false</ScaleCrop>
  <Company/>
  <LinksUpToDate>false</LinksUpToDate>
  <CharactersWithSpaces>12401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2023-06-27T13:20:00Z</dcterms:created>
  <dcterms:modified xsi:type="dcterms:W3CDTF">2023-06-27T13:21:00Z</dcterms:modified>
</cp:coreProperties>
</file>