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9A3" w:rsidRDefault="00390FA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FF09A3" w:rsidRDefault="00390FAE">
      <w:pPr>
        <w:ind w:right="-200"/>
        <w:jc w:val="both"/>
        <w:sectPr w:rsidR="00FF09A3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38100</wp:posOffset>
            </wp:positionH>
            <wp:positionV relativeFrom="paragraph">
              <wp:posOffset>-696595</wp:posOffset>
            </wp:positionV>
            <wp:extent cx="7723505" cy="107016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3505" cy="1070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390FAE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</w:t>
      </w:r>
      <w:r w:rsidRPr="006C39C8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1908F5" w:rsidRPr="006C39C8" w:rsidRDefault="001908F5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1908F5" w:rsidRPr="006C39C8" w:rsidRDefault="00390FAE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</w:t>
      </w:r>
      <w:r>
        <w:rPr>
          <w:rFonts w:eastAsia="Calibri"/>
          <w:sz w:val="22"/>
          <w:szCs w:val="22"/>
          <w:lang w:val="ru-RU"/>
        </w:rPr>
        <w:t>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</w:t>
      </w:r>
      <w:r>
        <w:rPr>
          <w:rFonts w:eastAsia="Calibri"/>
          <w:sz w:val="22"/>
          <w:szCs w:val="22"/>
          <w:lang w:val="ru-RU"/>
        </w:rPr>
        <w:t>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908F5" w:rsidRPr="006C39C8" w:rsidRDefault="00390FAE" w:rsidP="001908F5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</w:t>
      </w:r>
      <w:r w:rsidRPr="006C39C8">
        <w:rPr>
          <w:rFonts w:eastAsia="Calibri"/>
          <w:sz w:val="22"/>
          <w:szCs w:val="22"/>
          <w:lang w:val="ru-RU"/>
        </w:rPr>
        <w:t>ктеристике основной профессиональной образовательной программы.</w:t>
      </w:r>
    </w:p>
    <w:p w:rsidR="001908F5" w:rsidRPr="006C39C8" w:rsidRDefault="001908F5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390FAE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1908F5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BF23A7" w:rsidRDefault="00390FAE" w:rsidP="001908F5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1908F5" w:rsidRPr="006C39C8" w:rsidRDefault="001908F5" w:rsidP="001908F5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1908F5" w:rsidRPr="005B6E31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5B6E31" w:rsidRDefault="00390FAE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ПК-1)</w:t>
      </w:r>
    </w:p>
    <w:bookmarkEnd w:id="2"/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</w:t>
      </w:r>
      <w:r w:rsidRPr="00566D44">
        <w:rPr>
          <w:rFonts w:eastAsia="Calibri"/>
          <w:lang w:val="ru-RU"/>
        </w:rPr>
        <w:t>одородный показатель, парциальное давление СО2 и общее содержание СО2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основание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</w:t>
      </w:r>
      <w:r w:rsidRPr="00566D44">
        <w:rPr>
          <w:rFonts w:eastAsia="Calibri"/>
          <w:lang w:val="ru-RU"/>
        </w:rPr>
        <w:t xml:space="preserve"> детерминированный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хирургический, терапевтический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</w:t>
      </w:r>
      <w:r w:rsidRPr="00566D44">
        <w:rPr>
          <w:rFonts w:eastAsia="Calibri"/>
          <w:lang w:val="ru-RU"/>
        </w:rPr>
        <w:t>соляная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содержания эритроцитов в </w:t>
      </w:r>
      <w:r w:rsidRPr="00566D44">
        <w:rPr>
          <w:rFonts w:eastAsia="Calibri"/>
          <w:lang w:val="ru-RU"/>
        </w:rPr>
        <w:t>периферической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вентиляции </w:t>
      </w:r>
      <w:r w:rsidRPr="00566D44">
        <w:rPr>
          <w:rFonts w:eastAsia="Calibri"/>
          <w:lang w:val="ru-RU"/>
        </w:rPr>
        <w:t>легких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13.Для коррекции </w:t>
      </w:r>
      <w:r w:rsidRPr="00566D44">
        <w:rPr>
          <w:rFonts w:eastAsia="Calibri"/>
          <w:lang w:val="ru-RU"/>
        </w:rPr>
        <w:t>метаболического ацидоза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</w:t>
      </w:r>
      <w:r w:rsidRPr="00566D44">
        <w:rPr>
          <w:rFonts w:eastAsia="Calibri"/>
          <w:lang w:val="ru-RU"/>
        </w:rPr>
        <w:t>ыбора при респираторном алкалозе 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</w:t>
      </w:r>
      <w:r w:rsidRPr="00566D44">
        <w:rPr>
          <w:rFonts w:eastAsia="Calibri"/>
          <w:lang w:val="ru-RU"/>
        </w:rPr>
        <w:t xml:space="preserve"> ожоги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18.Дефицит воды и электролитов в организме не </w:t>
      </w:r>
      <w:r w:rsidRPr="00566D44">
        <w:rPr>
          <w:rFonts w:eastAsia="Calibri"/>
          <w:lang w:val="ru-RU"/>
        </w:rPr>
        <w:t>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при повышении проницаемости тканевых </w:t>
      </w:r>
      <w:r w:rsidRPr="00566D44">
        <w:rPr>
          <w:rFonts w:eastAsia="Calibri"/>
          <w:lang w:val="ru-RU"/>
        </w:rPr>
        <w:t>капилляров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390FAE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Default="001908F5" w:rsidP="001908F5">
      <w:pPr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FAE" w:rsidRDefault="00390FAE">
      <w:r>
        <w:separator/>
      </w:r>
    </w:p>
  </w:endnote>
  <w:endnote w:type="continuationSeparator" w:id="0">
    <w:p w:rsidR="00390FAE" w:rsidRDefault="0039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FAE" w:rsidRDefault="00390FAE">
      <w:r>
        <w:separator/>
      </w:r>
    </w:p>
  </w:footnote>
  <w:footnote w:type="continuationSeparator" w:id="0">
    <w:p w:rsidR="00390FAE" w:rsidRDefault="0039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9A3"/>
    <w:rsid w:val="0000087E"/>
    <w:rsid w:val="000A1A3C"/>
    <w:rsid w:val="0012386A"/>
    <w:rsid w:val="001908F5"/>
    <w:rsid w:val="00390FAE"/>
    <w:rsid w:val="00566D44"/>
    <w:rsid w:val="005B6E31"/>
    <w:rsid w:val="006C39C8"/>
    <w:rsid w:val="0075097E"/>
    <w:rsid w:val="008A4660"/>
    <w:rsid w:val="00A50DE3"/>
    <w:rsid w:val="00BF23A7"/>
    <w:rsid w:val="00F9255D"/>
    <w:rsid w:val="00FF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844A3DE-BD8D-4BA2-86A4-5B2C9220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1908F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1908F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2023-06-27T12:44:00Z</dcterms:created>
  <dcterms:modified xsi:type="dcterms:W3CDTF">2023-06-27T12:45:00Z</dcterms:modified>
</cp:coreProperties>
</file>