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A58" w:rsidRDefault="000038B9">
      <w:pPr>
        <w:spacing w:before="3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9.75pt;height:837.75pt" o:allowincell="f">
            <v:imagedata r:id="rId7" o:title=""/>
          </v:shape>
        </w:pict>
      </w:r>
    </w:p>
    <w:p w:rsidR="00A16A58" w:rsidRDefault="00AB0CEE">
      <w:pPr>
        <w:ind w:right="-200"/>
        <w:jc w:val="both"/>
        <w:sectPr w:rsidR="00A16A58">
          <w:pgSz w:w="12200" w:h="16880"/>
          <w:pgMar w:top="0" w:right="3" w:bottom="0" w:left="0" w:header="720" w:footer="720" w:gutter="0"/>
          <w:cols w:space="720"/>
        </w:sectPr>
      </w:pPr>
      <w:r>
        <w:lastRenderedPageBreak/>
        <w:pict>
          <v:shape id="_x0000_s1026" type="#_x0000_t75" style="position:absolute;left:0;text-align:left;margin-left:0;margin-top:787.4pt;width:611.5pt;height:845.05pt;z-index:-251658752;mso-position-horizontal-relative:page" wrapcoords="-27 0 -27 21581 21600 21581 21600 0 -27 0" o:allowincell="f">
            <v:imagedata r:id="rId8" o:title=""/>
            <w10:wrap type="through" anchorx="page"/>
            <w10:anchorlock/>
          </v:shape>
        </w:pict>
      </w:r>
    </w:p>
    <w:p w:rsidR="00853D27" w:rsidRPr="008D75DD" w:rsidRDefault="00AB0CEE" w:rsidP="00853D27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0" w:name="_Toc347848386"/>
      <w:bookmarkStart w:id="1" w:name="_Toc411344081"/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>Цель и задачи освоения учебной дисциплины</w:t>
      </w:r>
      <w:bookmarkEnd w:id="0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1"/>
    </w:p>
    <w:p w:rsidR="00853D27" w:rsidRPr="008D75DD" w:rsidRDefault="00AB0CEE" w:rsidP="00853D27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(модуля)  «Клиническая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 xml:space="preserve">являются: формирование у обучающихся умения эффективно решать профессиональные врачебные задачи на </w:t>
      </w:r>
      <w:r w:rsidRPr="008D75DD">
        <w:rPr>
          <w:bCs/>
          <w:kern w:val="36"/>
          <w:lang w:val="ru-RU" w:eastAsia="ru-RU"/>
        </w:rPr>
        <w:t>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 механизмах их возникновения, развития и завершения, а также формулировать принципы (алгоритмы, стр</w:t>
      </w:r>
      <w:r w:rsidRPr="008D75DD">
        <w:rPr>
          <w:bCs/>
          <w:kern w:val="36"/>
          <w:lang w:val="ru-RU" w:eastAsia="ru-RU"/>
        </w:rPr>
        <w:t>атегию) и методы их выявления.</w:t>
      </w:r>
    </w:p>
    <w:p w:rsidR="00853D27" w:rsidRPr="004441B2" w:rsidRDefault="00AB0CEE" w:rsidP="00853D27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853D27" w:rsidRPr="004441B2" w:rsidRDefault="00AB0CEE" w:rsidP="00853D27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 xml:space="preserve">обучить умению проводить анализ научной литературы и официальных статистических обзоров, готовить обзоры научной литературы / рефераты по современным научным проблемам; участию </w:t>
      </w:r>
      <w:r w:rsidRPr="004441B2">
        <w:rPr>
          <w:rFonts w:eastAsia="Calibri"/>
          <w:lang w:val="ru-RU"/>
        </w:rPr>
        <w:t>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853D27" w:rsidRPr="004441B2" w:rsidRDefault="00AB0CEE" w:rsidP="00853D27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этиологию, патогенез, принципы выявления, лечения и профилактики наиболее социально значимых заболев</w:t>
      </w:r>
      <w:r w:rsidRPr="004441B2">
        <w:rPr>
          <w:rFonts w:eastAsia="Calibri"/>
          <w:lang w:val="ru-RU"/>
        </w:rPr>
        <w:t>аний и патологических процессов;</w:t>
      </w:r>
    </w:p>
    <w:p w:rsidR="00853D27" w:rsidRPr="004441B2" w:rsidRDefault="00AB0CEE" w:rsidP="00853D27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патологии и отдельных болезнях;</w:t>
      </w:r>
    </w:p>
    <w:p w:rsidR="00853D27" w:rsidRDefault="00AB0CEE" w:rsidP="00853D27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сформировать методологические и методические основы клинического м</w:t>
      </w:r>
      <w:r>
        <w:rPr>
          <w:rFonts w:eastAsia="Calibri"/>
          <w:lang w:val="ru-RU"/>
        </w:rPr>
        <w:t>ышлен</w:t>
      </w:r>
      <w:r>
        <w:rPr>
          <w:rFonts w:eastAsia="Calibri"/>
          <w:lang w:val="ru-RU"/>
        </w:rPr>
        <w:t xml:space="preserve">ия </w:t>
      </w:r>
      <w:r w:rsidRPr="004441B2">
        <w:rPr>
          <w:rFonts w:eastAsia="Calibri"/>
          <w:lang w:val="ru-RU"/>
        </w:rPr>
        <w:t xml:space="preserve"> вра</w:t>
      </w:r>
      <w:r w:rsidR="00B30D73">
        <w:rPr>
          <w:rFonts w:eastAsia="Calibri"/>
          <w:lang w:val="ru-RU"/>
        </w:rPr>
        <w:t>ча.</w:t>
      </w:r>
    </w:p>
    <w:p w:rsidR="00B30D73" w:rsidRPr="004441B2" w:rsidRDefault="00B30D73" w:rsidP="00B30D73">
      <w:pPr>
        <w:jc w:val="both"/>
        <w:rPr>
          <w:rFonts w:eastAsia="Calibri"/>
          <w:lang w:val="ru-RU"/>
        </w:rPr>
      </w:pPr>
    </w:p>
    <w:p w:rsidR="00853D27" w:rsidRPr="000038B9" w:rsidRDefault="00AB0CEE" w:rsidP="00853D27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2" w:name="_Toc347846869"/>
      <w:bookmarkStart w:id="3" w:name="_Toc347848387"/>
      <w:bookmarkStart w:id="4" w:name="_Toc411344082"/>
      <w:r w:rsidRPr="00430A0D">
        <w:rPr>
          <w:b/>
          <w:bCs/>
          <w:iCs/>
          <w:kern w:val="36"/>
          <w:sz w:val="28"/>
          <w:lang w:val="ru-RU" w:eastAsia="ru-RU"/>
        </w:rPr>
        <w:t>Место дисциплины (модуля) в структуре</w:t>
      </w:r>
      <w:r>
        <w:rPr>
          <w:b/>
          <w:bCs/>
          <w:iCs/>
          <w:kern w:val="36"/>
          <w:sz w:val="28"/>
          <w:lang w:val="ru-RU" w:eastAsia="ru-RU"/>
        </w:rPr>
        <w:t xml:space="preserve"> основной 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2"/>
      <w:bookmarkEnd w:id="3"/>
      <w:r>
        <w:rPr>
          <w:b/>
          <w:bCs/>
          <w:iCs/>
          <w:kern w:val="36"/>
          <w:sz w:val="28"/>
          <w:lang w:val="ru-RU" w:eastAsia="ru-RU"/>
        </w:rPr>
        <w:t xml:space="preserve">профессиональной образовательной </w:t>
      </w:r>
      <w:r w:rsidRPr="000038B9">
        <w:rPr>
          <w:b/>
          <w:bCs/>
          <w:iCs/>
          <w:kern w:val="36"/>
          <w:sz w:val="28"/>
          <w:lang w:val="ru-RU" w:eastAsia="ru-RU"/>
        </w:rPr>
        <w:t>программы</w:t>
      </w:r>
      <w:bookmarkEnd w:id="4"/>
      <w:r w:rsidRPr="000038B9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853D27" w:rsidRPr="000038B9" w:rsidRDefault="00AB0CEE" w:rsidP="00853D27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5" w:name="_Toc347846870"/>
      <w:bookmarkStart w:id="6" w:name="_Toc347848388"/>
      <w:bookmarkStart w:id="7" w:name="_Toc411344083"/>
      <w:r w:rsidRPr="000038B9">
        <w:rPr>
          <w:rFonts w:eastAsia="Calibri"/>
          <w:lang w:val="ru-RU"/>
        </w:rPr>
        <w:t>Общая трудоемкость рабочей программы по специальности «</w:t>
      </w:r>
      <w:r w:rsidRPr="000038B9">
        <w:rPr>
          <w:rFonts w:eastAsia="Calibri"/>
          <w:lang w:val="ru-RU"/>
        </w:rPr>
        <w:t>Клиническая патофизиология</w:t>
      </w:r>
      <w:r w:rsidRPr="000038B9">
        <w:rPr>
          <w:rFonts w:eastAsia="Calibri"/>
          <w:lang w:val="ru-RU"/>
        </w:rPr>
        <w:t>» составляет 108 часов (3</w:t>
      </w:r>
      <w:bookmarkStart w:id="8" w:name="_GoBack"/>
      <w:bookmarkEnd w:id="8"/>
      <w:r w:rsidRPr="000038B9">
        <w:rPr>
          <w:rFonts w:eastAsia="Calibri"/>
          <w:lang w:val="ru-RU"/>
        </w:rPr>
        <w:t xml:space="preserve"> зачетных единицы (з.е.)). Одна зачетная единица составляет 36 академических часов (27 астрономических часов). </w:t>
      </w:r>
    </w:p>
    <w:p w:rsidR="00853D27" w:rsidRPr="000038B9" w:rsidRDefault="00AB0CEE" w:rsidP="00B30D73">
      <w:pPr>
        <w:spacing w:after="160"/>
        <w:ind w:firstLine="709"/>
        <w:contextualSpacing/>
        <w:jc w:val="both"/>
        <w:rPr>
          <w:rFonts w:eastAsia="Calibri"/>
          <w:lang w:val="ru-RU"/>
        </w:rPr>
      </w:pPr>
      <w:r w:rsidRPr="000038B9">
        <w:rPr>
          <w:rFonts w:eastAsia="Calibri"/>
          <w:lang w:val="ru-RU"/>
        </w:rPr>
        <w:t>Дисциплина Б1.Ч1.</w:t>
      </w:r>
      <w:r w:rsidRPr="000038B9">
        <w:rPr>
          <w:rFonts w:eastAsia="Calibri"/>
          <w:lang w:val="ru-RU"/>
        </w:rPr>
        <w:t>0</w:t>
      </w:r>
      <w:r w:rsidRPr="000038B9">
        <w:rPr>
          <w:rFonts w:eastAsia="Calibri"/>
          <w:lang w:val="ru-RU"/>
        </w:rPr>
        <w:t>9</w:t>
      </w:r>
      <w:r w:rsidRPr="000038B9">
        <w:rPr>
          <w:rFonts w:eastAsia="Calibri"/>
          <w:lang w:val="ru-RU"/>
        </w:rPr>
        <w:t xml:space="preserve"> «Клиническая </w:t>
      </w:r>
      <w:r w:rsidRPr="000038B9">
        <w:rPr>
          <w:rFonts w:eastAsia="Calibri"/>
          <w:lang w:val="ru-RU"/>
        </w:rPr>
        <w:t>патофизиология</w:t>
      </w:r>
      <w:r w:rsidRPr="000038B9">
        <w:rPr>
          <w:rFonts w:eastAsia="Calibri"/>
          <w:lang w:val="ru-RU"/>
        </w:rPr>
        <w:t xml:space="preserve">» относится к разделу Блок 1 Дисциплины (модули), Базовая часть высшего </w:t>
      </w:r>
      <w:r w:rsidRPr="000038B9">
        <w:rPr>
          <w:rFonts w:eastAsia="Calibri"/>
          <w:lang w:val="ru-RU"/>
        </w:rPr>
        <w:t xml:space="preserve">образования по специальности ординатуры </w:t>
      </w:r>
      <w:r w:rsidRPr="000038B9">
        <w:rPr>
          <w:rFonts w:eastAsia="Calibri"/>
          <w:lang w:val="ru-RU"/>
        </w:rPr>
        <w:t>31.08.42 Неврология</w:t>
      </w:r>
      <w:r w:rsidRPr="000038B9">
        <w:rPr>
          <w:rFonts w:eastAsia="Calibri"/>
          <w:lang w:val="ru-RU"/>
        </w:rPr>
        <w:t xml:space="preserve">. </w:t>
      </w:r>
      <w:r w:rsidRPr="000038B9">
        <w:rPr>
          <w:rFonts w:eastAsia="Calibri"/>
          <w:lang w:val="ru-RU"/>
        </w:rPr>
        <w:t xml:space="preserve">Дисциплина (модуль) изучается во  </w:t>
      </w:r>
      <w:r w:rsidRPr="000038B9">
        <w:rPr>
          <w:rFonts w:eastAsia="Calibri"/>
          <w:lang w:val="ru-RU"/>
        </w:rPr>
        <w:t>1</w:t>
      </w:r>
      <w:r w:rsidRPr="000038B9">
        <w:rPr>
          <w:rFonts w:eastAsia="Calibri"/>
          <w:lang w:val="ru-RU"/>
        </w:rPr>
        <w:t xml:space="preserve"> семестре. </w:t>
      </w:r>
    </w:p>
    <w:p w:rsidR="00B30D73" w:rsidRPr="000038B9" w:rsidRDefault="00B30D73" w:rsidP="00B30D73">
      <w:pPr>
        <w:spacing w:after="160"/>
        <w:ind w:firstLine="709"/>
        <w:contextualSpacing/>
        <w:jc w:val="both"/>
        <w:rPr>
          <w:rFonts w:eastAsia="Calibri"/>
          <w:b/>
          <w:lang w:val="ru-RU"/>
        </w:rPr>
      </w:pPr>
    </w:p>
    <w:p w:rsidR="00853D27" w:rsidRPr="000038B9" w:rsidRDefault="00AB0CEE" w:rsidP="00B30D73">
      <w:pPr>
        <w:numPr>
          <w:ilvl w:val="0"/>
          <w:numId w:val="1"/>
        </w:numPr>
        <w:spacing w:before="120" w:after="120"/>
        <w:ind w:left="431" w:hanging="431"/>
        <w:contextualSpacing/>
        <w:outlineLvl w:val="0"/>
        <w:rPr>
          <w:b/>
          <w:bCs/>
          <w:iCs/>
          <w:kern w:val="36"/>
          <w:sz w:val="28"/>
          <w:lang w:val="ru-RU" w:eastAsia="ru-RU"/>
        </w:rPr>
      </w:pPr>
      <w:r w:rsidRPr="000038B9"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(модулю)</w:t>
      </w:r>
      <w:bookmarkEnd w:id="5"/>
      <w:bookmarkEnd w:id="6"/>
      <w:r w:rsidRPr="000038B9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7"/>
    </w:p>
    <w:p w:rsidR="00B30D73" w:rsidRPr="000038B9" w:rsidRDefault="00AB0CEE" w:rsidP="00B30D73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9" w:name="_Toc347846871"/>
      <w:r w:rsidRPr="000038B9">
        <w:rPr>
          <w:b/>
          <w:bCs/>
          <w:i/>
          <w:lang w:val="ru-RU" w:eastAsia="ru-RU"/>
        </w:rPr>
        <w:t>Знать:</w:t>
      </w:r>
    </w:p>
    <w:p w:rsidR="00B30D73" w:rsidRDefault="00AB0CEE" w:rsidP="00B30D73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структурные и функциональные основы болезней и патологических процессов, </w:t>
      </w:r>
      <w:r>
        <w:rPr>
          <w:lang w:val="ru-RU" w:eastAsia="ru-RU"/>
        </w:rPr>
        <w:t>причины, основные механизмы развития и исходов типовых патологических процессов, нарушений функций органов и систем (УК-1).</w:t>
      </w:r>
    </w:p>
    <w:p w:rsidR="00B30D73" w:rsidRDefault="00AB0CEE" w:rsidP="00B30D73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B30D73" w:rsidRDefault="00AB0CEE" w:rsidP="00B30D73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охарактеризовать и оценить уровни организации иммунной системы человека, оценить медиаторную роль цитокинов, интерпретироват</w:t>
      </w:r>
      <w:r>
        <w:rPr>
          <w:lang w:val="ru-RU" w:eastAsia="ru-RU"/>
        </w:rPr>
        <w:t>ь результаты оценки иммунного статуса по тестам 1- го уровня (УК-1).</w:t>
      </w:r>
    </w:p>
    <w:p w:rsidR="00B30D73" w:rsidRDefault="00AB0CEE" w:rsidP="00B30D73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B30D73" w:rsidRPr="00B30D73" w:rsidRDefault="00AB0CEE" w:rsidP="00B30D73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клинических проявлений болезней (УК-1).</w:t>
      </w:r>
    </w:p>
    <w:p w:rsidR="00B30D73" w:rsidRPr="00F7556A" w:rsidRDefault="00B30D73" w:rsidP="00B30D73">
      <w:pPr>
        <w:widowControl w:val="0"/>
        <w:tabs>
          <w:tab w:val="left" w:pos="709"/>
          <w:tab w:val="right" w:leader="underscore" w:pos="9639"/>
        </w:tabs>
        <w:ind w:left="720"/>
        <w:jc w:val="both"/>
        <w:rPr>
          <w:i/>
          <w:lang w:val="ru-RU" w:eastAsia="ru-RU"/>
        </w:rPr>
      </w:pPr>
    </w:p>
    <w:p w:rsidR="00853D27" w:rsidRPr="00E5464D" w:rsidRDefault="00AB0CEE" w:rsidP="00B30D73">
      <w:pPr>
        <w:numPr>
          <w:ilvl w:val="0"/>
          <w:numId w:val="1"/>
        </w:numPr>
        <w:spacing w:before="120" w:after="120"/>
        <w:ind w:left="431" w:hanging="431"/>
        <w:contextualSpacing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0" w:name="_Toc347848389"/>
      <w:bookmarkStart w:id="11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2" w:name="_Toc347846872"/>
      <w:bookmarkStart w:id="13" w:name="_Toc347848390"/>
      <w:bookmarkEnd w:id="9"/>
      <w:bookmarkEnd w:id="10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1"/>
    </w:p>
    <w:p w:rsidR="00B30D73" w:rsidRDefault="00B30D73" w:rsidP="00B30D73">
      <w:pPr>
        <w:spacing w:after="160"/>
        <w:ind w:firstLine="709"/>
        <w:contextualSpacing/>
        <w:jc w:val="both"/>
        <w:rPr>
          <w:rFonts w:eastAsia="Calibri"/>
          <w:b/>
          <w:sz w:val="28"/>
          <w:szCs w:val="28"/>
          <w:lang w:val="ru-RU"/>
        </w:rPr>
      </w:pPr>
      <w:bookmarkStart w:id="14" w:name="_Toc347846873"/>
      <w:bookmarkStart w:id="15" w:name="_Toc347848391"/>
      <w:bookmarkEnd w:id="12"/>
      <w:bookmarkEnd w:id="13"/>
    </w:p>
    <w:p w:rsidR="00853D27" w:rsidRPr="00FE32B6" w:rsidRDefault="00AB0CEE" w:rsidP="00B30D73">
      <w:pPr>
        <w:spacing w:after="160"/>
        <w:ind w:firstLine="709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>4.1 Объем дисциплины (модуля), объем контактной</w:t>
      </w:r>
      <w:r w:rsidRPr="00FE32B6">
        <w:rPr>
          <w:rFonts w:eastAsia="Calibri"/>
          <w:b/>
          <w:sz w:val="28"/>
          <w:szCs w:val="28"/>
          <w:lang w:val="ru-RU"/>
        </w:rPr>
        <w:t xml:space="preserve">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A16A58" w:rsidRPr="000038B9" w:rsidTr="000B686A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D27" w:rsidRPr="00E5464D" w:rsidRDefault="00AB0CEE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3D27" w:rsidRPr="00E5464D" w:rsidRDefault="00AB0CEE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3D27" w:rsidRPr="00E5464D" w:rsidRDefault="00AB0CEE" w:rsidP="000B686A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D27" w:rsidRPr="00E5464D" w:rsidRDefault="00AB0CEE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53D27" w:rsidRPr="00E5464D" w:rsidRDefault="00AB0CEE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Объем контактной </w:t>
            </w:r>
            <w:r w:rsidRPr="00E5464D">
              <w:rPr>
                <w:rFonts w:eastAsia="Calibri"/>
                <w:b/>
                <w:lang w:val="ru-RU"/>
              </w:rPr>
              <w:t>работы</w:t>
            </w:r>
          </w:p>
          <w:p w:rsidR="00853D27" w:rsidRPr="00E5464D" w:rsidRDefault="00AB0CEE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D27" w:rsidRPr="00E5464D" w:rsidRDefault="00AB0CEE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A16A58" w:rsidTr="000B686A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D27" w:rsidRPr="00E5464D" w:rsidRDefault="00853D27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3D27" w:rsidRPr="00E5464D" w:rsidRDefault="00853D27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53D27" w:rsidRPr="00E5464D" w:rsidRDefault="00853D27" w:rsidP="000B686A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D27" w:rsidRPr="00E5464D" w:rsidRDefault="00853D27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D27" w:rsidRPr="00E5464D" w:rsidRDefault="00AB0CEE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D27" w:rsidRPr="00E5464D" w:rsidRDefault="00AB0CEE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53D27" w:rsidRPr="00E5464D" w:rsidRDefault="00AB0CEE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3D27" w:rsidRPr="00E5464D" w:rsidRDefault="00AB0CEE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D27" w:rsidRPr="00E5464D" w:rsidRDefault="00AB0CEE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D27" w:rsidRPr="00E5464D" w:rsidRDefault="00AB0CEE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D27" w:rsidRPr="00E5464D" w:rsidRDefault="00853D27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A16A58" w:rsidTr="000B686A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3D27" w:rsidRPr="00E5464D" w:rsidRDefault="00AB0CEE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A16A58" w:rsidTr="000B686A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E5464D" w:rsidRDefault="00AB0CEE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D27" w:rsidRPr="00E5464D" w:rsidRDefault="00AB0CEE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D27" w:rsidRPr="00E5464D" w:rsidRDefault="00AB0CEE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E5464D" w:rsidRDefault="00AB0CEE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E5464D" w:rsidRDefault="00AB0CEE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E5464D" w:rsidRDefault="00AB0CEE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E5464D" w:rsidRDefault="00853D27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D27" w:rsidRPr="00E5464D" w:rsidRDefault="00853D27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D27" w:rsidRPr="00E5464D" w:rsidRDefault="00853D27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D27" w:rsidRPr="00E5464D" w:rsidRDefault="00AB0CEE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D27" w:rsidRPr="00E5464D" w:rsidRDefault="00AB0CEE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  <w:tr w:rsidR="00A16A58" w:rsidTr="000B686A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E5464D" w:rsidRDefault="00AB0CEE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D27" w:rsidRPr="00E5464D" w:rsidRDefault="00AB0CEE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D27" w:rsidRPr="00E5464D" w:rsidRDefault="00AB0CEE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E5464D" w:rsidRDefault="00AB0CEE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E5464D" w:rsidRDefault="00AB0CEE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E5464D" w:rsidRDefault="00AB0CEE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E5464D" w:rsidRDefault="00853D27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D27" w:rsidRPr="00E5464D" w:rsidRDefault="00853D27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D27" w:rsidRPr="00E5464D" w:rsidRDefault="00853D27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D27" w:rsidRPr="00E5464D" w:rsidRDefault="00AB0CEE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D27" w:rsidRPr="00E5464D" w:rsidRDefault="00AB0CEE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</w:tbl>
    <w:p w:rsidR="00853D27" w:rsidRPr="00E5464D" w:rsidRDefault="00AB0CEE" w:rsidP="00B30D73">
      <w:pPr>
        <w:ind w:firstLine="709"/>
        <w:contextualSpacing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30D73" w:rsidRDefault="00B30D73" w:rsidP="00B30D73">
      <w:pPr>
        <w:ind w:firstLine="709"/>
        <w:contextualSpacing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B30D73" w:rsidRPr="00FE32B6" w:rsidRDefault="00AB0CEE" w:rsidP="00B30D73">
      <w:pPr>
        <w:ind w:firstLine="709"/>
        <w:contextualSpacing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B30D73" w:rsidRPr="00850BB9" w:rsidRDefault="00AB0CEE" w:rsidP="00B30D73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A16A58" w:rsidTr="006F6C8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73" w:rsidRPr="00636170" w:rsidRDefault="00AB0CEE" w:rsidP="006F6C8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B30D73" w:rsidRPr="00636170" w:rsidRDefault="00AB0CEE" w:rsidP="006F6C8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73" w:rsidRPr="00636170" w:rsidRDefault="00AB0CEE" w:rsidP="006F6C8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A16A58" w:rsidTr="006F6C8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D73" w:rsidRPr="00636170" w:rsidRDefault="00AB0CEE" w:rsidP="006F6C8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 семестр</w:t>
            </w:r>
          </w:p>
        </w:tc>
      </w:tr>
      <w:tr w:rsidR="00A16A58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D73" w:rsidRPr="00636170" w:rsidRDefault="00AB0CEE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D73" w:rsidRPr="00636170" w:rsidRDefault="00AB0CEE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B30D73" w:rsidRPr="007F4C14" w:rsidRDefault="00AB0CEE" w:rsidP="006F6C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</w:tc>
      </w:tr>
      <w:tr w:rsidR="00A16A58" w:rsidRPr="000038B9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D73" w:rsidRPr="00636170" w:rsidRDefault="00AB0CEE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D73" w:rsidRPr="00636170" w:rsidRDefault="00AB0CEE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B30D73" w:rsidRPr="00636170" w:rsidRDefault="00AB0CEE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B30D73" w:rsidRPr="00636170" w:rsidRDefault="00AB0CEE" w:rsidP="006F6C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</w:tc>
      </w:tr>
      <w:tr w:rsidR="00A16A58" w:rsidRPr="000038B9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D73" w:rsidRPr="00636170" w:rsidRDefault="00AB0CEE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D73" w:rsidRPr="00636170" w:rsidRDefault="00AB0CEE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флогогенных факторов (септицемия, вирусемия, менингокок</w:t>
            </w:r>
            <w:r w:rsidRPr="00636170">
              <w:rPr>
                <w:lang w:val="ru-RU"/>
              </w:rPr>
              <w:t xml:space="preserve">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</w:tc>
      </w:tr>
      <w:tr w:rsidR="00A16A58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D73" w:rsidRPr="00636170" w:rsidRDefault="00AB0CEE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D73" w:rsidRPr="00636170" w:rsidRDefault="00AB0CEE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B30D73" w:rsidRPr="00636170" w:rsidRDefault="00AB0CEE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Патогенетические основы коррекции ДВС-синдрома в клинике внутренних болезней (с учетом основной патологии). ДВС и тромбоэмболии как про</w:t>
            </w:r>
            <w:r>
              <w:rPr>
                <w:lang w:val="ru-RU"/>
              </w:rPr>
              <w:t>явление лекарственной аллергии.</w:t>
            </w:r>
          </w:p>
        </w:tc>
      </w:tr>
      <w:tr w:rsidR="00A16A58" w:rsidRPr="000038B9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D73" w:rsidRPr="00636170" w:rsidRDefault="00AB0CEE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D73" w:rsidRPr="00636170" w:rsidRDefault="00AB0CEE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нервной системы. Нарушение нервной регуляции как универсальный механиз</w:t>
            </w:r>
            <w:r w:rsidRPr="00636170">
              <w:rPr>
                <w:lang w:val="ru-RU"/>
              </w:rPr>
              <w:t xml:space="preserve">м развития болезней и патологических процессов. </w:t>
            </w:r>
          </w:p>
          <w:p w:rsidR="00B30D73" w:rsidRPr="00636170" w:rsidRDefault="00AB0CEE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денервационного и деафферентационного синдромов. Болезни нервной регуляции. </w:t>
            </w:r>
          </w:p>
          <w:p w:rsidR="00B30D73" w:rsidRPr="00636170" w:rsidRDefault="00AB0CEE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Роль оксида азота в патологии нервной системы. </w:t>
            </w:r>
          </w:p>
          <w:p w:rsidR="00B30D73" w:rsidRPr="00636170" w:rsidRDefault="00AB0CEE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синдромов и нозологических форм (болезнь Альцгеймера, паркинсонизм, миастения).</w:t>
            </w:r>
          </w:p>
        </w:tc>
      </w:tr>
      <w:tr w:rsidR="00A16A58" w:rsidTr="006F6C80">
        <w:trPr>
          <w:cantSplit/>
          <w:trHeight w:val="107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D73" w:rsidRPr="00636170" w:rsidRDefault="00AB0CEE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D73" w:rsidRPr="00636170" w:rsidRDefault="00AB0CEE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сердечно-сосудистой системы. Нарушение сосудистого тонуса. Этиология и патогенез. Механизмы компенсации. </w:t>
            </w:r>
          </w:p>
          <w:p w:rsidR="00B30D73" w:rsidRPr="00636170" w:rsidRDefault="00AB0CEE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</w:t>
            </w:r>
            <w:r w:rsidRPr="00636170">
              <w:rPr>
                <w:lang w:val="ru-RU"/>
              </w:rPr>
              <w:t xml:space="preserve">атогенез первичной (генетически детерминированной) артериальной гипертензии. Обоснование патогенетической терапии. </w:t>
            </w:r>
          </w:p>
        </w:tc>
      </w:tr>
      <w:tr w:rsidR="00A16A58" w:rsidRPr="000038B9" w:rsidTr="006F6C80">
        <w:trPr>
          <w:cantSplit/>
          <w:trHeight w:val="10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D73" w:rsidRDefault="00AB0CEE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D73" w:rsidRPr="00636170" w:rsidRDefault="00AB0CEE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Сердечная недостаточность. Этиология и патогенез. Нарушения внутрисердечной и системной гемодинамики. </w:t>
            </w:r>
          </w:p>
          <w:p w:rsidR="00B30D73" w:rsidRPr="00636170" w:rsidRDefault="00AB0CEE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</w:tc>
      </w:tr>
      <w:tr w:rsidR="00A16A58" w:rsidRPr="000038B9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D73" w:rsidRPr="00636170" w:rsidRDefault="00AB0CEE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D73" w:rsidRPr="00636170" w:rsidRDefault="00AB0CEE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компенсации. Обоснование патогенетической терапии.</w:t>
            </w:r>
          </w:p>
          <w:p w:rsidR="00B30D73" w:rsidRPr="00636170" w:rsidRDefault="00AB0CEE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рестриктивного синдрома. Патогенез симптомов. Механизмы компенсации. Обоснование патогенетической терапии.</w:t>
            </w:r>
          </w:p>
        </w:tc>
      </w:tr>
      <w:tr w:rsidR="00A16A58" w:rsidRPr="000038B9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D73" w:rsidRDefault="00AB0CEE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D73" w:rsidRPr="00636170" w:rsidRDefault="00AB0CEE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Гипертензия малого круга кровообращения. Патогенез си</w:t>
            </w:r>
            <w:r>
              <w:rPr>
                <w:lang w:val="ru-RU"/>
              </w:rPr>
              <w:t>мптомов. Механизмы компенсации.</w:t>
            </w:r>
          </w:p>
          <w:p w:rsidR="00B30D73" w:rsidRPr="00636170" w:rsidRDefault="00AB0CEE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</w:t>
            </w:r>
            <w:r>
              <w:rPr>
                <w:lang w:val="ru-RU"/>
              </w:rPr>
              <w:t>.</w:t>
            </w:r>
          </w:p>
        </w:tc>
      </w:tr>
    </w:tbl>
    <w:p w:rsidR="00853D27" w:rsidRPr="00636170" w:rsidRDefault="00853D27" w:rsidP="00853D27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53D27" w:rsidRPr="00FE32B6" w:rsidRDefault="00AB0CEE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4.3 </w:t>
      </w: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Содержание практических (семинарских) занятий</w:t>
      </w:r>
    </w:p>
    <w:p w:rsidR="00853D27" w:rsidRPr="00636170" w:rsidRDefault="00AB0CEE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A16A58" w:rsidTr="000B686A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3D27" w:rsidRPr="00FE32B6" w:rsidRDefault="00AB0CEE" w:rsidP="000B686A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D27" w:rsidRPr="004E266E" w:rsidRDefault="00AB0CEE" w:rsidP="000B686A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A16A58" w:rsidTr="000B686A">
        <w:trPr>
          <w:jc w:val="center"/>
        </w:trPr>
        <w:tc>
          <w:tcPr>
            <w:tcW w:w="5000" w:type="pct"/>
            <w:gridSpan w:val="2"/>
          </w:tcPr>
          <w:p w:rsidR="00853D27" w:rsidRPr="004E266E" w:rsidRDefault="00AB0CEE" w:rsidP="000B686A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A16A58" w:rsidTr="000B686A">
        <w:trPr>
          <w:jc w:val="center"/>
        </w:trPr>
        <w:tc>
          <w:tcPr>
            <w:tcW w:w="437" w:type="pct"/>
          </w:tcPr>
          <w:p w:rsidR="00853D27" w:rsidRPr="004E266E" w:rsidRDefault="00AB0CEE" w:rsidP="000B686A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53D27" w:rsidRDefault="00AB0CEE" w:rsidP="000B686A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</w:t>
            </w:r>
            <w:r w:rsidRPr="004E266E">
              <w:rPr>
                <w:rFonts w:eastAsia="Calibri"/>
                <w:lang w:val="ru-RU"/>
              </w:rPr>
              <w:t>водно-электролитного обмена.</w:t>
            </w:r>
          </w:p>
          <w:p w:rsidR="00853D27" w:rsidRPr="004E266E" w:rsidRDefault="00AB0CEE" w:rsidP="000B686A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кислотно-основного состояния (КОС). Основные параметры кислотно-основного состояния. Способы определения в клинике.</w:t>
            </w:r>
          </w:p>
        </w:tc>
      </w:tr>
      <w:tr w:rsidR="00A16A58" w:rsidRPr="000038B9" w:rsidTr="000B686A">
        <w:trPr>
          <w:jc w:val="center"/>
        </w:trPr>
        <w:tc>
          <w:tcPr>
            <w:tcW w:w="437" w:type="pct"/>
          </w:tcPr>
          <w:p w:rsidR="00853D27" w:rsidRPr="004E266E" w:rsidRDefault="00AB0CEE" w:rsidP="000B686A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53D27" w:rsidRPr="004E266E" w:rsidRDefault="00AB0CEE" w:rsidP="000B686A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в системе гомеостаза и патология. Острый и хронический ДВС-синдром. Особенности активаци</w:t>
            </w:r>
            <w:r w:rsidRPr="004E266E">
              <w:rPr>
                <w:rFonts w:eastAsia="Calibri"/>
                <w:lang w:val="ru-RU"/>
              </w:rPr>
              <w:t>и внешнего и внутреннего пути свертывания крови при действии различных флогогенных факторов (септицемия, вирусемия, менингококковая инфекция, нарушение микроциркуляции при инфаркте миокарда, иммунологические реакции, диффузные поражения паренхимы печени, т</w:t>
            </w:r>
            <w:r w:rsidRPr="004E266E">
              <w:rPr>
                <w:rFonts w:eastAsia="Calibri"/>
                <w:lang w:val="ru-RU"/>
              </w:rPr>
              <w:t>равмы, операции, акушерская патология). Патофизиология нервной системы. Нарушение нервной регуляции как универсальный механизм развития болезней и патологических процессов.</w:t>
            </w:r>
          </w:p>
        </w:tc>
      </w:tr>
      <w:tr w:rsidR="00A16A58" w:rsidTr="000B686A">
        <w:trPr>
          <w:jc w:val="center"/>
        </w:trPr>
        <w:tc>
          <w:tcPr>
            <w:tcW w:w="437" w:type="pct"/>
          </w:tcPr>
          <w:p w:rsidR="00853D27" w:rsidRPr="004E266E" w:rsidRDefault="00AB0CEE" w:rsidP="000B686A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53D27" w:rsidRPr="004E266E" w:rsidRDefault="00AB0CEE" w:rsidP="000B686A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тонуса. Этиоло</w:t>
            </w:r>
            <w:r w:rsidRPr="004E266E">
              <w:rPr>
                <w:rFonts w:eastAsia="Calibri"/>
                <w:lang w:val="ru-RU"/>
              </w:rPr>
              <w:t>гия и патогенез. Механизмы компенсации.</w:t>
            </w:r>
          </w:p>
        </w:tc>
      </w:tr>
      <w:tr w:rsidR="00A16A58" w:rsidRPr="000038B9" w:rsidTr="000B686A">
        <w:trPr>
          <w:jc w:val="center"/>
        </w:trPr>
        <w:tc>
          <w:tcPr>
            <w:tcW w:w="437" w:type="pct"/>
          </w:tcPr>
          <w:p w:rsidR="00853D27" w:rsidRPr="004E266E" w:rsidRDefault="00AB0CEE" w:rsidP="000B686A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853D27" w:rsidRPr="004E266E" w:rsidRDefault="00AB0CEE" w:rsidP="000B686A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тотальная нед</w:t>
            </w:r>
            <w:r w:rsidRPr="004E266E">
              <w:rPr>
                <w:rFonts w:eastAsia="Calibri"/>
                <w:lang w:val="ru-RU"/>
              </w:rPr>
              <w:t>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недостато</w:t>
            </w:r>
            <w:r w:rsidRPr="004E266E">
              <w:rPr>
                <w:rFonts w:eastAsia="Calibri"/>
                <w:lang w:val="ru-RU"/>
              </w:rPr>
              <w:t>чности.</w:t>
            </w:r>
          </w:p>
        </w:tc>
      </w:tr>
      <w:tr w:rsidR="00A16A58" w:rsidTr="000B686A">
        <w:trPr>
          <w:jc w:val="center"/>
        </w:trPr>
        <w:tc>
          <w:tcPr>
            <w:tcW w:w="437" w:type="pct"/>
          </w:tcPr>
          <w:p w:rsidR="00853D27" w:rsidRPr="004E266E" w:rsidRDefault="00AB0CEE" w:rsidP="000B686A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853D27" w:rsidRPr="004E266E" w:rsidRDefault="00AB0CEE" w:rsidP="000B686A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почек. Синдромы, связанные с нарушением функций клубочков нефронов. Синдромы, связанные с нарушением функций канальцев.</w:t>
            </w:r>
          </w:p>
        </w:tc>
      </w:tr>
    </w:tbl>
    <w:p w:rsidR="00853D27" w:rsidRDefault="00853D27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B30D73" w:rsidRPr="00850BB9" w:rsidRDefault="00B30D73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53D27" w:rsidRPr="00FE32B6" w:rsidRDefault="00AB0CEE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53D27" w:rsidRPr="00FE32B6" w:rsidRDefault="00AB0CEE" w:rsidP="00853D27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профессиональной </w:t>
      </w:r>
      <w:r w:rsidRPr="00FE32B6">
        <w:rPr>
          <w:rFonts w:eastAsia="Calibri"/>
          <w:bCs/>
          <w:iCs/>
          <w:kern w:val="1"/>
          <w:lang w:val="ru-RU" w:eastAsia="ar-SA"/>
        </w:rPr>
        <w:t>образовательной программой.</w:t>
      </w:r>
    </w:p>
    <w:p w:rsidR="00853D27" w:rsidRPr="00FE32B6" w:rsidRDefault="00AB0CEE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>4.5 Содержание клинических практических занятий</w:t>
      </w:r>
    </w:p>
    <w:p w:rsidR="00853D27" w:rsidRPr="00FE32B6" w:rsidRDefault="00AB0CEE" w:rsidP="00853D27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6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6"/>
    </w:p>
    <w:p w:rsidR="00853D27" w:rsidRPr="00FE32B6" w:rsidRDefault="00AB0CEE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4"/>
    <w:bookmarkEnd w:id="15"/>
    <w:p w:rsidR="00853D27" w:rsidRPr="00FE32B6" w:rsidRDefault="00AB0CEE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A16A58" w:rsidRPr="000038B9" w:rsidTr="000B686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FE32B6" w:rsidRDefault="00AB0CEE" w:rsidP="000B686A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53D27" w:rsidRPr="00FE32B6" w:rsidRDefault="00AB0CEE" w:rsidP="000B686A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D27" w:rsidRPr="00FE32B6" w:rsidRDefault="00AB0CEE" w:rsidP="000B686A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 xml:space="preserve">Виды и </w:t>
            </w:r>
            <w:r w:rsidRPr="00FE32B6">
              <w:rPr>
                <w:rFonts w:eastAsia="Calibri"/>
                <w:b/>
                <w:lang w:val="ru-RU" w:eastAsia="ar-SA"/>
              </w:rPr>
              <w:t>формы самостоятельной работы</w:t>
            </w:r>
          </w:p>
        </w:tc>
      </w:tr>
      <w:tr w:rsidR="00A16A58" w:rsidTr="000B686A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27" w:rsidRPr="00FE32B6" w:rsidRDefault="00AB0CEE" w:rsidP="000B686A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A16A58" w:rsidRPr="000038B9" w:rsidTr="000B686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D27" w:rsidRPr="00FE32B6" w:rsidRDefault="00AB0CEE" w:rsidP="000B686A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27" w:rsidRPr="00FE32B6" w:rsidRDefault="00AB0CEE" w:rsidP="000B686A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A16A58" w:rsidRPr="000038B9" w:rsidTr="000B686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D27" w:rsidRPr="00FE32B6" w:rsidRDefault="00AB0CEE" w:rsidP="000B686A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27" w:rsidRPr="00FE32B6" w:rsidRDefault="00AB0CEE" w:rsidP="000B686A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A16A58" w:rsidRPr="000038B9" w:rsidTr="000B686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D27" w:rsidRPr="00FE32B6" w:rsidRDefault="00AB0CEE" w:rsidP="000B686A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27" w:rsidRPr="00FE32B6" w:rsidRDefault="00AB0CEE" w:rsidP="000B686A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Подготовка рефератов,  литературных обзоров,  презентаций  и сообщений  для выступлений на конференциях</w:t>
            </w:r>
          </w:p>
        </w:tc>
      </w:tr>
      <w:tr w:rsidR="00A16A58" w:rsidRPr="000038B9" w:rsidTr="000B686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D27" w:rsidRPr="00FE32B6" w:rsidRDefault="00AB0CEE" w:rsidP="000B686A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27" w:rsidRPr="00FE32B6" w:rsidRDefault="00AB0CEE" w:rsidP="000B686A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Работа с </w:t>
            </w:r>
            <w:r w:rsidRPr="00FE32B6">
              <w:rPr>
                <w:rFonts w:eastAsia="Calibri"/>
                <w:iCs/>
                <w:lang w:val="ru-RU"/>
              </w:rPr>
              <w:t>отечественной и зарубежной литературой</w:t>
            </w:r>
          </w:p>
        </w:tc>
      </w:tr>
      <w:tr w:rsidR="00A16A58" w:rsidTr="000B686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D27" w:rsidRPr="00FE32B6" w:rsidRDefault="00AB0CEE" w:rsidP="000B686A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27" w:rsidRPr="00FE32B6" w:rsidRDefault="00AB0CEE" w:rsidP="000B686A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 с Интернет-ресурсами</w:t>
            </w:r>
          </w:p>
        </w:tc>
      </w:tr>
      <w:tr w:rsidR="00A16A58" w:rsidTr="000B686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D27" w:rsidRPr="00FE32B6" w:rsidRDefault="00AB0CEE" w:rsidP="000B686A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27" w:rsidRPr="00FE32B6" w:rsidRDefault="00AB0CEE" w:rsidP="000B686A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53D27" w:rsidRPr="00FE32B6" w:rsidRDefault="00853D27" w:rsidP="00853D27">
      <w:pPr>
        <w:ind w:firstLine="720"/>
        <w:jc w:val="both"/>
        <w:rPr>
          <w:rFonts w:eastAsia="Calibri"/>
          <w:bCs/>
          <w:lang w:val="ru-RU"/>
        </w:rPr>
      </w:pPr>
    </w:p>
    <w:p w:rsidR="00853D27" w:rsidRPr="005E1D46" w:rsidRDefault="00AB0CEE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7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ции </w:t>
      </w:r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обучающегося</w:t>
      </w:r>
    </w:p>
    <w:p w:rsidR="00853D27" w:rsidRPr="00FE32B6" w:rsidRDefault="00AB0CEE" w:rsidP="00853D27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A16A58" w:rsidTr="000B686A">
        <w:tc>
          <w:tcPr>
            <w:tcW w:w="7621" w:type="dxa"/>
            <w:gridSpan w:val="2"/>
          </w:tcPr>
          <w:p w:rsidR="00853D27" w:rsidRPr="00FE32B6" w:rsidRDefault="00AB0CEE" w:rsidP="000B686A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53D27" w:rsidRPr="00FE32B6" w:rsidRDefault="00AB0CEE" w:rsidP="000B686A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53D27" w:rsidRPr="00FE32B6" w:rsidRDefault="00AB0CEE" w:rsidP="000B686A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A16A58" w:rsidTr="000B686A">
        <w:tc>
          <w:tcPr>
            <w:tcW w:w="9747" w:type="dxa"/>
            <w:gridSpan w:val="3"/>
          </w:tcPr>
          <w:p w:rsidR="00853D27" w:rsidRPr="00FE32B6" w:rsidRDefault="00AB0CEE" w:rsidP="000B686A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A16A58" w:rsidTr="000B686A">
        <w:tc>
          <w:tcPr>
            <w:tcW w:w="2802" w:type="dxa"/>
            <w:vMerge w:val="restart"/>
          </w:tcPr>
          <w:p w:rsidR="00853D27" w:rsidRPr="00FE32B6" w:rsidRDefault="00AB0CEE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53D27" w:rsidRPr="00FE32B6" w:rsidRDefault="00AB0CEE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53D27" w:rsidRPr="00FE32B6" w:rsidRDefault="00AB0CEE" w:rsidP="000B686A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53D27" w:rsidRPr="00FE32B6" w:rsidRDefault="00AB0CEE" w:rsidP="000B686A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53D27" w:rsidRPr="00FE32B6" w:rsidRDefault="00AB0CEE" w:rsidP="000B686A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A16A58" w:rsidTr="000B686A">
        <w:tc>
          <w:tcPr>
            <w:tcW w:w="2802" w:type="dxa"/>
            <w:vMerge/>
          </w:tcPr>
          <w:p w:rsidR="00853D27" w:rsidRPr="00FE32B6" w:rsidRDefault="00853D27" w:rsidP="000B686A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53D27" w:rsidRPr="00FE32B6" w:rsidRDefault="00AB0CEE" w:rsidP="000B686A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 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практических семинарских  занятий</w:t>
            </w:r>
          </w:p>
        </w:tc>
        <w:tc>
          <w:tcPr>
            <w:tcW w:w="2126" w:type="dxa"/>
          </w:tcPr>
          <w:p w:rsidR="00853D27" w:rsidRPr="00FE32B6" w:rsidRDefault="00AB0CEE" w:rsidP="00B30D7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30D73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A16A58" w:rsidTr="000B686A">
        <w:tc>
          <w:tcPr>
            <w:tcW w:w="2802" w:type="dxa"/>
            <w:vMerge/>
          </w:tcPr>
          <w:p w:rsidR="00853D27" w:rsidRPr="00FE32B6" w:rsidRDefault="00853D27" w:rsidP="000B686A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53D27" w:rsidRPr="00FE32B6" w:rsidRDefault="00AB0CEE" w:rsidP="000B686A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53D27" w:rsidRPr="00FE32B6" w:rsidRDefault="00AB0CEE" w:rsidP="000B686A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A16A58" w:rsidTr="000B686A">
        <w:tc>
          <w:tcPr>
            <w:tcW w:w="2802" w:type="dxa"/>
            <w:vMerge/>
          </w:tcPr>
          <w:p w:rsidR="00853D27" w:rsidRPr="00FE32B6" w:rsidRDefault="00853D27" w:rsidP="000B686A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53D27" w:rsidRPr="00FE32B6" w:rsidRDefault="00AB0CEE" w:rsidP="000B686A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53D27" w:rsidRPr="00FE32B6" w:rsidRDefault="00AB0CEE" w:rsidP="000B686A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A16A58" w:rsidTr="000B686A">
        <w:tc>
          <w:tcPr>
            <w:tcW w:w="2802" w:type="dxa"/>
            <w:vMerge/>
          </w:tcPr>
          <w:p w:rsidR="00853D27" w:rsidRPr="00FE32B6" w:rsidRDefault="00853D27" w:rsidP="000B686A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53D27" w:rsidRPr="00FE32B6" w:rsidRDefault="00AB0CEE" w:rsidP="000B686A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53D27" w:rsidRPr="00FE32B6" w:rsidRDefault="00AB0CEE" w:rsidP="000B686A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A16A58" w:rsidTr="000B686A">
        <w:trPr>
          <w:trHeight w:val="350"/>
        </w:trPr>
        <w:tc>
          <w:tcPr>
            <w:tcW w:w="2802" w:type="dxa"/>
            <w:vMerge/>
          </w:tcPr>
          <w:p w:rsidR="00853D27" w:rsidRPr="00FE32B6" w:rsidRDefault="00853D27" w:rsidP="000B686A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53D27" w:rsidRPr="00FE32B6" w:rsidRDefault="00AB0CEE" w:rsidP="000B686A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53D27" w:rsidRPr="00FE32B6" w:rsidRDefault="00AB0CEE" w:rsidP="000B686A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A16A58" w:rsidTr="000B686A">
        <w:tc>
          <w:tcPr>
            <w:tcW w:w="2802" w:type="dxa"/>
          </w:tcPr>
          <w:p w:rsidR="00853D27" w:rsidRPr="00FE32B6" w:rsidRDefault="00AB0CEE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53D27" w:rsidRPr="00FE32B6" w:rsidRDefault="00AB0CEE" w:rsidP="000B686A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53D27" w:rsidRPr="00FE32B6" w:rsidRDefault="00AB0CEE" w:rsidP="000B686A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53D27" w:rsidRPr="00FE32B6" w:rsidRDefault="00AB0CEE" w:rsidP="00B30D7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40 (100)</w:t>
            </w:r>
          </w:p>
        </w:tc>
      </w:tr>
      <w:bookmarkEnd w:id="17"/>
    </w:tbl>
    <w:p w:rsidR="00853D27" w:rsidRDefault="00853D27" w:rsidP="00853D27">
      <w:pPr>
        <w:ind w:firstLine="720"/>
        <w:jc w:val="both"/>
        <w:rPr>
          <w:rFonts w:eastAsia="Calibri"/>
          <w:bCs/>
          <w:lang w:val="ru-RU"/>
        </w:rPr>
      </w:pPr>
    </w:p>
    <w:p w:rsidR="00853D27" w:rsidRDefault="00853D27" w:rsidP="00853D27">
      <w:pPr>
        <w:ind w:firstLine="720"/>
        <w:jc w:val="both"/>
        <w:rPr>
          <w:rFonts w:eastAsia="Calibri"/>
          <w:bCs/>
          <w:lang w:val="ru-RU"/>
        </w:rPr>
      </w:pPr>
    </w:p>
    <w:p w:rsidR="00853D27" w:rsidRPr="005E1D46" w:rsidRDefault="00AB0CEE" w:rsidP="00853D27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lastRenderedPageBreak/>
        <w:t xml:space="preserve">Шкала соответствия оценок в стобалльной и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>академической системах оценивания результатов обучения по дисциплине (модулю)</w:t>
      </w:r>
    </w:p>
    <w:p w:rsidR="00853D27" w:rsidRPr="005E1D46" w:rsidRDefault="00853D27" w:rsidP="00853D27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A16A58" w:rsidTr="000B686A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53D27" w:rsidRPr="005E1D46" w:rsidRDefault="00AB0CEE" w:rsidP="000B686A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53D27" w:rsidRPr="005E1D46" w:rsidRDefault="00AB0CEE" w:rsidP="000B686A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53D27" w:rsidRPr="005E1D46" w:rsidRDefault="00AB0CEE" w:rsidP="000B686A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A16A58" w:rsidTr="000B686A">
        <w:trPr>
          <w:cantSplit/>
          <w:jc w:val="center"/>
        </w:trPr>
        <w:tc>
          <w:tcPr>
            <w:tcW w:w="4254" w:type="dxa"/>
            <w:vAlign w:val="center"/>
          </w:tcPr>
          <w:p w:rsidR="00853D27" w:rsidRPr="005E1D46" w:rsidRDefault="00AB0CEE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853D27" w:rsidRPr="005E1D46" w:rsidRDefault="00AB0CEE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53D27" w:rsidRPr="005E1D46" w:rsidRDefault="00AB0CEE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53D27" w:rsidRPr="005E1D46" w:rsidRDefault="00AB0CEE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53D27" w:rsidRPr="005E1D46" w:rsidRDefault="00AB0CEE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A16A58" w:rsidTr="000B686A">
        <w:trPr>
          <w:cantSplit/>
          <w:jc w:val="center"/>
        </w:trPr>
        <w:tc>
          <w:tcPr>
            <w:tcW w:w="4254" w:type="dxa"/>
            <w:vAlign w:val="center"/>
          </w:tcPr>
          <w:p w:rsidR="00853D27" w:rsidRPr="005E1D46" w:rsidRDefault="00AB0CEE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53D27" w:rsidRPr="005E1D46" w:rsidRDefault="00AB0CEE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53D27" w:rsidRPr="005E1D46" w:rsidRDefault="00AB0CEE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53D27" w:rsidRPr="005E1D46" w:rsidRDefault="00AB0CEE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53D27" w:rsidRPr="005E1D46" w:rsidRDefault="00AB0CEE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53D27" w:rsidRPr="005E1D46" w:rsidRDefault="00AB0CEE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53D27" w:rsidRPr="005E1D46" w:rsidRDefault="00AB0CEE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A16A58" w:rsidTr="000B686A">
        <w:trPr>
          <w:cantSplit/>
          <w:jc w:val="center"/>
        </w:trPr>
        <w:tc>
          <w:tcPr>
            <w:tcW w:w="4254" w:type="dxa"/>
            <w:vAlign w:val="center"/>
          </w:tcPr>
          <w:p w:rsidR="00853D27" w:rsidRPr="005E1D46" w:rsidRDefault="00AB0CEE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53D27" w:rsidRPr="005E1D46" w:rsidRDefault="00AB0CEE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53D27" w:rsidRPr="005E1D46" w:rsidRDefault="00AB0CEE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53D27" w:rsidRPr="005E1D46" w:rsidRDefault="00AB0CEE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53D27" w:rsidRPr="005E1D46" w:rsidRDefault="00853D27" w:rsidP="00853D27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53D27" w:rsidRPr="005E1D46" w:rsidRDefault="00AB0CEE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8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8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53D27" w:rsidRPr="005E1D46" w:rsidRDefault="00AB0CEE" w:rsidP="00853D27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>практических семинарских занятий требуется аудитория</w:t>
      </w:r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853D27" w:rsidRPr="005E1D46" w:rsidRDefault="00AB0CEE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B30D73" w:rsidRPr="005E1D46" w:rsidRDefault="00AB0CEE" w:rsidP="00B30D73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B30D73" w:rsidRPr="005E1D46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r w:rsidRPr="005E3F9E">
        <w:rPr>
          <w:rFonts w:eastAsia="Calibri"/>
          <w:bCs/>
          <w:lang w:val="ru-RU"/>
        </w:rPr>
        <w:t>Литвицкий, П. Ф. Патофизиология: учебник / Литвицкий П. Ф. - Москв</w:t>
      </w:r>
      <w:r w:rsidRPr="005E3F9E">
        <w:rPr>
          <w:rFonts w:eastAsia="Calibri"/>
          <w:bCs/>
          <w:lang w:val="ru-RU"/>
        </w:rPr>
        <w:t>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B30D73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</w:t>
      </w:r>
      <w:r w:rsidRPr="005E3F9E">
        <w:rPr>
          <w:rFonts w:eastAsia="Calibri"/>
          <w:bCs/>
          <w:lang w:val="ru-RU"/>
        </w:rPr>
        <w:t xml:space="preserve">Литвицкий, П. Ф. </w:t>
      </w:r>
      <w:r w:rsidRPr="005E3F9E">
        <w:rPr>
          <w:rFonts w:eastAsia="Calibri"/>
          <w:bCs/>
          <w:lang w:val="ru-RU"/>
        </w:rPr>
        <w:t>Патофизиология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Литвицкий. - 5-е изд. , перераб. и доп. - Москва : ГЭОТАР-Медиа, 2020. - Т. 1. - 624 с. :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</w:t>
      </w:r>
      <w:r w:rsidRPr="005E3F9E">
        <w:rPr>
          <w:rFonts w:eastAsia="Calibri"/>
          <w:bCs/>
          <w:lang w:val="ru-RU"/>
        </w:rPr>
        <w:t xml:space="preserve">library.ru/book/ISBN9785970455678.html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B30D73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r w:rsidRPr="005E3F9E">
        <w:rPr>
          <w:rFonts w:eastAsia="Calibri"/>
          <w:bCs/>
          <w:lang w:val="ru-RU"/>
        </w:rPr>
        <w:t>Литвицкий,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 xml:space="preserve">: учебник / П. Ф. Литвицкий. - 5-е изд. , перераб. и доп. - Москва : ГЭОТАР-Медиа, 2016. - 792 с. - </w:t>
      </w:r>
      <w:r>
        <w:rPr>
          <w:rFonts w:eastAsia="Calibri"/>
          <w:bCs/>
          <w:lang w:val="ru-RU"/>
        </w:rPr>
        <w:t>ISBN 978-5-9704-3838-1. - Те</w:t>
      </w:r>
      <w:r>
        <w:rPr>
          <w:rFonts w:eastAsia="Calibri"/>
          <w:bCs/>
          <w:lang w:val="ru-RU"/>
        </w:rPr>
        <w:t>кст: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B30D73" w:rsidRPr="005E1D46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>. Литвицкий П.Ф., Патофизиология Pathophysiology: лекции, тесты, задачи [Электронный ресурс]</w:t>
      </w:r>
      <w:r w:rsidRPr="005E1D46">
        <w:rPr>
          <w:rFonts w:eastAsia="Calibri"/>
          <w:bCs/>
          <w:lang w:val="ru-RU"/>
        </w:rPr>
        <w:t>: учеб.пособие для студентов учреждений высш. проф. образования / Литвицкий П. Ф., Пирожков С. В., Тезиков Е. Б. - М.: ГЭОТАР-Медиа, 2016. - 432 с. - ISBN 978-5-9704-3600-4 - Режим доступа: http://www.studmedlib.ru/book/ISBN9785970436004.html. – ЭБС «К</w:t>
      </w:r>
      <w:r>
        <w:rPr>
          <w:rFonts w:eastAsia="Calibri"/>
          <w:bCs/>
          <w:lang w:val="ru-RU"/>
        </w:rPr>
        <w:t>онсу</w:t>
      </w:r>
      <w:r>
        <w:rPr>
          <w:rFonts w:eastAsia="Calibri"/>
          <w:bCs/>
          <w:lang w:val="ru-RU"/>
        </w:rPr>
        <w:t>льтант студента», доступ авторизированный.</w:t>
      </w:r>
    </w:p>
    <w:p w:rsidR="00B30D73" w:rsidRPr="005E1D46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>. Новицкий В.В., Патофизиология. В 2 т. Том 1 [Электронный ресурс]: учебник / под ред. В.В. Новицкого, Е.Д. Гольдберга, О.И. Уразовой - 4-е изд., перераб. и доп. - М.: ГЭОТАР-Медиа, 2015. - 848 с. - ISBN 978-5-97</w:t>
      </w:r>
      <w:r w:rsidRPr="005E1D46">
        <w:rPr>
          <w:rFonts w:eastAsia="Calibri"/>
          <w:bCs/>
          <w:lang w:val="ru-RU"/>
        </w:rPr>
        <w:t>04-3519-9 -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B30D73" w:rsidRPr="005E1D46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lastRenderedPageBreak/>
        <w:t>5. Новицкий В.В., Патофизиология. В 2 т. Том 2 [Электронный ресурс]: учебник / Под ред. В.В. Новицкого, Е.Д. Гольдбе</w:t>
      </w:r>
      <w:r w:rsidRPr="005E1D46">
        <w:rPr>
          <w:rFonts w:eastAsia="Calibri"/>
          <w:bCs/>
          <w:lang w:val="ru-RU"/>
        </w:rPr>
        <w:t>рга, О.И. Уразовой - 4-е изд., перераб.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B30D73" w:rsidRPr="005E1D46" w:rsidRDefault="00AB0CEE" w:rsidP="00B30D73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 xml:space="preserve">7.2 Дополнительная </w:t>
      </w:r>
      <w:r w:rsidRPr="005E1D46">
        <w:rPr>
          <w:rFonts w:eastAsia="Calibri"/>
          <w:b/>
          <w:bCs/>
          <w:lang w:val="ru-RU"/>
        </w:rPr>
        <w:t>литература</w:t>
      </w:r>
    </w:p>
    <w:p w:rsidR="00B30D73" w:rsidRPr="005E1D46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Порядин Г.В., Патофизиология [Электронный ресурс] / под ред. Г. В. Порядина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/book/ISBN9785970429037.html. – ЭБС «Консультант студента», </w:t>
      </w:r>
      <w:r>
        <w:rPr>
          <w:rFonts w:eastAsia="Calibri"/>
          <w:bCs/>
          <w:lang w:val="ru-RU"/>
        </w:rPr>
        <w:t>д</w:t>
      </w:r>
      <w:r>
        <w:rPr>
          <w:rFonts w:eastAsia="Calibri"/>
          <w:bCs/>
          <w:lang w:val="ru-RU"/>
        </w:rPr>
        <w:t>оступ авторизированный.</w:t>
      </w:r>
    </w:p>
    <w:p w:rsidR="00B30D73" w:rsidRPr="005E1D46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Соколина И.А., Целуйко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r w:rsidRPr="005E1D46">
        <w:rPr>
          <w:rFonts w:eastAsia="Calibri"/>
          <w:bCs/>
          <w:lang w:val="ru-RU"/>
        </w:rPr>
        <w:t>Литтерра, 2013. - 272 с. - ISBN 978-5-4235-0076-4 - Режим доступа: http://</w:t>
      </w:r>
      <w:r w:rsidRPr="005E3F9E">
        <w:rPr>
          <w:rFonts w:eastAsia="Calibri"/>
          <w:bCs/>
          <w:lang w:val="ru-RU"/>
        </w:rPr>
        <w:t>www.studentlibrary.</w:t>
      </w:r>
      <w:r w:rsidRPr="005E3F9E">
        <w:rPr>
          <w:rFonts w:eastAsia="Calibri"/>
          <w:bCs/>
          <w:lang w:val="ru-RU"/>
        </w:rPr>
        <w:t>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/book/ISBN9785423500764.html.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B30D73" w:rsidRPr="005E1D46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Кислицын Ю.Л., Метаболизм и функции организма при локальной декомпрессии скелетной мускулатуры и внутренних органов [Электронный ресурс]: м</w:t>
      </w:r>
      <w:r>
        <w:rPr>
          <w:rFonts w:eastAsia="Calibri"/>
          <w:bCs/>
          <w:lang w:val="ru-RU"/>
        </w:rPr>
        <w:t>онография / Ю.Л. Кислицын.</w:t>
      </w:r>
      <w:r>
        <w:rPr>
          <w:rFonts w:eastAsia="Calibri"/>
          <w:bCs/>
          <w:lang w:val="ru-RU"/>
        </w:rPr>
        <w:t xml:space="preserve"> - 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B30D73" w:rsidRPr="005E1D46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4. Ефремов А.В., Патофизиология. Основные понятия. </w:t>
      </w:r>
      <w:r w:rsidRPr="005E1D46">
        <w:rPr>
          <w:rFonts w:eastAsia="Calibri"/>
          <w:bCs/>
          <w:lang w:val="ru-RU"/>
        </w:rPr>
        <w:t>[Электронный ресурс]: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B30D73" w:rsidRPr="005E1D46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</w:t>
      </w:r>
      <w:r w:rsidRPr="005E1D46">
        <w:rPr>
          <w:rFonts w:eastAsia="Calibri"/>
          <w:bCs/>
          <w:lang w:val="ru-RU"/>
        </w:rPr>
        <w:t xml:space="preserve"> Завалишин И.А., Боковой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>) - ISBN 978-5-9704-1257-2 -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/book/ISBN9785</w:t>
      </w:r>
      <w:r w:rsidRPr="005E1D46">
        <w:rPr>
          <w:rFonts w:eastAsia="Calibri"/>
          <w:bCs/>
          <w:lang w:val="ru-RU"/>
        </w:rPr>
        <w:t>970412572.html.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B30D73" w:rsidRPr="005E1D46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>: учебное пособие / Под ред. В.А. Ткачука - М.: ГЭОТАР-Медиа, 2009. - 368 с. - ISBN 97</w:t>
      </w:r>
      <w:r w:rsidRPr="005E1D46">
        <w:rPr>
          <w:rFonts w:eastAsia="Calibri"/>
          <w:bCs/>
          <w:lang w:val="ru-RU"/>
        </w:rPr>
        <w:t>8-5-9704-1012-7 -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/book/ISBN9785970410127.html.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B30D73" w:rsidRPr="005E1D46" w:rsidRDefault="00B30D73" w:rsidP="00B30D73">
      <w:pPr>
        <w:ind w:firstLine="720"/>
        <w:jc w:val="both"/>
        <w:rPr>
          <w:rFonts w:eastAsia="Calibri"/>
          <w:bCs/>
          <w:lang w:val="ru-RU"/>
        </w:rPr>
      </w:pPr>
    </w:p>
    <w:p w:rsidR="00B30D73" w:rsidRPr="005E1D46" w:rsidRDefault="00AB0CEE" w:rsidP="00B30D73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 xml:space="preserve">8 Перечень ресурсов информационно-телекоммуникационной сети «Интернет», необходимых для освоения дисциплины </w:t>
      </w:r>
      <w:r w:rsidRPr="005E1D46">
        <w:rPr>
          <w:rFonts w:eastAsia="Calibri"/>
          <w:b/>
          <w:bCs/>
          <w:sz w:val="28"/>
          <w:szCs w:val="28"/>
          <w:lang w:val="ru-RU"/>
        </w:rPr>
        <w:t>(модуля)</w:t>
      </w:r>
    </w:p>
    <w:p w:rsidR="00B30D73" w:rsidRPr="005E1D46" w:rsidRDefault="00B30D73" w:rsidP="00B30D73">
      <w:pPr>
        <w:ind w:firstLine="720"/>
        <w:jc w:val="both"/>
        <w:rPr>
          <w:rFonts w:eastAsia="Calibri"/>
          <w:bCs/>
          <w:lang w:val="ru-RU"/>
        </w:rPr>
      </w:pPr>
    </w:p>
    <w:p w:rsidR="00B30D73" w:rsidRPr="005E1D46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https://www.pathophys.ru – кафедра патологической физиологии МГМСУ</w:t>
      </w:r>
    </w:p>
    <w:p w:rsidR="00B30D73" w:rsidRPr="005E1D46" w:rsidRDefault="00AB0CEE" w:rsidP="00B30D73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B30D73" w:rsidRPr="005E1D46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физиология</w:t>
      </w:r>
    </w:p>
    <w:p w:rsidR="00B30D73" w:rsidRPr="005E1D46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http://patholog.ru/materialy/</w:t>
      </w:r>
      <w:r w:rsidRPr="005E1D46">
        <w:rPr>
          <w:rFonts w:eastAsia="Calibri"/>
          <w:bCs/>
          <w:lang w:val="ru-RU"/>
        </w:rPr>
        <w:t xml:space="preserve"> – Сайт кафедры Патологической физиологии РостГМУ</w:t>
      </w:r>
    </w:p>
    <w:p w:rsidR="00B30D73" w:rsidRPr="005E1D46" w:rsidRDefault="00B30D73" w:rsidP="00B30D73">
      <w:pPr>
        <w:ind w:firstLine="720"/>
        <w:jc w:val="both"/>
        <w:rPr>
          <w:rFonts w:eastAsia="Calibri"/>
          <w:bCs/>
          <w:lang w:val="ru-RU"/>
        </w:rPr>
      </w:pPr>
    </w:p>
    <w:p w:rsidR="00B30D73" w:rsidRPr="005E1D46" w:rsidRDefault="00AB0CEE" w:rsidP="00B30D73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B30D73" w:rsidRPr="005E1D46" w:rsidRDefault="00B30D73" w:rsidP="00B30D73">
      <w:pPr>
        <w:ind w:firstLine="720"/>
        <w:jc w:val="both"/>
        <w:rPr>
          <w:rFonts w:eastAsia="Calibri"/>
          <w:bCs/>
          <w:lang w:val="ru-RU"/>
        </w:rPr>
      </w:pPr>
    </w:p>
    <w:p w:rsidR="00B30D73" w:rsidRPr="005E1D46" w:rsidRDefault="00AB0CEE" w:rsidP="00B30D73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9.1 Перечень необходимого ежегодно обновляемого лицензионного и свободно распространяем</w:t>
      </w:r>
      <w:r w:rsidRPr="005E1D46">
        <w:rPr>
          <w:rFonts w:eastAsia="Calibri"/>
          <w:b/>
          <w:bCs/>
          <w:lang w:val="ru-RU"/>
        </w:rPr>
        <w:t xml:space="preserve">ого программного обеспечения, в том числе отечественного производства </w:t>
      </w:r>
    </w:p>
    <w:p w:rsidR="00B30D73" w:rsidRPr="005E1D46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Текстовый редактор MicrosoftWord;</w:t>
      </w:r>
    </w:p>
    <w:p w:rsidR="00B30D73" w:rsidRPr="005E1D46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2. Программа для работы с электронными таблицами MicrosoftExcel;</w:t>
      </w:r>
    </w:p>
    <w:p w:rsidR="00B30D73" w:rsidRPr="005E1D46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Программа подготовки презентаций MicrosoftPowerPoint;</w:t>
      </w:r>
    </w:p>
    <w:p w:rsidR="00B30D73" w:rsidRPr="005E1D46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4. Программа подготовки </w:t>
      </w:r>
      <w:r w:rsidRPr="005E1D46">
        <w:rPr>
          <w:rFonts w:eastAsia="Calibri"/>
          <w:bCs/>
          <w:lang w:val="ru-RU"/>
        </w:rPr>
        <w:t>презентаций Мой Офис Презентация.</w:t>
      </w:r>
    </w:p>
    <w:p w:rsidR="00B30D73" w:rsidRPr="005E1D46" w:rsidRDefault="00B30D73" w:rsidP="00B30D73">
      <w:pPr>
        <w:ind w:firstLine="720"/>
        <w:jc w:val="both"/>
        <w:rPr>
          <w:rFonts w:eastAsia="Calibri"/>
          <w:bCs/>
          <w:lang w:val="ru-RU"/>
        </w:rPr>
      </w:pPr>
    </w:p>
    <w:p w:rsidR="00B30D73" w:rsidRPr="005E1D46" w:rsidRDefault="00AB0CEE" w:rsidP="00B30D73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B30D73" w:rsidRPr="005E1D46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lastRenderedPageBreak/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https://www.msdmanuals.com/ru-ru/профессиональный/гематология-и-онкология/коагуляционные-нарушения/гемофилия –Гемофилия</w:t>
      </w:r>
      <w:r w:rsidRPr="005E1D46">
        <w:rPr>
          <w:rFonts w:eastAsia="Calibri"/>
          <w:bCs/>
          <w:lang w:val="ru-RU"/>
        </w:rPr>
        <w:t xml:space="preserve"> справочник MSD</w:t>
      </w:r>
    </w:p>
    <w:p w:rsidR="00B30D73" w:rsidRPr="005E1D46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B30D73" w:rsidRPr="005E1D46" w:rsidRDefault="00AB0CEE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p w:rsidR="00F9255D" w:rsidRDefault="00F9255D" w:rsidP="00B30D73">
      <w:pPr>
        <w:spacing w:before="120"/>
        <w:outlineLvl w:val="0"/>
        <w:rPr>
          <w:b/>
          <w:bCs/>
          <w:kern w:val="36"/>
          <w:sz w:val="28"/>
          <w:lang w:val="ru-RU" w:eastAsia="ru-RU"/>
        </w:rPr>
      </w:pPr>
    </w:p>
    <w:sectPr w:rsidR="00F9255D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CEE" w:rsidRDefault="00AB0CEE">
      <w:r>
        <w:separator/>
      </w:r>
    </w:p>
  </w:endnote>
  <w:endnote w:type="continuationSeparator" w:id="0">
    <w:p w:rsidR="00AB0CEE" w:rsidRDefault="00AB0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CEE" w:rsidRDefault="00AB0CEE">
      <w:r>
        <w:separator/>
      </w:r>
    </w:p>
  </w:footnote>
  <w:footnote w:type="continuationSeparator" w:id="0">
    <w:p w:rsidR="00AB0CEE" w:rsidRDefault="00AB0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AB0CEE">
    <w:pPr>
      <w:pStyle w:val="a3"/>
      <w:jc w:val="right"/>
    </w:pPr>
    <w:r>
      <w:fldChar w:fldCharType="begin"/>
    </w:r>
    <w:r w:rsidR="00E37316">
      <w:instrText>PAGE   \* MERGEFORMAT</w:instrText>
    </w:r>
    <w:r>
      <w:fldChar w:fldCharType="separate"/>
    </w:r>
    <w:r w:rsidR="000038B9">
      <w:rPr>
        <w:noProof/>
      </w:rPr>
      <w:t>4</w:t>
    </w:r>
    <w:r>
      <w:fldChar w:fldCharType="end"/>
    </w:r>
  </w:p>
  <w:p w:rsidR="00D8791B" w:rsidRDefault="00D879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644AFEF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1D0F3EE" w:tentative="1">
      <w:start w:val="1"/>
      <w:numFmt w:val="lowerLetter"/>
      <w:lvlText w:val="%2."/>
      <w:lvlJc w:val="left"/>
      <w:pPr>
        <w:ind w:left="1440" w:hanging="360"/>
      </w:pPr>
    </w:lvl>
    <w:lvl w:ilvl="2" w:tplc="7486D228" w:tentative="1">
      <w:start w:val="1"/>
      <w:numFmt w:val="lowerRoman"/>
      <w:lvlText w:val="%3."/>
      <w:lvlJc w:val="right"/>
      <w:pPr>
        <w:ind w:left="2160" w:hanging="180"/>
      </w:pPr>
    </w:lvl>
    <w:lvl w:ilvl="3" w:tplc="F30C9C96" w:tentative="1">
      <w:start w:val="1"/>
      <w:numFmt w:val="decimal"/>
      <w:lvlText w:val="%4."/>
      <w:lvlJc w:val="left"/>
      <w:pPr>
        <w:ind w:left="2880" w:hanging="360"/>
      </w:pPr>
    </w:lvl>
    <w:lvl w:ilvl="4" w:tplc="AE0A20BA" w:tentative="1">
      <w:start w:val="1"/>
      <w:numFmt w:val="lowerLetter"/>
      <w:lvlText w:val="%5."/>
      <w:lvlJc w:val="left"/>
      <w:pPr>
        <w:ind w:left="3600" w:hanging="360"/>
      </w:pPr>
    </w:lvl>
    <w:lvl w:ilvl="5" w:tplc="FC3637AE" w:tentative="1">
      <w:start w:val="1"/>
      <w:numFmt w:val="lowerRoman"/>
      <w:lvlText w:val="%6."/>
      <w:lvlJc w:val="right"/>
      <w:pPr>
        <w:ind w:left="4320" w:hanging="180"/>
      </w:pPr>
    </w:lvl>
    <w:lvl w:ilvl="6" w:tplc="5686D7FC" w:tentative="1">
      <w:start w:val="1"/>
      <w:numFmt w:val="decimal"/>
      <w:lvlText w:val="%7."/>
      <w:lvlJc w:val="left"/>
      <w:pPr>
        <w:ind w:left="5040" w:hanging="360"/>
      </w:pPr>
    </w:lvl>
    <w:lvl w:ilvl="7" w:tplc="642093D2" w:tentative="1">
      <w:start w:val="1"/>
      <w:numFmt w:val="lowerLetter"/>
      <w:lvlText w:val="%8."/>
      <w:lvlJc w:val="left"/>
      <w:pPr>
        <w:ind w:left="5760" w:hanging="360"/>
      </w:pPr>
    </w:lvl>
    <w:lvl w:ilvl="8" w:tplc="5BA89D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AA785A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63004FB8" w:tentative="1">
      <w:start w:val="1"/>
      <w:numFmt w:val="lowerLetter"/>
      <w:lvlText w:val="%2."/>
      <w:lvlJc w:val="left"/>
      <w:pPr>
        <w:ind w:left="1440" w:hanging="360"/>
      </w:pPr>
    </w:lvl>
    <w:lvl w:ilvl="2" w:tplc="ACA262FE" w:tentative="1">
      <w:start w:val="1"/>
      <w:numFmt w:val="lowerRoman"/>
      <w:lvlText w:val="%3."/>
      <w:lvlJc w:val="right"/>
      <w:pPr>
        <w:ind w:left="2160" w:hanging="180"/>
      </w:pPr>
    </w:lvl>
    <w:lvl w:ilvl="3" w:tplc="3C66A02C" w:tentative="1">
      <w:start w:val="1"/>
      <w:numFmt w:val="decimal"/>
      <w:lvlText w:val="%4."/>
      <w:lvlJc w:val="left"/>
      <w:pPr>
        <w:ind w:left="2880" w:hanging="360"/>
      </w:pPr>
    </w:lvl>
    <w:lvl w:ilvl="4" w:tplc="53D81EBE" w:tentative="1">
      <w:start w:val="1"/>
      <w:numFmt w:val="lowerLetter"/>
      <w:lvlText w:val="%5."/>
      <w:lvlJc w:val="left"/>
      <w:pPr>
        <w:ind w:left="3600" w:hanging="360"/>
      </w:pPr>
    </w:lvl>
    <w:lvl w:ilvl="5" w:tplc="A2008622" w:tentative="1">
      <w:start w:val="1"/>
      <w:numFmt w:val="lowerRoman"/>
      <w:lvlText w:val="%6."/>
      <w:lvlJc w:val="right"/>
      <w:pPr>
        <w:ind w:left="4320" w:hanging="180"/>
      </w:pPr>
    </w:lvl>
    <w:lvl w:ilvl="6" w:tplc="541656F8" w:tentative="1">
      <w:start w:val="1"/>
      <w:numFmt w:val="decimal"/>
      <w:lvlText w:val="%7."/>
      <w:lvlJc w:val="left"/>
      <w:pPr>
        <w:ind w:left="5040" w:hanging="360"/>
      </w:pPr>
    </w:lvl>
    <w:lvl w:ilvl="7" w:tplc="D248B88A" w:tentative="1">
      <w:start w:val="1"/>
      <w:numFmt w:val="lowerLetter"/>
      <w:lvlText w:val="%8."/>
      <w:lvlJc w:val="left"/>
      <w:pPr>
        <w:ind w:left="5760" w:hanging="360"/>
      </w:pPr>
    </w:lvl>
    <w:lvl w:ilvl="8" w:tplc="0C7EB9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5E42822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BB86BA2A" w:tentative="1">
      <w:start w:val="1"/>
      <w:numFmt w:val="lowerLetter"/>
      <w:lvlText w:val="%2."/>
      <w:lvlJc w:val="left"/>
      <w:pPr>
        <w:ind w:left="1440" w:hanging="360"/>
      </w:pPr>
    </w:lvl>
    <w:lvl w:ilvl="2" w:tplc="617C4762" w:tentative="1">
      <w:start w:val="1"/>
      <w:numFmt w:val="lowerRoman"/>
      <w:lvlText w:val="%3."/>
      <w:lvlJc w:val="right"/>
      <w:pPr>
        <w:ind w:left="2160" w:hanging="180"/>
      </w:pPr>
    </w:lvl>
    <w:lvl w:ilvl="3" w:tplc="06066FAC" w:tentative="1">
      <w:start w:val="1"/>
      <w:numFmt w:val="decimal"/>
      <w:lvlText w:val="%4."/>
      <w:lvlJc w:val="left"/>
      <w:pPr>
        <w:ind w:left="2880" w:hanging="360"/>
      </w:pPr>
    </w:lvl>
    <w:lvl w:ilvl="4" w:tplc="8D187094" w:tentative="1">
      <w:start w:val="1"/>
      <w:numFmt w:val="lowerLetter"/>
      <w:lvlText w:val="%5."/>
      <w:lvlJc w:val="left"/>
      <w:pPr>
        <w:ind w:left="3600" w:hanging="360"/>
      </w:pPr>
    </w:lvl>
    <w:lvl w:ilvl="5" w:tplc="5D82D726" w:tentative="1">
      <w:start w:val="1"/>
      <w:numFmt w:val="lowerRoman"/>
      <w:lvlText w:val="%6."/>
      <w:lvlJc w:val="right"/>
      <w:pPr>
        <w:ind w:left="4320" w:hanging="180"/>
      </w:pPr>
    </w:lvl>
    <w:lvl w:ilvl="6" w:tplc="7944BD9A" w:tentative="1">
      <w:start w:val="1"/>
      <w:numFmt w:val="decimal"/>
      <w:lvlText w:val="%7."/>
      <w:lvlJc w:val="left"/>
      <w:pPr>
        <w:ind w:left="5040" w:hanging="360"/>
      </w:pPr>
    </w:lvl>
    <w:lvl w:ilvl="7" w:tplc="6C906F80" w:tentative="1">
      <w:start w:val="1"/>
      <w:numFmt w:val="lowerLetter"/>
      <w:lvlText w:val="%8."/>
      <w:lvlJc w:val="left"/>
      <w:pPr>
        <w:ind w:left="5760" w:hanging="360"/>
      </w:pPr>
    </w:lvl>
    <w:lvl w:ilvl="8" w:tplc="16F046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053055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406CF4C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1AC38E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524157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0FAC3F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3D0E1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072CCF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1180C2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09E280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A58"/>
    <w:rsid w:val="0000087E"/>
    <w:rsid w:val="000038B9"/>
    <w:rsid w:val="000A1A3C"/>
    <w:rsid w:val="000B686A"/>
    <w:rsid w:val="003E5D5C"/>
    <w:rsid w:val="00430A0D"/>
    <w:rsid w:val="004441B2"/>
    <w:rsid w:val="00497ADF"/>
    <w:rsid w:val="004E266E"/>
    <w:rsid w:val="005E1D46"/>
    <w:rsid w:val="005E3F9E"/>
    <w:rsid w:val="00636170"/>
    <w:rsid w:val="00695FFF"/>
    <w:rsid w:val="006F6C80"/>
    <w:rsid w:val="007C585D"/>
    <w:rsid w:val="007F4C14"/>
    <w:rsid w:val="00850BB9"/>
    <w:rsid w:val="00853D27"/>
    <w:rsid w:val="008560EF"/>
    <w:rsid w:val="008D75DD"/>
    <w:rsid w:val="00936533"/>
    <w:rsid w:val="009A4ACD"/>
    <w:rsid w:val="00A16A58"/>
    <w:rsid w:val="00AB0CEE"/>
    <w:rsid w:val="00B30D73"/>
    <w:rsid w:val="00D8791B"/>
    <w:rsid w:val="00E158CF"/>
    <w:rsid w:val="00E37316"/>
    <w:rsid w:val="00E5464D"/>
    <w:rsid w:val="00EA2686"/>
    <w:rsid w:val="00F7556A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F0D7E2B-4885-44AC-B89F-C3A1E2046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37316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E37316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a"/>
    <w:link w:val="30"/>
    <w:qFormat/>
    <w:rsid w:val="00E37316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a"/>
    <w:link w:val="40"/>
    <w:qFormat/>
    <w:rsid w:val="00E37316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a"/>
    <w:link w:val="50"/>
    <w:qFormat/>
    <w:rsid w:val="00E3731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E37316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a"/>
    <w:link w:val="70"/>
    <w:qFormat/>
    <w:rsid w:val="00E37316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a"/>
    <w:link w:val="80"/>
    <w:qFormat/>
    <w:rsid w:val="00E3731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a"/>
    <w:link w:val="90"/>
    <w:qFormat/>
    <w:rsid w:val="00E37316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7316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37316"/>
    <w:rPr>
      <w:sz w:val="24"/>
      <w:szCs w:val="24"/>
      <w:lang w:val="ru-RU" w:eastAsia="ru-RU" w:bidi="ar-SA"/>
    </w:rPr>
  </w:style>
  <w:style w:type="character" w:styleId="a5">
    <w:name w:val="Emphasis"/>
    <w:qFormat/>
    <w:rsid w:val="00E37316"/>
    <w:rPr>
      <w:iCs/>
    </w:rPr>
  </w:style>
  <w:style w:type="character" w:customStyle="1" w:styleId="10">
    <w:name w:val="Заголовок 1 Знак"/>
    <w:basedOn w:val="a0"/>
    <w:link w:val="1"/>
    <w:uiPriority w:val="9"/>
    <w:rsid w:val="00E373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E37316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37316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E37316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E37316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E37316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E37316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E3731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E3731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E37316"/>
    <w:rPr>
      <w:rFonts w:ascii="Arial" w:hAnsi="Arial"/>
      <w:sz w:val="22"/>
      <w:szCs w:val="22"/>
      <w:lang w:val="ru-RU" w:eastAsia="en-US" w:bidi="ar-SA"/>
    </w:rPr>
  </w:style>
  <w:style w:type="paragraph" w:customStyle="1" w:styleId="a6">
    <w:name w:val="список с точками"/>
    <w:basedOn w:val="a"/>
    <w:rsid w:val="00E37316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lang w:val="ru-RU" w:eastAsia="ru-RU"/>
    </w:rPr>
  </w:style>
  <w:style w:type="paragraph" w:styleId="a7">
    <w:name w:val="Body Text"/>
    <w:basedOn w:val="a"/>
    <w:link w:val="a8"/>
    <w:rsid w:val="00E37316"/>
    <w:pPr>
      <w:framePr w:w="4202" w:h="3768" w:hRule="exact" w:hSpace="180" w:wrap="auto" w:vAnchor="text" w:hAnchor="page" w:x="1013" w:y="155"/>
      <w:jc w:val="center"/>
    </w:pPr>
    <w:rPr>
      <w:szCs w:val="20"/>
      <w:lang w:val="ru-RU"/>
    </w:rPr>
  </w:style>
  <w:style w:type="character" w:customStyle="1" w:styleId="a8">
    <w:name w:val="Основной текст Знак"/>
    <w:basedOn w:val="a0"/>
    <w:link w:val="a7"/>
    <w:rsid w:val="00E37316"/>
    <w:rPr>
      <w:sz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2229</Words>
  <Characters>12706</Characters>
  <Application>Microsoft Office Word</Application>
  <DocSecurity>0</DocSecurity>
  <Lines>105</Lines>
  <Paragraphs>29</Paragraphs>
  <ScaleCrop>false</ScaleCrop>
  <Company/>
  <LinksUpToDate>false</LinksUpToDate>
  <CharactersWithSpaces>14906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2023-06-27T12:52:00Z</dcterms:created>
  <dcterms:modified xsi:type="dcterms:W3CDTF">2023-06-27T12:53:00Z</dcterms:modified>
</cp:coreProperties>
</file>