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1BF" w:rsidRDefault="00F7326E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0;margin-top:-.25pt;width:613.2pt;height:846.25pt;z-index:-251658240;mso-position-horizontal-relative:page" o:allowincell="f">
            <v:imagedata r:id="rId7" o:title=""/>
            <w10:wrap anchorx="page"/>
            <w10:anchorlock/>
          </v:shape>
        </w:pict>
      </w:r>
    </w:p>
    <w:p w:rsidR="006661BF" w:rsidRDefault="00F7326E">
      <w:pPr>
        <w:ind w:right="-200"/>
        <w:jc w:val="both"/>
        <w:sectPr w:rsidR="006661BF">
          <w:pgSz w:w="12260" w:h="16920"/>
          <w:pgMar w:top="0" w:right="2880" w:bottom="1120" w:left="0" w:header="708" w:footer="708" w:gutter="0"/>
          <w:cols w:space="708"/>
          <w15:footnoteColumns w:val="1"/>
        </w:sectPr>
      </w:pPr>
      <w:r>
        <w:rPr>
          <w:rFonts w:ascii="Arial" w:eastAsia="Arial" w:hAnsi="Arial" w:cs="Arial"/>
          <w:color w:val="000000"/>
          <w:sz w:val="2"/>
          <w:szCs w:val="2"/>
        </w:rPr>
        <w:lastRenderedPageBreak/>
        <w:br w:type="page"/>
      </w:r>
      <w:r>
        <w:pict>
          <v:shape id="_x0000_s1026" type="#_x0000_t75" style="position:absolute;left:0;text-align:left;margin-left:0;margin-top:13.35pt;width:606.7pt;height:841.45pt;z-index:-251657216;mso-position-horizontal-relative:page" wrapcoords="-27 0 -27 21581 21600 21581 21600 0 -27 0" o:allowincell="f">
            <v:imagedata r:id="rId8" o:title=""/>
            <w10:wrap type="through" anchorx="page"/>
            <w10:anchorlock/>
          </v:shape>
        </w:pict>
      </w:r>
    </w:p>
    <w:p w:rsidR="00C468B9" w:rsidRDefault="00C468B9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881ACD" w:rsidRPr="008D75DD" w:rsidRDefault="00F7326E" w:rsidP="00881ACD">
      <w:pPr>
        <w:numPr>
          <w:ilvl w:val="0"/>
          <w:numId w:val="1"/>
        </w:numPr>
        <w:spacing w:before="120"/>
        <w:ind w:left="431" w:firstLine="720"/>
        <w:outlineLvl w:val="0"/>
        <w:rPr>
          <w:b/>
          <w:bCs/>
          <w:kern w:val="36"/>
          <w:lang w:val="ru-RU" w:eastAsia="ru-RU"/>
        </w:rPr>
      </w:pPr>
      <w:bookmarkStart w:id="0" w:name="_Toc347846868"/>
      <w:r w:rsidRPr="00430A0D">
        <w:rPr>
          <w:b/>
          <w:bCs/>
          <w:iCs/>
          <w:kern w:val="36"/>
          <w:sz w:val="28"/>
          <w:lang w:val="ru-RU" w:eastAsia="ru-RU"/>
        </w:rPr>
        <w:t xml:space="preserve"> </w:t>
      </w:r>
      <w:bookmarkStart w:id="1" w:name="_Toc347848386"/>
      <w:bookmarkStart w:id="2" w:name="_Toc411344081"/>
      <w:r w:rsidRPr="00430A0D">
        <w:rPr>
          <w:b/>
          <w:bCs/>
          <w:iCs/>
          <w:kern w:val="36"/>
          <w:sz w:val="28"/>
          <w:lang w:val="ru-RU" w:eastAsia="ru-RU"/>
        </w:rPr>
        <w:t>Цель и задачи освоения учебной дисциплины</w:t>
      </w:r>
      <w:bookmarkEnd w:id="0"/>
      <w:bookmarkEnd w:id="1"/>
      <w:r w:rsidRPr="00430A0D">
        <w:rPr>
          <w:b/>
          <w:bCs/>
          <w:iCs/>
          <w:kern w:val="36"/>
          <w:sz w:val="28"/>
          <w:lang w:val="ru-RU" w:eastAsia="ru-RU"/>
        </w:rPr>
        <w:t xml:space="preserve"> (модуля)</w:t>
      </w:r>
      <w:r>
        <w:rPr>
          <w:b/>
          <w:bCs/>
          <w:iCs/>
          <w:kern w:val="36"/>
          <w:sz w:val="28"/>
          <w:lang w:val="ru-RU" w:eastAsia="ru-RU"/>
        </w:rPr>
        <w:t xml:space="preserve">  </w:t>
      </w:r>
      <w:bookmarkEnd w:id="2"/>
    </w:p>
    <w:p w:rsidR="00881ACD" w:rsidRPr="008D75DD" w:rsidRDefault="00F7326E" w:rsidP="00881ACD">
      <w:pPr>
        <w:spacing w:before="120"/>
        <w:jc w:val="both"/>
        <w:outlineLvl w:val="0"/>
        <w:rPr>
          <w:bCs/>
          <w:kern w:val="36"/>
          <w:lang w:val="ru-RU" w:eastAsia="ru-RU"/>
        </w:rPr>
      </w:pPr>
      <w:r w:rsidRPr="008D75DD">
        <w:rPr>
          <w:b/>
          <w:bCs/>
          <w:kern w:val="36"/>
          <w:lang w:val="ru-RU" w:eastAsia="ru-RU"/>
        </w:rPr>
        <w:t xml:space="preserve">Целью </w:t>
      </w:r>
      <w:r w:rsidRPr="008D75DD">
        <w:rPr>
          <w:bCs/>
          <w:kern w:val="36"/>
          <w:lang w:val="ru-RU" w:eastAsia="ru-RU"/>
        </w:rPr>
        <w:t xml:space="preserve">освоения дисциплины (модуля) </w:t>
      </w:r>
      <w:r w:rsidRPr="008D75DD">
        <w:rPr>
          <w:bCs/>
          <w:kern w:val="36"/>
          <w:lang w:val="ru-RU" w:eastAsia="ru-RU"/>
        </w:rPr>
        <w:t>«Клиническая патофизиология»</w:t>
      </w:r>
      <w:r w:rsidRPr="008D75DD">
        <w:rPr>
          <w:bCs/>
          <w:i/>
          <w:kern w:val="36"/>
          <w:lang w:val="ru-RU" w:eastAsia="ru-RU"/>
        </w:rPr>
        <w:t xml:space="preserve"> </w:t>
      </w:r>
      <w:r w:rsidRPr="008D75DD">
        <w:rPr>
          <w:bCs/>
          <w:kern w:val="36"/>
          <w:lang w:val="ru-RU" w:eastAsia="ru-RU"/>
        </w:rPr>
        <w:t xml:space="preserve">являются: формирование у </w:t>
      </w:r>
      <w:r w:rsidRPr="008D75DD">
        <w:rPr>
          <w:bCs/>
          <w:kern w:val="36"/>
          <w:lang w:val="ru-RU" w:eastAsia="ru-RU"/>
        </w:rPr>
        <w:t>обучающихся умения эффективно решать профессиональные врачебные задачи на основе патофизиологического анализа данных о патологических процессах, состояниях, реакциях и заболеваниях с использованием знаний об общих закономерностях и механизмах их возникнове</w:t>
      </w:r>
      <w:r w:rsidRPr="008D75DD">
        <w:rPr>
          <w:bCs/>
          <w:kern w:val="36"/>
          <w:lang w:val="ru-RU" w:eastAsia="ru-RU"/>
        </w:rPr>
        <w:t>ния, развития и завершения, а также формулировать принципы (алгоритмы, стратегию) и методы их выявления.</w:t>
      </w:r>
    </w:p>
    <w:p w:rsidR="00881ACD" w:rsidRPr="004441B2" w:rsidRDefault="00F7326E" w:rsidP="00881ACD">
      <w:pPr>
        <w:spacing w:line="259" w:lineRule="auto"/>
        <w:rPr>
          <w:rFonts w:eastAsia="Calibri"/>
          <w:lang w:val="ru-RU"/>
        </w:rPr>
      </w:pPr>
      <w:r w:rsidRPr="008D75DD">
        <w:rPr>
          <w:b/>
          <w:lang w:val="ru-RU" w:eastAsia="ru-RU"/>
        </w:rPr>
        <w:t>Задачами</w:t>
      </w:r>
      <w:r w:rsidRPr="008D75DD">
        <w:rPr>
          <w:rFonts w:eastAsia="Calibri"/>
          <w:b/>
          <w:lang w:val="ru-RU"/>
        </w:rPr>
        <w:t xml:space="preserve"> </w:t>
      </w:r>
      <w:r w:rsidRPr="004441B2">
        <w:rPr>
          <w:rFonts w:eastAsia="Calibri"/>
          <w:lang w:val="ru-RU"/>
        </w:rPr>
        <w:t>освоения дисциплины (модуля) являются:</w:t>
      </w:r>
    </w:p>
    <w:p w:rsidR="00881ACD" w:rsidRPr="004441B2" w:rsidRDefault="00F7326E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анализ научной литературы и официальных статистических обзоров, готовить обзор</w:t>
      </w:r>
      <w:r w:rsidRPr="004441B2">
        <w:rPr>
          <w:rFonts w:eastAsia="Calibri"/>
          <w:lang w:val="ru-RU"/>
        </w:rPr>
        <w:t>ы научной литературы / рефераты по современным научным проблемам; участию в проведении статистического анализа и подготовка докладов по выполненному исследованию; соблюдать основные требования информационной безопасности;</w:t>
      </w:r>
    </w:p>
    <w:p w:rsidR="00881ACD" w:rsidRPr="004441B2" w:rsidRDefault="00F7326E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изучить этиологию, патогенез, прин</w:t>
      </w:r>
      <w:r w:rsidRPr="004441B2">
        <w:rPr>
          <w:rFonts w:eastAsia="Calibri"/>
          <w:lang w:val="ru-RU"/>
        </w:rPr>
        <w:t>ципы выявления, лечения и профилактики наиболее социально значимых заболеваний и патологических процессов;</w:t>
      </w:r>
    </w:p>
    <w:p w:rsidR="00881ACD" w:rsidRPr="004441B2" w:rsidRDefault="00F7326E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патофизиологический анализ данных о патологических синдромах, патологических процессах, формах патологии и отдельных болезня</w:t>
      </w:r>
      <w:r w:rsidRPr="004441B2">
        <w:rPr>
          <w:rFonts w:eastAsia="Calibri"/>
          <w:lang w:val="ru-RU"/>
        </w:rPr>
        <w:t>х;</w:t>
      </w:r>
    </w:p>
    <w:p w:rsidR="00881ACD" w:rsidRDefault="00F7326E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сформировать методологические и методические основы клинического м</w:t>
      </w:r>
      <w:r>
        <w:rPr>
          <w:rFonts w:eastAsia="Calibri"/>
          <w:lang w:val="ru-RU"/>
        </w:rPr>
        <w:t xml:space="preserve">ышления </w:t>
      </w:r>
      <w:bookmarkStart w:id="3" w:name="_GoBack"/>
      <w:bookmarkEnd w:id="3"/>
      <w:r w:rsidR="00884C8B">
        <w:rPr>
          <w:rFonts w:eastAsia="Calibri"/>
          <w:lang w:val="ru-RU"/>
        </w:rPr>
        <w:t>врача.</w:t>
      </w:r>
    </w:p>
    <w:p w:rsidR="00884C8B" w:rsidRPr="004441B2" w:rsidRDefault="00884C8B" w:rsidP="00884C8B">
      <w:pPr>
        <w:jc w:val="both"/>
        <w:rPr>
          <w:rFonts w:eastAsia="Calibri"/>
          <w:lang w:val="ru-RU"/>
        </w:rPr>
      </w:pPr>
    </w:p>
    <w:p w:rsidR="00881ACD" w:rsidRPr="00C468B9" w:rsidRDefault="00F7326E" w:rsidP="00881ACD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lang w:val="ru-RU" w:eastAsia="ru-RU"/>
        </w:rPr>
      </w:pPr>
      <w:bookmarkStart w:id="4" w:name="_Toc347846869"/>
      <w:bookmarkStart w:id="5" w:name="_Toc347848387"/>
      <w:bookmarkStart w:id="6" w:name="_Toc411344082"/>
      <w:r w:rsidRPr="00C468B9">
        <w:rPr>
          <w:b/>
          <w:bCs/>
          <w:iCs/>
          <w:kern w:val="36"/>
          <w:sz w:val="28"/>
          <w:lang w:val="ru-RU" w:eastAsia="ru-RU"/>
        </w:rPr>
        <w:t xml:space="preserve">Место дисциплины (модуля) в структуре основной </w:t>
      </w:r>
      <w:bookmarkEnd w:id="4"/>
      <w:bookmarkEnd w:id="5"/>
      <w:r w:rsidRPr="00C468B9">
        <w:rPr>
          <w:b/>
          <w:bCs/>
          <w:iCs/>
          <w:kern w:val="36"/>
          <w:sz w:val="28"/>
          <w:lang w:val="ru-RU" w:eastAsia="ru-RU"/>
        </w:rPr>
        <w:t>профессиональной образовательной программы</w:t>
      </w:r>
      <w:bookmarkEnd w:id="6"/>
      <w:r w:rsidRPr="00C468B9">
        <w:rPr>
          <w:b/>
          <w:bCs/>
          <w:iCs/>
          <w:kern w:val="36"/>
          <w:sz w:val="28"/>
          <w:lang w:val="ru-RU" w:eastAsia="ru-RU"/>
        </w:rPr>
        <w:t xml:space="preserve"> </w:t>
      </w:r>
    </w:p>
    <w:p w:rsidR="00881ACD" w:rsidRPr="00C468B9" w:rsidRDefault="00F7326E" w:rsidP="00881ACD">
      <w:pPr>
        <w:spacing w:after="160" w:line="259" w:lineRule="auto"/>
        <w:ind w:firstLine="709"/>
        <w:jc w:val="both"/>
        <w:rPr>
          <w:rFonts w:eastAsia="Calibri"/>
          <w:lang w:val="ru-RU"/>
        </w:rPr>
      </w:pPr>
      <w:bookmarkStart w:id="7" w:name="_Toc347846870"/>
      <w:bookmarkStart w:id="8" w:name="_Toc347848388"/>
      <w:bookmarkStart w:id="9" w:name="_Toc411344083"/>
      <w:r w:rsidRPr="00C468B9">
        <w:rPr>
          <w:rFonts w:eastAsia="Calibri"/>
          <w:lang w:val="ru-RU"/>
        </w:rPr>
        <w:t xml:space="preserve">Общая трудоемкость рабочей программы по специальности «Клиническая патофизиология» составляет 108 часов (3 зачетных единицы (з.е.)). Одна зачетная единица составляет 36 академических часов (27 астрономических часов). </w:t>
      </w:r>
    </w:p>
    <w:p w:rsidR="00881ACD" w:rsidRPr="00C468B9" w:rsidRDefault="00F7326E" w:rsidP="00881ACD">
      <w:pPr>
        <w:spacing w:after="160" w:line="259" w:lineRule="auto"/>
        <w:ind w:firstLine="709"/>
        <w:jc w:val="both"/>
        <w:rPr>
          <w:rFonts w:eastAsia="Calibri"/>
          <w:b/>
          <w:lang w:val="ru-RU"/>
        </w:rPr>
      </w:pPr>
      <w:r w:rsidRPr="00C468B9">
        <w:rPr>
          <w:rFonts w:eastAsia="Calibri"/>
          <w:lang w:val="ru-RU"/>
        </w:rPr>
        <w:t>Дисциплина Б</w:t>
      </w:r>
      <w:r w:rsidR="004408E2" w:rsidRPr="00C468B9">
        <w:rPr>
          <w:rFonts w:eastAsia="Calibri"/>
          <w:lang w:val="ru-RU"/>
        </w:rPr>
        <w:t>1</w:t>
      </w:r>
      <w:r w:rsidRPr="00C468B9">
        <w:rPr>
          <w:rFonts w:eastAsia="Calibri"/>
          <w:lang w:val="ru-RU"/>
        </w:rPr>
        <w:t>.</w:t>
      </w:r>
      <w:r w:rsidR="004408E2" w:rsidRPr="00C468B9">
        <w:rPr>
          <w:rFonts w:eastAsia="Calibri"/>
          <w:lang w:val="ru-RU"/>
        </w:rPr>
        <w:t>Ч1.</w:t>
      </w:r>
      <w:r w:rsidRPr="00C468B9">
        <w:rPr>
          <w:rFonts w:eastAsia="Calibri"/>
          <w:lang w:val="ru-RU"/>
        </w:rPr>
        <w:t xml:space="preserve">09 «Клиническая патофизиология» относится к разделу Блок 1 Дисциплины (модули), Базовая часть высшего образования по специальности ординатуры </w:t>
      </w:r>
      <w:r w:rsidR="008521B6" w:rsidRPr="00C468B9">
        <w:rPr>
          <w:rFonts w:eastAsia="Calibri"/>
          <w:lang w:val="ru-RU"/>
        </w:rPr>
        <w:t>31.08.05 Клиническая лабораторная диагностика</w:t>
      </w:r>
      <w:r w:rsidR="0064773B" w:rsidRPr="00C468B9">
        <w:rPr>
          <w:rFonts w:eastAsia="Calibri"/>
          <w:lang w:val="ru-RU"/>
        </w:rPr>
        <w:t xml:space="preserve">. </w:t>
      </w:r>
      <w:r w:rsidRPr="00C468B9">
        <w:rPr>
          <w:rFonts w:eastAsia="Calibri"/>
          <w:lang w:val="ru-RU"/>
        </w:rPr>
        <w:t xml:space="preserve">Дисциплина (модуль) изучается во 1 семестре. </w:t>
      </w:r>
    </w:p>
    <w:p w:rsidR="00881ACD" w:rsidRPr="00C468B9" w:rsidRDefault="00F7326E" w:rsidP="00881ACD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lang w:val="ru-RU" w:eastAsia="ru-RU"/>
        </w:rPr>
      </w:pPr>
      <w:r w:rsidRPr="00C468B9">
        <w:rPr>
          <w:b/>
          <w:bCs/>
          <w:iCs/>
          <w:kern w:val="36"/>
          <w:sz w:val="28"/>
          <w:lang w:val="ru-RU" w:eastAsia="ru-RU"/>
        </w:rPr>
        <w:t xml:space="preserve">Перечень планируемых </w:t>
      </w:r>
      <w:r w:rsidRPr="00C468B9">
        <w:rPr>
          <w:b/>
          <w:bCs/>
          <w:iCs/>
          <w:kern w:val="36"/>
          <w:sz w:val="28"/>
          <w:lang w:val="ru-RU" w:eastAsia="ru-RU"/>
        </w:rPr>
        <w:t>результатов обучения по дисциплине (модулю)</w:t>
      </w:r>
      <w:bookmarkEnd w:id="7"/>
      <w:bookmarkEnd w:id="8"/>
      <w:r w:rsidRPr="00C468B9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9"/>
    </w:p>
    <w:p w:rsidR="00277F08" w:rsidRDefault="00F7326E" w:rsidP="00277F08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bookmarkStart w:id="10" w:name="_Toc347846871"/>
      <w:r>
        <w:rPr>
          <w:b/>
          <w:bCs/>
          <w:i/>
          <w:lang w:val="ru-RU" w:eastAsia="ru-RU"/>
        </w:rPr>
        <w:t>Знать:</w:t>
      </w:r>
    </w:p>
    <w:p w:rsidR="00277F08" w:rsidRPr="000154B0" w:rsidRDefault="00F7326E" w:rsidP="00277F08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понятия этиологии, патогенеза, морфогенеза, патоморфоза болезни, нозологии, принцип классификации болезней, основные понятия общей нозологии </w:t>
      </w:r>
      <w:r w:rsidRPr="006B34B6">
        <w:rPr>
          <w:lang w:val="ru-RU" w:eastAsia="ru-RU"/>
        </w:rPr>
        <w:t>(коды компетенций УК-1</w:t>
      </w:r>
      <w:r>
        <w:rPr>
          <w:lang w:val="ru-RU" w:eastAsia="ru-RU"/>
        </w:rPr>
        <w:t>, код индикатора УК-1.1</w:t>
      </w:r>
      <w:r w:rsidRPr="006B34B6">
        <w:rPr>
          <w:lang w:val="ru-RU" w:eastAsia="ru-RU"/>
        </w:rPr>
        <w:t>)</w:t>
      </w:r>
      <w:r w:rsidRPr="00155FB1">
        <w:rPr>
          <w:lang w:val="ru-RU" w:eastAsia="ru-RU"/>
        </w:rPr>
        <w:t>;</w:t>
      </w:r>
    </w:p>
    <w:p w:rsidR="00277F08" w:rsidRDefault="00F7326E" w:rsidP="00277F08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структурные и ф</w:t>
      </w:r>
      <w:r>
        <w:rPr>
          <w:lang w:val="ru-RU" w:eastAsia="ru-RU"/>
        </w:rPr>
        <w:t>ункциональные основы болезней и патологических процессов, причины, основные механизмы развития и исходов типовых патологических процессов, нарушений функций органов и систем (коды компетенций УК-4, код индикатора УК-4.1)</w:t>
      </w:r>
    </w:p>
    <w:p w:rsidR="00277F08" w:rsidRDefault="00F7326E" w:rsidP="00277F08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Уметь:</w:t>
      </w:r>
      <w:r>
        <w:rPr>
          <w:i/>
          <w:lang w:val="ru-RU" w:eastAsia="ru-RU"/>
        </w:rPr>
        <w:t xml:space="preserve"> </w:t>
      </w:r>
    </w:p>
    <w:p w:rsidR="00277F08" w:rsidRPr="000154B0" w:rsidRDefault="00F7326E" w:rsidP="00277F08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охарактеризовать и оценить </w:t>
      </w:r>
      <w:r>
        <w:rPr>
          <w:lang w:val="ru-RU" w:eastAsia="ru-RU"/>
        </w:rPr>
        <w:t>уровни организации иммунной системы человека, оценить медиаторную роль цитокинов, интерпретировать результаты оценки иммунного статуса по тестам 1- го уровня (коды компетенций УК-1, код индикатора УК-1.2);</w:t>
      </w:r>
    </w:p>
    <w:p w:rsidR="00277F08" w:rsidRPr="006F24E5" w:rsidRDefault="00F7326E" w:rsidP="00277F08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lang w:val="ru-RU" w:eastAsia="ru-RU"/>
        </w:rPr>
      </w:pPr>
      <w:r w:rsidRPr="006F24E5">
        <w:rPr>
          <w:lang w:val="ru-RU" w:eastAsia="ru-RU"/>
        </w:rPr>
        <w:t>дифференцировать различные виды гипоксии</w:t>
      </w:r>
      <w:r>
        <w:rPr>
          <w:lang w:val="ru-RU" w:eastAsia="ru-RU"/>
        </w:rPr>
        <w:t xml:space="preserve"> (коды компетенций УК-4, код индикатора УК-4.2).</w:t>
      </w:r>
    </w:p>
    <w:p w:rsidR="00277F08" w:rsidRDefault="00F7326E" w:rsidP="00277F08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Владеть:</w:t>
      </w:r>
    </w:p>
    <w:p w:rsidR="00277F08" w:rsidRPr="00D20608" w:rsidRDefault="00F7326E" w:rsidP="00277F08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навыком сопоставления морфологических и клинических проявлений болезней (коды компетенций УК-4, код индикатора УК-4.3);</w:t>
      </w:r>
    </w:p>
    <w:p w:rsidR="00277F08" w:rsidRPr="00F7556A" w:rsidRDefault="00F7326E" w:rsidP="00277F08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навыком патофизиологического анализа клинических симптомов, обосновать патоген</w:t>
      </w:r>
      <w:r>
        <w:rPr>
          <w:lang w:val="ru-RU" w:eastAsia="ru-RU"/>
        </w:rPr>
        <w:t>етические методы (принципы) диагностики и лечения заболеваний (коды компетенций УК-1, код индикатора УК-1.3).</w:t>
      </w:r>
    </w:p>
    <w:p w:rsidR="00881ACD" w:rsidRPr="00E5464D" w:rsidRDefault="00F7326E" w:rsidP="00881ACD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szCs w:val="28"/>
          <w:lang w:val="ru-RU" w:eastAsia="ru-RU"/>
        </w:rPr>
      </w:pPr>
      <w:r w:rsidRPr="00430A0D">
        <w:rPr>
          <w:b/>
          <w:bCs/>
          <w:iCs/>
          <w:kern w:val="36"/>
          <w:sz w:val="28"/>
          <w:lang w:val="ru-RU" w:eastAsia="ru-RU"/>
        </w:rPr>
        <w:lastRenderedPageBreak/>
        <w:t xml:space="preserve"> </w:t>
      </w:r>
      <w:bookmarkStart w:id="11" w:name="_Toc347848389"/>
      <w:bookmarkStart w:id="12" w:name="_Toc411344084"/>
      <w:r w:rsidRPr="00E5464D">
        <w:rPr>
          <w:b/>
          <w:bCs/>
          <w:iCs/>
          <w:kern w:val="36"/>
          <w:sz w:val="28"/>
          <w:lang w:val="ru-RU" w:eastAsia="ru-RU"/>
        </w:rPr>
        <w:t>Объём и содержание</w:t>
      </w:r>
      <w:r w:rsidRPr="00430A0D">
        <w:rPr>
          <w:b/>
          <w:bCs/>
          <w:iCs/>
          <w:kern w:val="36"/>
          <w:sz w:val="28"/>
          <w:lang w:val="ru-RU" w:eastAsia="ru-RU"/>
        </w:rPr>
        <w:t xml:space="preserve"> учебной дисциплины (модуля)</w:t>
      </w:r>
      <w:bookmarkStart w:id="13" w:name="_Toc347846872"/>
      <w:bookmarkStart w:id="14" w:name="_Toc347848390"/>
      <w:bookmarkEnd w:id="10"/>
      <w:bookmarkEnd w:id="11"/>
      <w:r w:rsidRPr="00E5464D">
        <w:rPr>
          <w:b/>
          <w:bCs/>
          <w:iCs/>
          <w:color w:val="FF0000"/>
          <w:kern w:val="36"/>
          <w:sz w:val="28"/>
          <w:lang w:val="ru-RU" w:eastAsia="ru-RU"/>
        </w:rPr>
        <w:t xml:space="preserve"> </w:t>
      </w:r>
      <w:bookmarkEnd w:id="12"/>
    </w:p>
    <w:p w:rsidR="00881ACD" w:rsidRPr="00FE32B6" w:rsidRDefault="00F7326E" w:rsidP="00881ACD">
      <w:pPr>
        <w:spacing w:after="160" w:line="259" w:lineRule="auto"/>
        <w:ind w:firstLine="709"/>
        <w:jc w:val="both"/>
        <w:rPr>
          <w:rFonts w:eastAsia="Calibri"/>
          <w:b/>
          <w:sz w:val="28"/>
          <w:szCs w:val="28"/>
          <w:lang w:val="ru-RU"/>
        </w:rPr>
      </w:pPr>
      <w:bookmarkStart w:id="15" w:name="_Toc347846873"/>
      <w:bookmarkStart w:id="16" w:name="_Toc347848391"/>
      <w:bookmarkEnd w:id="13"/>
      <w:bookmarkEnd w:id="14"/>
      <w:r w:rsidRPr="00FE32B6">
        <w:rPr>
          <w:rFonts w:eastAsia="Calibri"/>
          <w:b/>
          <w:sz w:val="28"/>
          <w:szCs w:val="28"/>
          <w:lang w:val="ru-RU"/>
        </w:rPr>
        <w:t>4.1 Объем дисциплины (модуля), объем контактной и самостоятельной работы обучающегося при освоени</w:t>
      </w:r>
      <w:r w:rsidRPr="00FE32B6">
        <w:rPr>
          <w:rFonts w:eastAsia="Calibri"/>
          <w:b/>
          <w:sz w:val="28"/>
          <w:szCs w:val="28"/>
          <w:lang w:val="ru-RU"/>
        </w:rPr>
        <w:t>и дисциплины (модуля), формы промежуточной аттестации по 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6661BF" w:rsidRPr="00DB492B" w:rsidTr="00F319E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F7326E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81ACD" w:rsidRPr="00E5464D" w:rsidRDefault="00F7326E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81ACD" w:rsidRPr="00E5464D" w:rsidRDefault="00F7326E" w:rsidP="00F319E0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F7326E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81ACD" w:rsidRPr="00E5464D" w:rsidRDefault="00F7326E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881ACD" w:rsidRPr="00E5464D" w:rsidRDefault="00F7326E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F7326E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самостоятельной</w:t>
            </w:r>
            <w:r w:rsidRPr="00E5464D">
              <w:rPr>
                <w:rFonts w:eastAsia="Calibri"/>
                <w:b/>
                <w:lang w:val="ru-RU"/>
              </w:rPr>
              <w:t xml:space="preserve"> работы в академических часах</w:t>
            </w:r>
          </w:p>
        </w:tc>
      </w:tr>
      <w:tr w:rsidR="006661BF" w:rsidTr="00F319E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81ACD" w:rsidRPr="00E5464D" w:rsidRDefault="00881ACD" w:rsidP="00F319E0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F7326E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F7326E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81ACD" w:rsidRPr="00E5464D" w:rsidRDefault="00F7326E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81ACD" w:rsidRPr="00E5464D" w:rsidRDefault="00F7326E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F7326E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F7326E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6661BF" w:rsidTr="00F319E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1ACD" w:rsidRPr="00E5464D" w:rsidRDefault="00F7326E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6661BF" w:rsidTr="00F319E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F7326E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ACD" w:rsidRPr="00E5464D" w:rsidRDefault="00F7326E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F7326E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F7326E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F7326E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F7326E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18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F7326E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F7326E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73,9</w:t>
            </w:r>
          </w:p>
        </w:tc>
      </w:tr>
      <w:tr w:rsidR="006661BF" w:rsidTr="00F319E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F7326E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ACD" w:rsidRPr="00E5464D" w:rsidRDefault="00F7326E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F7326E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F7326E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F7326E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F7326E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18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F7326E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F7326E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73,9</w:t>
            </w:r>
          </w:p>
        </w:tc>
      </w:tr>
    </w:tbl>
    <w:p w:rsidR="00881ACD" w:rsidRPr="00E5464D" w:rsidRDefault="00F7326E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881ACD" w:rsidRPr="00FE32B6" w:rsidRDefault="00F7326E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884C8B" w:rsidRPr="00850BB9" w:rsidRDefault="00F7326E" w:rsidP="00884C8B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850BB9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6661BF" w:rsidTr="00CF24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4C8B" w:rsidRPr="00636170" w:rsidRDefault="00F7326E" w:rsidP="00CF24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636170">
              <w:rPr>
                <w:rFonts w:eastAsia="Calibri"/>
                <w:b/>
                <w:lang w:val="ru-RU"/>
              </w:rPr>
              <w:t>№</w:t>
            </w:r>
          </w:p>
          <w:p w:rsidR="00884C8B" w:rsidRPr="00636170" w:rsidRDefault="00F7326E" w:rsidP="00CF24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636170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4C8B" w:rsidRPr="00636170" w:rsidRDefault="00F7326E" w:rsidP="00CF24E0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6661BF" w:rsidTr="00CF24E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4C8B" w:rsidRPr="00636170" w:rsidRDefault="00F7326E" w:rsidP="00CF24E0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 w:rsidRPr="00636170">
              <w:rPr>
                <w:rFonts w:eastAsia="Calibri"/>
                <w:b/>
                <w:i/>
                <w:lang w:val="ru-RU" w:eastAsia="ar-SA"/>
              </w:rPr>
              <w:t>1 семестр</w:t>
            </w:r>
          </w:p>
        </w:tc>
      </w:tr>
      <w:tr w:rsidR="006661BF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4C8B" w:rsidRPr="00636170" w:rsidRDefault="00F7326E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4C8B" w:rsidRPr="00636170" w:rsidRDefault="00F7326E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 </w:t>
            </w:r>
          </w:p>
          <w:p w:rsidR="00884C8B" w:rsidRPr="007F4C14" w:rsidRDefault="00F7326E" w:rsidP="00CF24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Принципы диагностики и коррекции.</w:t>
            </w:r>
          </w:p>
        </w:tc>
      </w:tr>
      <w:tr w:rsidR="006661BF" w:rsidRPr="00DB492B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4C8B" w:rsidRPr="00636170" w:rsidRDefault="00F7326E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4C8B" w:rsidRPr="00636170" w:rsidRDefault="00F7326E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кислотно-основного состояния (КОС). Основные параметры кислотно-основного состояния. Способы определения в клинике. </w:t>
            </w:r>
          </w:p>
          <w:p w:rsidR="00884C8B" w:rsidRPr="00636170" w:rsidRDefault="00F7326E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Особенности развития изменений КОС в клинике внутренних болезней. </w:t>
            </w:r>
          </w:p>
          <w:p w:rsidR="00884C8B" w:rsidRPr="00636170" w:rsidRDefault="00F7326E" w:rsidP="00CF24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Нарушения функции органов и систем при наиболее часто встречаю</w:t>
            </w:r>
            <w:r w:rsidRPr="00636170">
              <w:rPr>
                <w:rFonts w:eastAsia="Calibri"/>
                <w:lang w:val="ru-RU"/>
              </w:rPr>
              <w:t>щихся видах расстройств КОС.</w:t>
            </w:r>
          </w:p>
        </w:tc>
      </w:tr>
      <w:tr w:rsidR="006661BF" w:rsidRPr="00DB492B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4C8B" w:rsidRPr="00636170" w:rsidRDefault="00F7326E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4C8B" w:rsidRPr="00636170" w:rsidRDefault="00F7326E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Нарушения в системе гомеостаза и патология. Острый и хронический ДВС-синдром. Особенности активации внешнего и внутреннего пути свертывания крови при действии различных флогогенных факторов (септицемия, вирусемия, менингокок</w:t>
            </w:r>
            <w:r w:rsidRPr="00636170">
              <w:rPr>
                <w:lang w:val="ru-RU"/>
              </w:rPr>
              <w:t xml:space="preserve">ковая инфекция, нарушение микроциркуляции при инфаркте миокарда, иммунологические реакции, диффузные поражения паренхимы печени, травмы, операции, акушерская патология). </w:t>
            </w:r>
          </w:p>
        </w:tc>
      </w:tr>
      <w:tr w:rsidR="006661BF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4C8B" w:rsidRPr="00636170" w:rsidRDefault="00F7326E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4C8B" w:rsidRPr="00636170" w:rsidRDefault="00F7326E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Характеристика локального ДВС-синдрома. Тромбоэмболические осложнения. </w:t>
            </w:r>
            <w:r w:rsidRPr="00636170">
              <w:rPr>
                <w:lang w:val="ru-RU"/>
              </w:rPr>
              <w:tab/>
            </w:r>
          </w:p>
          <w:p w:rsidR="00884C8B" w:rsidRPr="00636170" w:rsidRDefault="00F7326E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Патогене</w:t>
            </w:r>
            <w:r w:rsidRPr="00636170">
              <w:rPr>
                <w:lang w:val="ru-RU"/>
              </w:rPr>
              <w:t>тические основы коррекции ДВС-синдрома в клинике внутренних болезней (с учетом основной патологии). ДВС и тромбоэмболии как про</w:t>
            </w:r>
            <w:r>
              <w:rPr>
                <w:lang w:val="ru-RU"/>
              </w:rPr>
              <w:t>явление лекарственной аллергии.</w:t>
            </w:r>
          </w:p>
        </w:tc>
      </w:tr>
      <w:tr w:rsidR="006661BF" w:rsidRPr="00DB492B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4C8B" w:rsidRPr="00636170" w:rsidRDefault="00F7326E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lastRenderedPageBreak/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4C8B" w:rsidRPr="00636170" w:rsidRDefault="00F7326E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нервной системы. Нарушение нервной регуляции как универсальный механизм развития болезней и патологических процессов. </w:t>
            </w:r>
          </w:p>
          <w:p w:rsidR="00884C8B" w:rsidRPr="00636170" w:rsidRDefault="00F7326E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Основные характеристики денервационного и деафферентационного синдромов. Болезни нервной регуляции. </w:t>
            </w:r>
          </w:p>
          <w:p w:rsidR="00884C8B" w:rsidRPr="00636170" w:rsidRDefault="00F7326E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Роль оксида азота в п</w:t>
            </w:r>
            <w:r w:rsidRPr="00636170">
              <w:rPr>
                <w:lang w:val="ru-RU"/>
              </w:rPr>
              <w:t xml:space="preserve">атологии нервной системы. </w:t>
            </w:r>
          </w:p>
          <w:p w:rsidR="00884C8B" w:rsidRPr="00636170" w:rsidRDefault="00F7326E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Патофизиологические аспекты некоторых клинических синдромов и нозологических форм (болезнь Альцгеймера, паркинсонизм, миастения).</w:t>
            </w:r>
          </w:p>
        </w:tc>
      </w:tr>
      <w:tr w:rsidR="006661BF" w:rsidTr="00CF24E0">
        <w:trPr>
          <w:cantSplit/>
          <w:trHeight w:val="1072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4C8B" w:rsidRPr="00636170" w:rsidRDefault="00F7326E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4C8B" w:rsidRPr="00636170" w:rsidRDefault="00F7326E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сердечно-сосудистой системы. Нарушение сосудистого тонуса. Этиология и патогенез. Механизмы компенсации. </w:t>
            </w:r>
          </w:p>
          <w:p w:rsidR="00884C8B" w:rsidRPr="00636170" w:rsidRDefault="00F7326E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Патогенез первичной (генетически детерминированной) артериальной гипертензии. Обоснование патогенетической терапии. </w:t>
            </w:r>
          </w:p>
        </w:tc>
      </w:tr>
      <w:tr w:rsidR="006661BF" w:rsidRPr="00DB492B" w:rsidTr="00CF24E0">
        <w:trPr>
          <w:cantSplit/>
          <w:trHeight w:val="107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4C8B" w:rsidRDefault="00F7326E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4C8B" w:rsidRPr="00636170" w:rsidRDefault="00F7326E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Сердечная недостаточность. Этиология и патогенез. Нарушения внутрисердечной и системной гемодинамики. </w:t>
            </w:r>
          </w:p>
          <w:p w:rsidR="00884C8B" w:rsidRPr="00636170" w:rsidRDefault="00F7326E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Патофизиология компенсаторных механизмов. Обоснование патогенетической терапии.</w:t>
            </w:r>
          </w:p>
        </w:tc>
      </w:tr>
      <w:tr w:rsidR="006661BF" w:rsidRPr="00DB492B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4C8B" w:rsidRPr="00636170" w:rsidRDefault="00F7326E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4C8B" w:rsidRPr="00636170" w:rsidRDefault="00F7326E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системы внешнего дыхания. Патофизиология </w:t>
            </w:r>
            <w:r w:rsidRPr="00636170">
              <w:rPr>
                <w:lang w:val="ru-RU"/>
              </w:rPr>
              <w:t>обструктивного синдрома. Патогенез симптомов. Механизмы компенсации. Обоснование патогенетической терапии.</w:t>
            </w:r>
          </w:p>
          <w:p w:rsidR="00884C8B" w:rsidRPr="00636170" w:rsidRDefault="00F7326E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Патофизиология рестриктивного синдрома. Патогенез симптомов. Механизмы компенсации. Обоснование патогенетической терапии.</w:t>
            </w:r>
          </w:p>
        </w:tc>
      </w:tr>
      <w:tr w:rsidR="006661BF" w:rsidRPr="00DB492B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4C8B" w:rsidRDefault="00F7326E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4C8B" w:rsidRPr="00636170" w:rsidRDefault="00F7326E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Гипертензия малого круга</w:t>
            </w:r>
            <w:r w:rsidRPr="00636170">
              <w:rPr>
                <w:lang w:val="ru-RU"/>
              </w:rPr>
              <w:t xml:space="preserve"> кровообращения. Патогенез си</w:t>
            </w:r>
            <w:r>
              <w:rPr>
                <w:lang w:val="ru-RU"/>
              </w:rPr>
              <w:t>мптомов. Механизмы компенсации.</w:t>
            </w:r>
          </w:p>
          <w:p w:rsidR="00884C8B" w:rsidRPr="00636170" w:rsidRDefault="00F7326E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Обоснование патогенетической терапии</w:t>
            </w:r>
            <w:r>
              <w:rPr>
                <w:lang w:val="ru-RU"/>
              </w:rPr>
              <w:t>.</w:t>
            </w:r>
          </w:p>
        </w:tc>
      </w:tr>
    </w:tbl>
    <w:p w:rsidR="00881ACD" w:rsidRPr="00636170" w:rsidRDefault="00881ACD" w:rsidP="00881ACD">
      <w:pPr>
        <w:spacing w:after="160" w:line="259" w:lineRule="auto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81ACD" w:rsidRPr="00FE32B6" w:rsidRDefault="00F7326E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4.3 Содержание практических (семинарских) занятий</w:t>
      </w:r>
    </w:p>
    <w:p w:rsidR="00881ACD" w:rsidRPr="00636170" w:rsidRDefault="00F7326E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6661BF" w:rsidTr="00F319E0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1ACD" w:rsidRPr="00FE32B6" w:rsidRDefault="00F7326E" w:rsidP="00F319E0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>
              <w:rPr>
                <w:rFonts w:eastAsia="Calibri"/>
                <w:b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ACD" w:rsidRPr="004E266E" w:rsidRDefault="00F7326E" w:rsidP="00F319E0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>Тема практического занятия</w:t>
            </w:r>
          </w:p>
        </w:tc>
      </w:tr>
      <w:tr w:rsidR="006661BF" w:rsidTr="00F319E0">
        <w:trPr>
          <w:jc w:val="center"/>
        </w:trPr>
        <w:tc>
          <w:tcPr>
            <w:tcW w:w="5000" w:type="pct"/>
            <w:gridSpan w:val="2"/>
          </w:tcPr>
          <w:p w:rsidR="00881ACD" w:rsidRPr="004E266E" w:rsidRDefault="00F7326E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1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6661BF" w:rsidTr="00F319E0">
        <w:trPr>
          <w:jc w:val="center"/>
        </w:trPr>
        <w:tc>
          <w:tcPr>
            <w:tcW w:w="437" w:type="pct"/>
          </w:tcPr>
          <w:p w:rsidR="00881ACD" w:rsidRPr="004E266E" w:rsidRDefault="00F7326E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881ACD" w:rsidRDefault="00F7326E" w:rsidP="00F319E0">
            <w:pPr>
              <w:tabs>
                <w:tab w:val="left" w:pos="851"/>
                <w:tab w:val="left" w:pos="1985"/>
              </w:tabs>
              <w:ind w:hanging="19"/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Нарушение водно-электролитного </w:t>
            </w:r>
            <w:r w:rsidRPr="004E266E">
              <w:rPr>
                <w:rFonts w:eastAsia="Calibri"/>
                <w:lang w:val="ru-RU"/>
              </w:rPr>
              <w:t>обмена. Нарушение функции органов и систем при наиболее часто встречающихся видах расстройств водно-электролитного обмена.</w:t>
            </w:r>
          </w:p>
          <w:p w:rsidR="00881ACD" w:rsidRPr="004E266E" w:rsidRDefault="00F7326E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Нарушения кислотно-основного состояния (КОС). Основные параметры кислотно-основного состояния. Способы определения в клинике.</w:t>
            </w:r>
          </w:p>
        </w:tc>
      </w:tr>
      <w:tr w:rsidR="006661BF" w:rsidRPr="00DB492B" w:rsidTr="00F319E0">
        <w:trPr>
          <w:jc w:val="center"/>
        </w:trPr>
        <w:tc>
          <w:tcPr>
            <w:tcW w:w="437" w:type="pct"/>
          </w:tcPr>
          <w:p w:rsidR="00881ACD" w:rsidRPr="004E266E" w:rsidRDefault="00F7326E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881ACD" w:rsidRPr="004E266E" w:rsidRDefault="00F7326E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Нару</w:t>
            </w:r>
            <w:r w:rsidRPr="004E266E">
              <w:rPr>
                <w:rFonts w:eastAsia="Calibri"/>
                <w:lang w:val="ru-RU"/>
              </w:rPr>
              <w:t>шения в системе гомеостаза и патология. Острый и хронический ДВС-синдром. Особенности активации внешнего и внутреннего пути свертывания крови при действии различных флогогенных факторов (септицемия, вирусемия, менингококковая инфекция, нарушение микроцирку</w:t>
            </w:r>
            <w:r w:rsidRPr="004E266E">
              <w:rPr>
                <w:rFonts w:eastAsia="Calibri"/>
                <w:lang w:val="ru-RU"/>
              </w:rPr>
              <w:t xml:space="preserve">ляции при инфаркте миокарда, иммунологические реакции, диффузные поражения паренхимы печени, травмы, операции, акушерская патология). Патофизиология нервной системы. Нарушение нервной регуляции как универсальный механизм развития болезней и патологических </w:t>
            </w:r>
            <w:r w:rsidRPr="004E266E">
              <w:rPr>
                <w:rFonts w:eastAsia="Calibri"/>
                <w:lang w:val="ru-RU"/>
              </w:rPr>
              <w:t>процессов.</w:t>
            </w:r>
          </w:p>
        </w:tc>
      </w:tr>
      <w:tr w:rsidR="006661BF" w:rsidTr="00F319E0">
        <w:trPr>
          <w:jc w:val="center"/>
        </w:trPr>
        <w:tc>
          <w:tcPr>
            <w:tcW w:w="437" w:type="pct"/>
          </w:tcPr>
          <w:p w:rsidR="00881ACD" w:rsidRPr="004E266E" w:rsidRDefault="00F7326E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881ACD" w:rsidRPr="004E266E" w:rsidRDefault="00F7326E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сердечно-сосудистой системы. Нарушение сосудистого тонуса. Этиология и патогенез. Механизмы компенсации.</w:t>
            </w:r>
          </w:p>
        </w:tc>
      </w:tr>
      <w:tr w:rsidR="006661BF" w:rsidRPr="00DB492B" w:rsidTr="00F319E0">
        <w:trPr>
          <w:jc w:val="center"/>
        </w:trPr>
        <w:tc>
          <w:tcPr>
            <w:tcW w:w="437" w:type="pct"/>
          </w:tcPr>
          <w:p w:rsidR="00881ACD" w:rsidRPr="004E266E" w:rsidRDefault="00F7326E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4</w:t>
            </w:r>
          </w:p>
        </w:tc>
        <w:tc>
          <w:tcPr>
            <w:tcW w:w="4563" w:type="pct"/>
          </w:tcPr>
          <w:p w:rsidR="00881ACD" w:rsidRPr="004E266E" w:rsidRDefault="00F7326E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7C585D">
              <w:rPr>
                <w:rFonts w:eastAsia="Calibri"/>
                <w:lang w:val="ru-RU"/>
              </w:rPr>
              <w:t>Патофизиология системы внешнего дыхания. Патофизиология обструктивного синдрома. Патогенез симптомов. Механизмы компенс</w:t>
            </w:r>
            <w:r w:rsidRPr="007C585D">
              <w:rPr>
                <w:rFonts w:eastAsia="Calibri"/>
                <w:lang w:val="ru-RU"/>
              </w:rPr>
              <w:t>ации. Обоснование патогенетической терапии.</w:t>
            </w:r>
            <w:r>
              <w:rPr>
                <w:rFonts w:eastAsia="Calibri"/>
                <w:lang w:val="ru-RU"/>
              </w:rPr>
              <w:t xml:space="preserve"> </w:t>
            </w:r>
            <w:r w:rsidRPr="004E266E">
              <w:rPr>
                <w:rFonts w:eastAsia="Calibri"/>
                <w:lang w:val="ru-RU"/>
              </w:rPr>
              <w:t xml:space="preserve">Патофизиология печени. Парциальная и тотальная недостаточность печени. Этиология, патогенез. Механизмы формирования клинических проявлений печеночной недостаточности. Характеристика стадий </w:t>
            </w:r>
            <w:r w:rsidRPr="004E266E">
              <w:rPr>
                <w:rFonts w:eastAsia="Calibri"/>
                <w:lang w:val="ru-RU"/>
              </w:rPr>
              <w:lastRenderedPageBreak/>
              <w:t>печеночной энцефалопати</w:t>
            </w:r>
            <w:r w:rsidRPr="004E266E">
              <w:rPr>
                <w:rFonts w:eastAsia="Calibri"/>
                <w:lang w:val="ru-RU"/>
              </w:rPr>
              <w:t>и. Латентная форма печеночной энцефалопатии при циррозе печени и печеночно-клеточной недостаточности.</w:t>
            </w:r>
          </w:p>
        </w:tc>
      </w:tr>
      <w:tr w:rsidR="006661BF" w:rsidTr="00F319E0">
        <w:trPr>
          <w:jc w:val="center"/>
        </w:trPr>
        <w:tc>
          <w:tcPr>
            <w:tcW w:w="437" w:type="pct"/>
          </w:tcPr>
          <w:p w:rsidR="00881ACD" w:rsidRPr="004E266E" w:rsidRDefault="00F7326E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lastRenderedPageBreak/>
              <w:t>5</w:t>
            </w:r>
          </w:p>
        </w:tc>
        <w:tc>
          <w:tcPr>
            <w:tcW w:w="4563" w:type="pct"/>
          </w:tcPr>
          <w:p w:rsidR="00881ACD" w:rsidRPr="004E266E" w:rsidRDefault="00F7326E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почек. Синдромы, связанные с нарушением функций клубочков нефронов. Синдромы, связанные с нарушением функций канальцев.</w:t>
            </w:r>
          </w:p>
        </w:tc>
      </w:tr>
    </w:tbl>
    <w:p w:rsidR="00881ACD" w:rsidRPr="00850BB9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81ACD" w:rsidRPr="00FE32B6" w:rsidRDefault="00F7326E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</w:t>
      </w: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лабораторных работ</w:t>
      </w:r>
    </w:p>
    <w:p w:rsidR="00881ACD" w:rsidRPr="00FE32B6" w:rsidRDefault="00F7326E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FE32B6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FE32B6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881ACD" w:rsidRPr="00FE32B6" w:rsidRDefault="00F7326E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881ACD" w:rsidRPr="00FE32B6" w:rsidRDefault="00F7326E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7" w:name="_Hlk5524530"/>
      <w:r w:rsidRPr="00FE32B6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</w:t>
      </w:r>
      <w:r w:rsidRPr="00FE32B6">
        <w:rPr>
          <w:rFonts w:eastAsia="Calibri"/>
          <w:bCs/>
          <w:iCs/>
          <w:kern w:val="1"/>
          <w:lang w:val="ru-RU" w:eastAsia="ar-SA"/>
        </w:rPr>
        <w:t>й.</w:t>
      </w:r>
      <w:bookmarkEnd w:id="17"/>
    </w:p>
    <w:p w:rsidR="00881ACD" w:rsidRPr="00FE32B6" w:rsidRDefault="00F7326E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4.6 Содержание самостоятельной работы обучающегося</w:t>
      </w:r>
    </w:p>
    <w:bookmarkEnd w:id="15"/>
    <w:bookmarkEnd w:id="16"/>
    <w:p w:rsidR="00881ACD" w:rsidRPr="00FE32B6" w:rsidRDefault="00F7326E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6661BF" w:rsidRPr="00DB492B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FE32B6" w:rsidRDefault="00F7326E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881ACD" w:rsidRPr="00FE32B6" w:rsidRDefault="00F7326E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ACD" w:rsidRPr="00FE32B6" w:rsidRDefault="00F7326E" w:rsidP="00F319E0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6661BF" w:rsidTr="00F319E0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F7326E" w:rsidP="00F319E0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1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6661BF" w:rsidRPr="00DB492B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F7326E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F7326E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6661BF" w:rsidRPr="00DB492B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F7326E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F7326E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 тестовых и ситуационных задач</w:t>
            </w:r>
          </w:p>
        </w:tc>
      </w:tr>
      <w:tr w:rsidR="006661BF" w:rsidRPr="00DB492B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F7326E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F7326E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 xml:space="preserve">Подготовка рефератов,  </w:t>
            </w:r>
            <w:r w:rsidRPr="00FE32B6">
              <w:rPr>
                <w:rFonts w:eastAsia="Calibri"/>
                <w:iCs/>
                <w:lang w:val="ru-RU"/>
              </w:rPr>
              <w:t>литературных обзоров,  презентаций  и сообщений  для выступлений на конференциях</w:t>
            </w:r>
          </w:p>
        </w:tc>
      </w:tr>
      <w:tr w:rsidR="006661BF" w:rsidRPr="00DB492B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F7326E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F7326E" w:rsidP="00F319E0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отечественной и зарубежной литературой</w:t>
            </w:r>
          </w:p>
        </w:tc>
      </w:tr>
      <w:tr w:rsidR="006661BF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F7326E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F7326E" w:rsidP="00F319E0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iCs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 с Интернет-ресурсами</w:t>
            </w:r>
          </w:p>
        </w:tc>
      </w:tr>
      <w:tr w:rsidR="006661BF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F7326E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F7326E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881ACD" w:rsidRPr="00FE32B6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Pr="005E1D46" w:rsidRDefault="00F7326E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 xml:space="preserve">5 Система формирования оценки результатов </w:t>
      </w: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обучения по дисциплине (модулю) в рамках текущего контроля успеваемости и промежуточной аттеста</w:t>
      </w:r>
      <w:bookmarkStart w:id="18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 обучающегося</w:t>
      </w:r>
    </w:p>
    <w:p w:rsidR="00881ACD" w:rsidRPr="00FE32B6" w:rsidRDefault="00F7326E" w:rsidP="00881ACD">
      <w:pPr>
        <w:spacing w:after="160" w:line="259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819"/>
        <w:gridCol w:w="2126"/>
      </w:tblGrid>
      <w:tr w:rsidR="006661BF" w:rsidTr="00F319E0">
        <w:tc>
          <w:tcPr>
            <w:tcW w:w="7621" w:type="dxa"/>
            <w:gridSpan w:val="2"/>
          </w:tcPr>
          <w:p w:rsidR="00881ACD" w:rsidRPr="00FE32B6" w:rsidRDefault="00F7326E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881ACD" w:rsidRPr="00FE32B6" w:rsidRDefault="00F7326E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81ACD" w:rsidRPr="00FE32B6" w:rsidRDefault="00F7326E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6661BF" w:rsidTr="00F319E0">
        <w:tc>
          <w:tcPr>
            <w:tcW w:w="9747" w:type="dxa"/>
            <w:gridSpan w:val="3"/>
          </w:tcPr>
          <w:p w:rsidR="00881ACD" w:rsidRPr="00FE32B6" w:rsidRDefault="00F7326E" w:rsidP="00F319E0">
            <w:pPr>
              <w:spacing w:after="160" w:line="259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1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6661BF" w:rsidTr="00F319E0">
        <w:tc>
          <w:tcPr>
            <w:tcW w:w="2802" w:type="dxa"/>
            <w:vMerge w:val="restart"/>
          </w:tcPr>
          <w:p w:rsidR="00881ACD" w:rsidRPr="00FE32B6" w:rsidRDefault="00F7326E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881ACD" w:rsidRPr="00FE32B6" w:rsidRDefault="00F7326E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881ACD" w:rsidRPr="00FE32B6" w:rsidRDefault="00F7326E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881ACD" w:rsidRPr="00FE32B6" w:rsidRDefault="00F7326E" w:rsidP="00F319E0">
            <w:pPr>
              <w:spacing w:after="160" w:line="259" w:lineRule="auto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881ACD" w:rsidRPr="00FE32B6" w:rsidRDefault="00F7326E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6661BF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F7326E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 практических семинарских  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lastRenderedPageBreak/>
              <w:t>занятий</w:t>
            </w:r>
          </w:p>
        </w:tc>
        <w:tc>
          <w:tcPr>
            <w:tcW w:w="2126" w:type="dxa"/>
          </w:tcPr>
          <w:p w:rsidR="00881ACD" w:rsidRPr="00FE32B6" w:rsidRDefault="00F7326E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lastRenderedPageBreak/>
              <w:t>16</w:t>
            </w:r>
          </w:p>
        </w:tc>
      </w:tr>
      <w:tr w:rsidR="006661BF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F7326E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81ACD" w:rsidRPr="00FE32B6" w:rsidRDefault="00F7326E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6661BF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F7326E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881ACD" w:rsidRPr="00FE32B6" w:rsidRDefault="00F7326E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10</w:t>
            </w:r>
          </w:p>
        </w:tc>
      </w:tr>
      <w:tr w:rsidR="006661BF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F7326E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Выступление с докладом (презентация) </w:t>
            </w:r>
          </w:p>
        </w:tc>
        <w:tc>
          <w:tcPr>
            <w:tcW w:w="2126" w:type="dxa"/>
          </w:tcPr>
          <w:p w:rsidR="00881ACD" w:rsidRPr="00FE32B6" w:rsidRDefault="00F7326E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6661BF" w:rsidTr="00F319E0">
        <w:trPr>
          <w:trHeight w:val="350"/>
        </w:trPr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F7326E" w:rsidP="00F319E0">
            <w:pPr>
              <w:spacing w:after="160" w:line="259" w:lineRule="auto"/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881ACD" w:rsidRPr="00FE32B6" w:rsidRDefault="00F7326E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6661BF" w:rsidTr="00F319E0">
        <w:tc>
          <w:tcPr>
            <w:tcW w:w="2802" w:type="dxa"/>
          </w:tcPr>
          <w:p w:rsidR="00881ACD" w:rsidRPr="00FE32B6" w:rsidRDefault="00F7326E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Промежуточная </w:t>
            </w:r>
          </w:p>
          <w:p w:rsidR="00881ACD" w:rsidRPr="00FE32B6" w:rsidRDefault="00F7326E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881ACD" w:rsidRPr="00FE32B6" w:rsidRDefault="00F7326E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881ACD" w:rsidRPr="00FE32B6" w:rsidRDefault="00F7326E" w:rsidP="00884C8B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40 (100)</w:t>
            </w:r>
          </w:p>
        </w:tc>
      </w:tr>
      <w:bookmarkEnd w:id="18"/>
    </w:tbl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Pr="005E1D46" w:rsidRDefault="00F7326E" w:rsidP="00881ACD">
      <w:pPr>
        <w:spacing w:after="160" w:line="259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t>Шкала соответствия оценок в стобалльной и академической системах оценивания результатов обучения по дисциплине (модулю)</w:t>
      </w:r>
    </w:p>
    <w:p w:rsidR="00881ACD" w:rsidRPr="005E1D46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6661BF" w:rsidTr="00F319E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81ACD" w:rsidRPr="005E1D46" w:rsidRDefault="00F7326E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881ACD" w:rsidRPr="005E1D46" w:rsidRDefault="00F7326E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81ACD" w:rsidRPr="005E1D46" w:rsidRDefault="00F7326E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6661BF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F7326E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Стобалльная система </w:t>
            </w:r>
            <w:r w:rsidRPr="005E1D46">
              <w:rPr>
                <w:rFonts w:eastAsia="Calibri"/>
                <w:lang w:val="ru-RU"/>
              </w:rPr>
              <w:t>оценивания</w:t>
            </w:r>
          </w:p>
        </w:tc>
        <w:tc>
          <w:tcPr>
            <w:tcW w:w="1417" w:type="dxa"/>
            <w:vAlign w:val="center"/>
          </w:tcPr>
          <w:p w:rsidR="00881ACD" w:rsidRPr="005E1D46" w:rsidRDefault="00F7326E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881ACD" w:rsidRPr="005E1D46" w:rsidRDefault="00F7326E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881ACD" w:rsidRPr="005E1D46" w:rsidRDefault="00F7326E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881ACD" w:rsidRPr="005E1D46" w:rsidRDefault="00F7326E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6661BF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F7326E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81ACD" w:rsidRPr="005E1D46" w:rsidRDefault="00F7326E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81ACD" w:rsidRPr="005E1D46" w:rsidRDefault="00F7326E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81ACD" w:rsidRPr="005E1D46" w:rsidRDefault="00F7326E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81ACD" w:rsidRPr="005E1D46" w:rsidRDefault="00F7326E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881ACD" w:rsidRPr="005E1D46" w:rsidRDefault="00F7326E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881ACD" w:rsidRPr="005E1D46" w:rsidRDefault="00F7326E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6661BF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F7326E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81ACD" w:rsidRPr="005E1D46" w:rsidRDefault="00F7326E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881ACD" w:rsidRPr="005E1D46" w:rsidRDefault="00F7326E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81ACD" w:rsidRPr="005E1D46" w:rsidRDefault="00F7326E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881ACD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881ACD" w:rsidRPr="005E1D46" w:rsidRDefault="00F7326E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9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9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881ACD" w:rsidRPr="005E1D46" w:rsidRDefault="00F7326E" w:rsidP="00881ACD">
      <w:pPr>
        <w:spacing w:after="160" w:line="259" w:lineRule="auto"/>
        <w:ind w:right="-1" w:firstLine="709"/>
        <w:jc w:val="both"/>
        <w:rPr>
          <w:rFonts w:eastAsia="Calibri"/>
          <w:iCs/>
          <w:lang w:val="ru-RU"/>
        </w:rPr>
      </w:pPr>
      <w:r w:rsidRPr="005E1D46">
        <w:rPr>
          <w:rFonts w:eastAsia="Calibri"/>
          <w:iCs/>
          <w:lang w:val="ru-RU"/>
        </w:rPr>
        <w:t xml:space="preserve">Для проведения </w:t>
      </w:r>
      <w:r>
        <w:rPr>
          <w:rFonts w:eastAsia="Calibri"/>
          <w:iCs/>
          <w:lang w:val="ru-RU"/>
        </w:rPr>
        <w:t xml:space="preserve">лекционных и </w:t>
      </w:r>
      <w:r w:rsidRPr="005E1D46">
        <w:rPr>
          <w:rFonts w:eastAsia="Calibri"/>
          <w:iCs/>
          <w:lang w:val="ru-RU"/>
        </w:rPr>
        <w:t xml:space="preserve">практических </w:t>
      </w:r>
      <w:r w:rsidRPr="005E1D46">
        <w:rPr>
          <w:rFonts w:eastAsia="Calibri"/>
          <w:iCs/>
          <w:lang w:val="ru-RU"/>
        </w:rPr>
        <w:t>семинарских занятий требуется аудитория оснащенная видеопроектором, настенным экраном, компьютером.</w:t>
      </w:r>
    </w:p>
    <w:p w:rsidR="00881ACD" w:rsidRPr="005E1D46" w:rsidRDefault="00F7326E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884C8B" w:rsidRPr="005E1D46" w:rsidRDefault="00F7326E" w:rsidP="00884C8B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7.1 Основная литература</w:t>
      </w:r>
    </w:p>
    <w:p w:rsidR="00884C8B" w:rsidRPr="005E1D46" w:rsidRDefault="00F7326E" w:rsidP="00884C8B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</w:t>
      </w:r>
      <w:r w:rsidRPr="005E3F9E">
        <w:rPr>
          <w:rFonts w:eastAsia="Calibri"/>
          <w:bCs/>
          <w:lang w:val="ru-RU"/>
        </w:rPr>
        <w:t>Литвицкий, П. Ф. Патофизиол</w:t>
      </w:r>
      <w:r w:rsidRPr="005E3F9E">
        <w:rPr>
          <w:rFonts w:eastAsia="Calibri"/>
          <w:bCs/>
          <w:lang w:val="ru-RU"/>
        </w:rPr>
        <w:t>огия: учебник / Литвицкий П. Ф. - Москва: ГЭОТАР-Медиа, 2021. - 864 с. - ISBN 978-5-9704-6071-9. - Текст</w:t>
      </w:r>
      <w:r>
        <w:rPr>
          <w:rFonts w:eastAsia="Calibri"/>
          <w:bCs/>
          <w:lang w:val="ru-RU"/>
        </w:rPr>
        <w:t>: электронный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>: [сайт]. - URL: https://www.studentlibrary.ru/book/ISBN9785970460719.ht</w:t>
      </w:r>
      <w:r>
        <w:rPr>
          <w:rFonts w:eastAsia="Calibri"/>
          <w:bCs/>
          <w:lang w:val="ru-RU"/>
        </w:rPr>
        <w:t>ml</w:t>
      </w:r>
      <w:r w:rsidRPr="005E3F9E">
        <w:rPr>
          <w:rFonts w:eastAsia="Calibri"/>
          <w:bCs/>
          <w:lang w:val="ru-RU"/>
        </w:rPr>
        <w:t xml:space="preserve"> - Режим доступа: </w:t>
      </w:r>
      <w:r>
        <w:rPr>
          <w:rFonts w:eastAsia="Calibri"/>
          <w:bCs/>
          <w:lang w:val="ru-RU"/>
        </w:rPr>
        <w:t xml:space="preserve">доступ </w:t>
      </w:r>
      <w:r>
        <w:rPr>
          <w:rFonts w:eastAsia="Calibri"/>
          <w:bCs/>
          <w:lang w:val="ru-RU"/>
        </w:rPr>
        <w:t>авторизированный.</w:t>
      </w:r>
    </w:p>
    <w:p w:rsidR="00884C8B" w:rsidRDefault="00F7326E" w:rsidP="00884C8B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</w:t>
      </w:r>
      <w:r w:rsidRPr="005E3F9E">
        <w:rPr>
          <w:rFonts w:eastAsia="Calibri"/>
          <w:bCs/>
          <w:lang w:val="ru-RU"/>
        </w:rPr>
        <w:t>Литвицкий, П. Ф. Патофизиология</w:t>
      </w:r>
      <w:r>
        <w:rPr>
          <w:rFonts w:eastAsia="Calibri"/>
          <w:bCs/>
          <w:lang w:val="ru-RU"/>
        </w:rPr>
        <w:t>: учебник</w:t>
      </w:r>
      <w:r w:rsidRPr="005E3F9E">
        <w:rPr>
          <w:rFonts w:eastAsia="Calibri"/>
          <w:bCs/>
          <w:lang w:val="ru-RU"/>
        </w:rPr>
        <w:t xml:space="preserve">: в 2 т. / П. Ф. Литвицкий. - 5-е изд. , перераб. и доп. - Москва : ГЭОТАР-Медиа, 2020. - Т. 1. - 624 с. : ил. - 624 с. - ISBN 978-5-9704-5567-8. - Текст : электронный // ЭБС </w:t>
      </w:r>
      <w:r>
        <w:rPr>
          <w:rFonts w:eastAsia="Calibri"/>
          <w:bCs/>
          <w:lang w:val="ru-RU"/>
        </w:rPr>
        <w:t>«</w:t>
      </w:r>
      <w:r w:rsidRPr="005E3F9E">
        <w:rPr>
          <w:rFonts w:eastAsia="Calibri"/>
          <w:bCs/>
          <w:lang w:val="ru-RU"/>
        </w:rPr>
        <w:t>Консультант студент</w:t>
      </w:r>
      <w:r w:rsidRPr="005E3F9E">
        <w:rPr>
          <w:rFonts w:eastAsia="Calibri"/>
          <w:bCs/>
          <w:lang w:val="ru-RU"/>
        </w:rPr>
        <w:t>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 xml:space="preserve">: [сайт]. - URL: https://www.studentlibrary.ru/book/ISBN9785970455678.html </w:t>
      </w:r>
      <w:r>
        <w:rPr>
          <w:rFonts w:eastAsia="Calibri"/>
          <w:bCs/>
          <w:lang w:val="ru-RU"/>
        </w:rPr>
        <w:t>- Режим доступа</w:t>
      </w:r>
      <w:r w:rsidRPr="005E3F9E">
        <w:rPr>
          <w:rFonts w:eastAsia="Calibri"/>
          <w:bCs/>
          <w:lang w:val="ru-RU"/>
        </w:rPr>
        <w:t xml:space="preserve">: </w:t>
      </w:r>
      <w:r>
        <w:rPr>
          <w:rFonts w:eastAsia="Calibri"/>
          <w:bCs/>
          <w:lang w:val="ru-RU"/>
        </w:rPr>
        <w:t>доступ авторизированный.</w:t>
      </w:r>
    </w:p>
    <w:p w:rsidR="00884C8B" w:rsidRDefault="00F7326E" w:rsidP="00884C8B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lastRenderedPageBreak/>
        <w:t xml:space="preserve">3. </w:t>
      </w:r>
      <w:r w:rsidRPr="005E3F9E">
        <w:rPr>
          <w:rFonts w:eastAsia="Calibri"/>
          <w:bCs/>
          <w:lang w:val="ru-RU"/>
        </w:rPr>
        <w:t>Литвицкий, П.</w:t>
      </w:r>
      <w:r>
        <w:rPr>
          <w:rFonts w:eastAsia="Calibri"/>
          <w:bCs/>
          <w:lang w:val="ru-RU"/>
        </w:rPr>
        <w:t xml:space="preserve"> Ф. Патофизиология. В 2 т. Т. 2</w:t>
      </w:r>
      <w:r w:rsidRPr="005E3F9E">
        <w:rPr>
          <w:rFonts w:eastAsia="Calibri"/>
          <w:bCs/>
          <w:lang w:val="ru-RU"/>
        </w:rPr>
        <w:t>: учебник / П. Ф. Литвицкий. - 5-е изд. , перераб. и доп. - Москва : ГЭОТАР-Медиа, 2016. -</w:t>
      </w:r>
      <w:r w:rsidRPr="005E3F9E">
        <w:rPr>
          <w:rFonts w:eastAsia="Calibri"/>
          <w:bCs/>
          <w:lang w:val="ru-RU"/>
        </w:rPr>
        <w:t xml:space="preserve"> 792 с. - </w:t>
      </w:r>
      <w:r>
        <w:rPr>
          <w:rFonts w:eastAsia="Calibri"/>
          <w:bCs/>
          <w:lang w:val="ru-RU"/>
        </w:rPr>
        <w:t>ISBN 978-5-9704-3838-1. - Текст: электронный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 xml:space="preserve">: [сайт]. - URL: https://www.studentlibrary.ru/book/ISBN9785970438381.html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884C8B" w:rsidRPr="005E1D46" w:rsidRDefault="00F7326E" w:rsidP="00884C8B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4</w:t>
      </w:r>
      <w:r w:rsidRPr="005E1D46">
        <w:rPr>
          <w:rFonts w:eastAsia="Calibri"/>
          <w:bCs/>
          <w:lang w:val="ru-RU"/>
        </w:rPr>
        <w:t>. Литвицкий П.Ф., Патофизиология Pathophysiology: лекц</w:t>
      </w:r>
      <w:r w:rsidRPr="005E1D46">
        <w:rPr>
          <w:rFonts w:eastAsia="Calibri"/>
          <w:bCs/>
          <w:lang w:val="ru-RU"/>
        </w:rPr>
        <w:t>ии, тесты, задачи [Электронный ресурс]: учеб.пособие для студентов учреждений высш. проф. образования / Литвицкий П. Ф., Пирожков С. В., Тезиков Е. Б. - М.: ГЭОТАР-Медиа, 2016. - 432 с. - ISBN 978-5-9704-3600-4 - Режим доступа: http://www.studmedlib.ru/boo</w:t>
      </w:r>
      <w:r w:rsidRPr="005E1D46">
        <w:rPr>
          <w:rFonts w:eastAsia="Calibri"/>
          <w:bCs/>
          <w:lang w:val="ru-RU"/>
        </w:rPr>
        <w:t>k/ISBN9785970436004.html.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884C8B" w:rsidRPr="005E1D46" w:rsidRDefault="00F7326E" w:rsidP="00884C8B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5</w:t>
      </w:r>
      <w:r w:rsidRPr="005E1D46">
        <w:rPr>
          <w:rFonts w:eastAsia="Calibri"/>
          <w:bCs/>
          <w:lang w:val="ru-RU"/>
        </w:rPr>
        <w:t>. Новицкий В.В., Патофизиология. В 2 т. Том 1 [Электронный ресурс]: учебник / под ред. В.В. Новицкого, Е.Д. Гольдберга, О.И. Уразовой - 4-е изд., перераб. и доп. - М.: ГЭОТАР</w:t>
      </w:r>
      <w:r w:rsidRPr="005E1D46">
        <w:rPr>
          <w:rFonts w:eastAsia="Calibri"/>
          <w:bCs/>
          <w:lang w:val="ru-RU"/>
        </w:rPr>
        <w:t>-Медиа, 2015. - 848 с. - ISBN 978-5-9704-3519-9 -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/book/ISBN9785970435199.html.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884C8B" w:rsidRPr="005E1D46" w:rsidRDefault="00F7326E" w:rsidP="00884C8B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5. Новицкий В.В., Патофизиология. В 2 т. Том 2 [Электронный ресурс]: учебник /</w:t>
      </w:r>
      <w:r w:rsidRPr="005E1D46">
        <w:rPr>
          <w:rFonts w:eastAsia="Calibri"/>
          <w:bCs/>
          <w:lang w:val="ru-RU"/>
        </w:rPr>
        <w:t xml:space="preserve"> Под ред. В.В. Новицкого, Е.Д. Гольдберга, О.И. Уразовой - 4-е изд., перераб. и доп. - М.: ГЭОТАР-Медиа, 2015. - 640 с. - ISBN 978-5-9704-3520-5 -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/book/ISBN9785970435205.html. – ЭБС «Консультант студента», </w:t>
      </w:r>
      <w:r>
        <w:rPr>
          <w:rFonts w:eastAsia="Calibri"/>
          <w:bCs/>
          <w:lang w:val="ru-RU"/>
        </w:rPr>
        <w:t>доступ</w:t>
      </w:r>
      <w:r>
        <w:rPr>
          <w:rFonts w:eastAsia="Calibri"/>
          <w:bCs/>
          <w:lang w:val="ru-RU"/>
        </w:rPr>
        <w:t xml:space="preserve"> авторизированный.</w:t>
      </w:r>
    </w:p>
    <w:p w:rsidR="00884C8B" w:rsidRPr="005E1D46" w:rsidRDefault="00F7326E" w:rsidP="00884C8B">
      <w:pPr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7.2 Дополнительная литература</w:t>
      </w:r>
    </w:p>
    <w:p w:rsidR="00884C8B" w:rsidRPr="005E1D46" w:rsidRDefault="00F7326E" w:rsidP="00884C8B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1. Порядин Г.В., Патофизиология [Электронный ресурс] / под ред. Г. В. Порядина - М.: ГЭОТАР-Медиа, 2014. - 592 с. - ISBN 978-5-9704-2903-7 -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/book/ISBN9785970429037.html. – ЭБС «Консультант студента», </w:t>
      </w:r>
      <w:r>
        <w:rPr>
          <w:rFonts w:eastAsia="Calibri"/>
          <w:bCs/>
          <w:lang w:val="ru-RU"/>
        </w:rPr>
        <w:t>доступ авторизированный.</w:t>
      </w:r>
    </w:p>
    <w:p w:rsidR="00884C8B" w:rsidRPr="005E1D46" w:rsidRDefault="00F7326E" w:rsidP="00884C8B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Коган Е.А., Патология органов дыхания [Электронный ресурс] / Коган Е.А., Кругликов Г.Г., Пауков В.С., Соколина И.А., Целуйко С.С. </w:t>
      </w:r>
      <w:r>
        <w:rPr>
          <w:rFonts w:eastAsia="Calibri"/>
          <w:bCs/>
          <w:lang w:val="ru-RU"/>
        </w:rPr>
        <w:t>–</w:t>
      </w:r>
      <w:r w:rsidRPr="005E1D46">
        <w:rPr>
          <w:rFonts w:eastAsia="Calibri"/>
          <w:bCs/>
          <w:lang w:val="ru-RU"/>
        </w:rPr>
        <w:t xml:space="preserve"> М</w:t>
      </w:r>
      <w:r>
        <w:rPr>
          <w:rFonts w:eastAsia="Calibri"/>
          <w:bCs/>
          <w:lang w:val="ru-RU"/>
        </w:rPr>
        <w:t xml:space="preserve">.: </w:t>
      </w:r>
      <w:r w:rsidRPr="005E1D46">
        <w:rPr>
          <w:rFonts w:eastAsia="Calibri"/>
          <w:bCs/>
          <w:lang w:val="ru-RU"/>
        </w:rPr>
        <w:t xml:space="preserve">Литтерра, 2013. - 272 с. - ISBN </w:t>
      </w:r>
      <w:r w:rsidRPr="005E1D46">
        <w:rPr>
          <w:rFonts w:eastAsia="Calibri"/>
          <w:bCs/>
          <w:lang w:val="ru-RU"/>
        </w:rPr>
        <w:t>978-5-4235-0076-4 -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>
        <w:rPr>
          <w:rFonts w:eastAsia="Calibri"/>
          <w:bCs/>
          <w:lang w:val="ru-RU"/>
        </w:rPr>
        <w:t xml:space="preserve"> </w:t>
      </w:r>
      <w:r w:rsidRPr="005E1D46">
        <w:rPr>
          <w:rFonts w:eastAsia="Calibri"/>
          <w:bCs/>
          <w:lang w:val="ru-RU"/>
        </w:rPr>
        <w:t>/book/ISBN9785423500764.html.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884C8B" w:rsidRPr="005E1D46" w:rsidRDefault="00F7326E" w:rsidP="00884C8B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Кислицын Ю.Л., Метаболизм и функции организма при локальной декомпрессии скелетной мускулатуры и внутрен</w:t>
      </w:r>
      <w:r w:rsidRPr="005E1D46">
        <w:rPr>
          <w:rFonts w:eastAsia="Calibri"/>
          <w:bCs/>
          <w:lang w:val="ru-RU"/>
        </w:rPr>
        <w:t>них органов [Электронный ресурс]: м</w:t>
      </w:r>
      <w:r>
        <w:rPr>
          <w:rFonts w:eastAsia="Calibri"/>
          <w:bCs/>
          <w:lang w:val="ru-RU"/>
        </w:rPr>
        <w:t>онография / Ю.Л. Кислицын. - М.</w:t>
      </w:r>
      <w:r w:rsidRPr="005E1D46">
        <w:rPr>
          <w:rFonts w:eastAsia="Calibri"/>
          <w:bCs/>
          <w:lang w:val="ru-RU"/>
        </w:rPr>
        <w:t>: Издательство РУДН, 2011. - 186 с. - ISBN 978-5-209-03571-8 -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/book/ISBN9785209035718.html.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884C8B" w:rsidRPr="005E1D46" w:rsidRDefault="00F7326E" w:rsidP="00884C8B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Ефремов А.В., Патофизиология. Основные понятия. [Электронный ресурс]: учебное пособие / Под ред. А.В. Ефремова. - М.: ГЭОТАР-Медиа, 2010. - 256 с. - ISBN 978-5-9704-1636-5 -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/book/ISBN9785970416365.html. </w:t>
      </w:r>
      <w:r>
        <w:rPr>
          <w:rFonts w:eastAsia="Calibri"/>
          <w:bCs/>
          <w:lang w:val="ru-RU"/>
        </w:rPr>
        <w:t>– ЭБС</w:t>
      </w:r>
      <w:r>
        <w:rPr>
          <w:rFonts w:eastAsia="Calibri"/>
          <w:bCs/>
          <w:lang w:val="ru-RU"/>
        </w:rPr>
        <w:t xml:space="preserve"> «Консультант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884C8B" w:rsidRPr="005E1D46" w:rsidRDefault="00F7326E" w:rsidP="00884C8B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5. Завалишин И.А., Боковой амиотрофический склероз [Электронный ресурс] / Под ред. И.А. Завалишина - М.: ГЭОТАР-Медиа, 2009. - 272 с. (Серия </w:t>
      </w:r>
      <w:r>
        <w:rPr>
          <w:rFonts w:eastAsia="Calibri"/>
          <w:bCs/>
          <w:lang w:val="ru-RU"/>
        </w:rPr>
        <w:t>«</w:t>
      </w:r>
      <w:r w:rsidRPr="005E1D46">
        <w:rPr>
          <w:rFonts w:eastAsia="Calibri"/>
          <w:bCs/>
          <w:lang w:val="ru-RU"/>
        </w:rPr>
        <w:t>Библиотека врача-специалиста</w:t>
      </w:r>
      <w:r>
        <w:rPr>
          <w:rFonts w:eastAsia="Calibri"/>
          <w:bCs/>
          <w:lang w:val="ru-RU"/>
        </w:rPr>
        <w:t>»</w:t>
      </w:r>
      <w:r w:rsidRPr="005E1D46">
        <w:rPr>
          <w:rFonts w:eastAsia="Calibri"/>
          <w:bCs/>
          <w:lang w:val="ru-RU"/>
        </w:rPr>
        <w:t xml:space="preserve">) - ISBN 978-5-9704-1257-2 - Режим </w:t>
      </w:r>
      <w:r w:rsidRPr="005E1D46">
        <w:rPr>
          <w:rFonts w:eastAsia="Calibri"/>
          <w:bCs/>
          <w:lang w:val="ru-RU"/>
        </w:rPr>
        <w:t>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/book/ISBN9785970412572.html.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884C8B" w:rsidRPr="005E1D46" w:rsidRDefault="00F7326E" w:rsidP="00884C8B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6. Ткачук В.А., Эндокринная регуляция. Биохимические и физиологическ</w:t>
      </w:r>
      <w:r>
        <w:rPr>
          <w:rFonts w:eastAsia="Calibri"/>
          <w:bCs/>
          <w:lang w:val="ru-RU"/>
        </w:rPr>
        <w:t>ие аспекты [Электронный ресурс]</w:t>
      </w:r>
      <w:r w:rsidRPr="005E1D46">
        <w:rPr>
          <w:rFonts w:eastAsia="Calibri"/>
          <w:bCs/>
          <w:lang w:val="ru-RU"/>
        </w:rPr>
        <w:t xml:space="preserve">: учебное пособие / Под ред. В.А. </w:t>
      </w:r>
      <w:r w:rsidRPr="005E1D46">
        <w:rPr>
          <w:rFonts w:eastAsia="Calibri"/>
          <w:bCs/>
          <w:lang w:val="ru-RU"/>
        </w:rPr>
        <w:t>Ткачука - М.: ГЭОТАР-Медиа, 2009. - 368 с. - ISBN 978-5-9704-1012-7 -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/book/ISBN9785970410127.html.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884C8B" w:rsidRPr="005E1D46" w:rsidRDefault="00884C8B" w:rsidP="00884C8B">
      <w:pPr>
        <w:ind w:firstLine="720"/>
        <w:jc w:val="both"/>
        <w:rPr>
          <w:rFonts w:eastAsia="Calibri"/>
          <w:bCs/>
          <w:lang w:val="ru-RU"/>
        </w:rPr>
      </w:pPr>
    </w:p>
    <w:p w:rsidR="00884C8B" w:rsidRPr="005E1D46" w:rsidRDefault="00F7326E" w:rsidP="00884C8B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>8 Перечень ресурсов информационно-телекоммуникационной с</w:t>
      </w:r>
      <w:r w:rsidRPr="005E1D46">
        <w:rPr>
          <w:rFonts w:eastAsia="Calibri"/>
          <w:b/>
          <w:bCs/>
          <w:sz w:val="28"/>
          <w:szCs w:val="28"/>
          <w:lang w:val="ru-RU"/>
        </w:rPr>
        <w:t>ети «Интернет», необходимых для освоения дисциплины (модуля)</w:t>
      </w:r>
    </w:p>
    <w:p w:rsidR="00884C8B" w:rsidRPr="005E1D46" w:rsidRDefault="00884C8B" w:rsidP="00884C8B">
      <w:pPr>
        <w:ind w:firstLine="720"/>
        <w:jc w:val="both"/>
        <w:rPr>
          <w:rFonts w:eastAsia="Calibri"/>
          <w:bCs/>
          <w:lang w:val="ru-RU"/>
        </w:rPr>
      </w:pPr>
    </w:p>
    <w:p w:rsidR="00884C8B" w:rsidRPr="005E1D46" w:rsidRDefault="00F7326E" w:rsidP="00884C8B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1. https://www.pathophys.ru – кафедра патологической физиологии МГМСУ</w:t>
      </w:r>
    </w:p>
    <w:p w:rsidR="00884C8B" w:rsidRPr="005E1D46" w:rsidRDefault="00F7326E" w:rsidP="00884C8B">
      <w:pPr>
        <w:ind w:firstLine="720"/>
        <w:jc w:val="both"/>
        <w:rPr>
          <w:rFonts w:eastAsia="Calibri"/>
          <w:bCs/>
        </w:rPr>
      </w:pPr>
      <w:r w:rsidRPr="005E1D46">
        <w:rPr>
          <w:rFonts w:eastAsia="Calibri"/>
          <w:bCs/>
        </w:rPr>
        <w:t>2. https://zetlex.net/patofiziologia/243-metodichki-po-patofiziologii.html – Zetlex.net</w:t>
      </w:r>
    </w:p>
    <w:p w:rsidR="00884C8B" w:rsidRPr="005E1D46" w:rsidRDefault="00F7326E" w:rsidP="00884C8B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http://www.4astniydom.ru – патоло</w:t>
      </w:r>
      <w:r w:rsidRPr="005E1D46">
        <w:rPr>
          <w:rFonts w:eastAsia="Calibri"/>
          <w:bCs/>
          <w:lang w:val="ru-RU"/>
        </w:rPr>
        <w:t>гическая физиология</w:t>
      </w:r>
    </w:p>
    <w:p w:rsidR="00884C8B" w:rsidRPr="005E1D46" w:rsidRDefault="00F7326E" w:rsidP="00884C8B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http://patholog.ru/materialy/ – Сайт кафедры Патологической физиологии РостГМУ</w:t>
      </w:r>
    </w:p>
    <w:p w:rsidR="00884C8B" w:rsidRPr="005E1D46" w:rsidRDefault="00884C8B" w:rsidP="00884C8B">
      <w:pPr>
        <w:ind w:firstLine="720"/>
        <w:jc w:val="both"/>
        <w:rPr>
          <w:rFonts w:eastAsia="Calibri"/>
          <w:bCs/>
          <w:lang w:val="ru-RU"/>
        </w:rPr>
      </w:pPr>
    </w:p>
    <w:p w:rsidR="00884C8B" w:rsidRPr="005E1D46" w:rsidRDefault="00F7326E" w:rsidP="00884C8B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lastRenderedPageBreak/>
        <w:t>9 Перечень информационных технологий, необходимых для осуществления образовательного процесса по дисциплине (модулю)</w:t>
      </w:r>
    </w:p>
    <w:p w:rsidR="00884C8B" w:rsidRPr="005E1D46" w:rsidRDefault="00884C8B" w:rsidP="00884C8B">
      <w:pPr>
        <w:ind w:firstLine="720"/>
        <w:jc w:val="both"/>
        <w:rPr>
          <w:rFonts w:eastAsia="Calibri"/>
          <w:bCs/>
          <w:lang w:val="ru-RU"/>
        </w:rPr>
      </w:pPr>
    </w:p>
    <w:p w:rsidR="00884C8B" w:rsidRPr="005E1D46" w:rsidRDefault="00F7326E" w:rsidP="00884C8B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 xml:space="preserve">9.1 Перечень необходимого ежегодно </w:t>
      </w:r>
      <w:r w:rsidRPr="005E1D46">
        <w:rPr>
          <w:rFonts w:eastAsia="Calibri"/>
          <w:b/>
          <w:bCs/>
          <w:lang w:val="ru-RU"/>
        </w:rPr>
        <w:t xml:space="preserve">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884C8B" w:rsidRPr="005E1D46" w:rsidRDefault="00F7326E" w:rsidP="00884C8B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1. Текстовый редактор MicrosoftWord;</w:t>
      </w:r>
    </w:p>
    <w:p w:rsidR="00884C8B" w:rsidRPr="005E1D46" w:rsidRDefault="00F7326E" w:rsidP="00884C8B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2. Программа для работы с электронными таблицами MicrosoftExcel;</w:t>
      </w:r>
    </w:p>
    <w:p w:rsidR="00884C8B" w:rsidRPr="005E1D46" w:rsidRDefault="00F7326E" w:rsidP="00884C8B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3. Программа подготовки </w:t>
      </w:r>
      <w:r w:rsidRPr="005E1D46">
        <w:rPr>
          <w:rFonts w:eastAsia="Calibri"/>
          <w:bCs/>
          <w:lang w:val="ru-RU"/>
        </w:rPr>
        <w:t>презентаций MicrosoftPowerPoint;</w:t>
      </w:r>
    </w:p>
    <w:p w:rsidR="00884C8B" w:rsidRPr="005E1D46" w:rsidRDefault="00F7326E" w:rsidP="00884C8B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Программа подготовки презентаций Мой Офис Презентация.</w:t>
      </w:r>
    </w:p>
    <w:p w:rsidR="00884C8B" w:rsidRPr="005E1D46" w:rsidRDefault="00884C8B" w:rsidP="00884C8B">
      <w:pPr>
        <w:ind w:firstLine="720"/>
        <w:jc w:val="both"/>
        <w:rPr>
          <w:rFonts w:eastAsia="Calibri"/>
          <w:bCs/>
          <w:lang w:val="ru-RU"/>
        </w:rPr>
      </w:pPr>
    </w:p>
    <w:p w:rsidR="00884C8B" w:rsidRPr="005E1D46" w:rsidRDefault="00F7326E" w:rsidP="00884C8B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9.2 Перечень необходимых современных профессиональных баз данных и информационных справочных систем</w:t>
      </w:r>
    </w:p>
    <w:p w:rsidR="00884C8B" w:rsidRPr="005E1D46" w:rsidRDefault="00F7326E" w:rsidP="00884C8B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1.</w:t>
      </w:r>
      <w:r w:rsidRPr="005E1D46">
        <w:rPr>
          <w:rFonts w:eastAsia="Calibri"/>
          <w:bCs/>
          <w:lang w:val="ru-RU"/>
        </w:rPr>
        <w:t>https://www.msdmanuals.com/ru-ru/профессиональный/гематология-</w:t>
      </w:r>
      <w:r w:rsidRPr="005E1D46">
        <w:rPr>
          <w:rFonts w:eastAsia="Calibri"/>
          <w:bCs/>
          <w:lang w:val="ru-RU"/>
        </w:rPr>
        <w:t>и-онкология/коагуляционные-нарушения/гемофилия –Гемофилия справочник MSD</w:t>
      </w:r>
    </w:p>
    <w:p w:rsidR="00884C8B" w:rsidRPr="005E1D46" w:rsidRDefault="00F7326E" w:rsidP="00884C8B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https://medelement.com/page/opisanie_spravochnoy_sistemyi – Профессиональная медицинская справочная система. </w:t>
      </w:r>
    </w:p>
    <w:p w:rsidR="00884C8B" w:rsidRPr="005E1D46" w:rsidRDefault="00F7326E" w:rsidP="00884C8B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http://www.medical-enc.ru – Медицинская энциклопедия.</w:t>
      </w:r>
    </w:p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Default="00881ACD" w:rsidP="00881ACD">
      <w:pPr>
        <w:jc w:val="both"/>
        <w:rPr>
          <w:rFonts w:eastAsia="Calibri"/>
          <w:bCs/>
          <w:lang w:val="ru-RU"/>
        </w:rPr>
      </w:pPr>
    </w:p>
    <w:p w:rsidR="00881ACD" w:rsidRDefault="00881ACD" w:rsidP="00881ACD">
      <w:pPr>
        <w:jc w:val="both"/>
        <w:rPr>
          <w:rFonts w:eastAsia="Calibri"/>
          <w:bCs/>
          <w:lang w:val="ru-RU"/>
        </w:rPr>
      </w:pPr>
    </w:p>
    <w:p w:rsidR="00881ACD" w:rsidRDefault="00881ACD" w:rsidP="00881ACD">
      <w:pPr>
        <w:ind w:firstLine="720"/>
        <w:jc w:val="both"/>
        <w:rPr>
          <w:rFonts w:eastAsia="Calibri"/>
          <w:color w:val="FF0000"/>
          <w:lang w:val="ru-RU"/>
        </w:rPr>
      </w:pPr>
    </w:p>
    <w:p w:rsidR="00881ACD" w:rsidRPr="004E266E" w:rsidRDefault="00881ACD" w:rsidP="00881ACD">
      <w:pPr>
        <w:ind w:firstLine="720"/>
        <w:jc w:val="both"/>
        <w:rPr>
          <w:rFonts w:eastAsia="Calibri"/>
          <w:color w:val="FF0000"/>
          <w:lang w:val="ru-RU"/>
        </w:rPr>
      </w:pPr>
    </w:p>
    <w:p w:rsidR="00881ACD" w:rsidRPr="00B0454C" w:rsidRDefault="00F7326E" w:rsidP="00881ACD">
      <w:pPr>
        <w:ind w:firstLine="720"/>
        <w:rPr>
          <w:rFonts w:eastAsia="Calibri"/>
          <w:lang w:val="ru-RU"/>
        </w:rPr>
      </w:pPr>
      <w:r>
        <w:rPr>
          <w:rFonts w:eastAsia="Calibri"/>
          <w:lang w:val="ru-RU"/>
        </w:rPr>
        <w:t>,</w:t>
      </w:r>
    </w:p>
    <w:p w:rsidR="00F9255D" w:rsidRDefault="00F9255D" w:rsidP="00881ACD">
      <w:pPr>
        <w:spacing w:after="160" w:line="259" w:lineRule="auto"/>
        <w:ind w:left="426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881ACD">
      <w:headerReference w:type="default" r:id="rId9"/>
      <w:pgSz w:w="11906" w:h="16838"/>
      <w:pgMar w:top="709" w:right="849" w:bottom="709" w:left="1276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26E" w:rsidRDefault="00F7326E">
      <w:r>
        <w:separator/>
      </w:r>
    </w:p>
  </w:endnote>
  <w:endnote w:type="continuationSeparator" w:id="0">
    <w:p w:rsidR="00F7326E" w:rsidRDefault="00F73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26E" w:rsidRDefault="00F7326E">
      <w:r>
        <w:separator/>
      </w:r>
    </w:p>
  </w:footnote>
  <w:footnote w:type="continuationSeparator" w:id="0">
    <w:p w:rsidR="00F7326E" w:rsidRDefault="00F732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91B" w:rsidRDefault="00F7326E">
    <w:pPr>
      <w:pStyle w:val="a3"/>
      <w:jc w:val="right"/>
    </w:pPr>
    <w:r>
      <w:fldChar w:fldCharType="begin"/>
    </w:r>
    <w:r w:rsidR="00881ACD">
      <w:instrText>PAGE   \* MERGEFORMAT</w:instrText>
    </w:r>
    <w:r>
      <w:fldChar w:fldCharType="separate"/>
    </w:r>
    <w:r w:rsidR="00DB492B">
      <w:rPr>
        <w:noProof/>
      </w:rPr>
      <w:t>5</w:t>
    </w:r>
    <w:r>
      <w:fldChar w:fldCharType="end"/>
    </w:r>
  </w:p>
  <w:p w:rsidR="00D8791B" w:rsidRDefault="00D8791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42A0B"/>
    <w:multiLevelType w:val="hybridMultilevel"/>
    <w:tmpl w:val="5D9A7AE0"/>
    <w:lvl w:ilvl="0" w:tplc="DD6CF3D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B664A78C" w:tentative="1">
      <w:start w:val="1"/>
      <w:numFmt w:val="lowerLetter"/>
      <w:lvlText w:val="%2."/>
      <w:lvlJc w:val="left"/>
      <w:pPr>
        <w:ind w:left="1440" w:hanging="360"/>
      </w:pPr>
    </w:lvl>
    <w:lvl w:ilvl="2" w:tplc="158ABE4A" w:tentative="1">
      <w:start w:val="1"/>
      <w:numFmt w:val="lowerRoman"/>
      <w:lvlText w:val="%3."/>
      <w:lvlJc w:val="right"/>
      <w:pPr>
        <w:ind w:left="2160" w:hanging="180"/>
      </w:pPr>
    </w:lvl>
    <w:lvl w:ilvl="3" w:tplc="BBFE8672" w:tentative="1">
      <w:start w:val="1"/>
      <w:numFmt w:val="decimal"/>
      <w:lvlText w:val="%4."/>
      <w:lvlJc w:val="left"/>
      <w:pPr>
        <w:ind w:left="2880" w:hanging="360"/>
      </w:pPr>
    </w:lvl>
    <w:lvl w:ilvl="4" w:tplc="4AEA5950" w:tentative="1">
      <w:start w:val="1"/>
      <w:numFmt w:val="lowerLetter"/>
      <w:lvlText w:val="%5."/>
      <w:lvlJc w:val="left"/>
      <w:pPr>
        <w:ind w:left="3600" w:hanging="360"/>
      </w:pPr>
    </w:lvl>
    <w:lvl w:ilvl="5" w:tplc="AF26F53E" w:tentative="1">
      <w:start w:val="1"/>
      <w:numFmt w:val="lowerRoman"/>
      <w:lvlText w:val="%6."/>
      <w:lvlJc w:val="right"/>
      <w:pPr>
        <w:ind w:left="4320" w:hanging="180"/>
      </w:pPr>
    </w:lvl>
    <w:lvl w:ilvl="6" w:tplc="CFCEBA80" w:tentative="1">
      <w:start w:val="1"/>
      <w:numFmt w:val="decimal"/>
      <w:lvlText w:val="%7."/>
      <w:lvlJc w:val="left"/>
      <w:pPr>
        <w:ind w:left="5040" w:hanging="360"/>
      </w:pPr>
    </w:lvl>
    <w:lvl w:ilvl="7" w:tplc="735891AA" w:tentative="1">
      <w:start w:val="1"/>
      <w:numFmt w:val="lowerLetter"/>
      <w:lvlText w:val="%8."/>
      <w:lvlJc w:val="left"/>
      <w:pPr>
        <w:ind w:left="5760" w:hanging="360"/>
      </w:pPr>
    </w:lvl>
    <w:lvl w:ilvl="8" w:tplc="D084F5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F10AB"/>
    <w:multiLevelType w:val="hybridMultilevel"/>
    <w:tmpl w:val="CE1EF0FA"/>
    <w:lvl w:ilvl="0" w:tplc="9DBA87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A4D2ADEA" w:tentative="1">
      <w:start w:val="1"/>
      <w:numFmt w:val="lowerLetter"/>
      <w:lvlText w:val="%2."/>
      <w:lvlJc w:val="left"/>
      <w:pPr>
        <w:ind w:left="1440" w:hanging="360"/>
      </w:pPr>
    </w:lvl>
    <w:lvl w:ilvl="2" w:tplc="7DCC61AC" w:tentative="1">
      <w:start w:val="1"/>
      <w:numFmt w:val="lowerRoman"/>
      <w:lvlText w:val="%3."/>
      <w:lvlJc w:val="right"/>
      <w:pPr>
        <w:ind w:left="2160" w:hanging="180"/>
      </w:pPr>
    </w:lvl>
    <w:lvl w:ilvl="3" w:tplc="87346D40" w:tentative="1">
      <w:start w:val="1"/>
      <w:numFmt w:val="decimal"/>
      <w:lvlText w:val="%4."/>
      <w:lvlJc w:val="left"/>
      <w:pPr>
        <w:ind w:left="2880" w:hanging="360"/>
      </w:pPr>
    </w:lvl>
    <w:lvl w:ilvl="4" w:tplc="B5DC5B14" w:tentative="1">
      <w:start w:val="1"/>
      <w:numFmt w:val="lowerLetter"/>
      <w:lvlText w:val="%5."/>
      <w:lvlJc w:val="left"/>
      <w:pPr>
        <w:ind w:left="3600" w:hanging="360"/>
      </w:pPr>
    </w:lvl>
    <w:lvl w:ilvl="5" w:tplc="85C8D7FA" w:tentative="1">
      <w:start w:val="1"/>
      <w:numFmt w:val="lowerRoman"/>
      <w:lvlText w:val="%6."/>
      <w:lvlJc w:val="right"/>
      <w:pPr>
        <w:ind w:left="4320" w:hanging="180"/>
      </w:pPr>
    </w:lvl>
    <w:lvl w:ilvl="6" w:tplc="4DC027BA" w:tentative="1">
      <w:start w:val="1"/>
      <w:numFmt w:val="decimal"/>
      <w:lvlText w:val="%7."/>
      <w:lvlJc w:val="left"/>
      <w:pPr>
        <w:ind w:left="5040" w:hanging="360"/>
      </w:pPr>
    </w:lvl>
    <w:lvl w:ilvl="7" w:tplc="7D98B7B2" w:tentative="1">
      <w:start w:val="1"/>
      <w:numFmt w:val="lowerLetter"/>
      <w:lvlText w:val="%8."/>
      <w:lvlJc w:val="left"/>
      <w:pPr>
        <w:ind w:left="5760" w:hanging="360"/>
      </w:pPr>
    </w:lvl>
    <w:lvl w:ilvl="8" w:tplc="D82EEA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77D76"/>
    <w:multiLevelType w:val="hybridMultilevel"/>
    <w:tmpl w:val="0338EE84"/>
    <w:lvl w:ilvl="0" w:tplc="5D503AB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C2D8779E" w:tentative="1">
      <w:start w:val="1"/>
      <w:numFmt w:val="lowerLetter"/>
      <w:lvlText w:val="%2."/>
      <w:lvlJc w:val="left"/>
      <w:pPr>
        <w:ind w:left="1440" w:hanging="360"/>
      </w:pPr>
    </w:lvl>
    <w:lvl w:ilvl="2" w:tplc="43B25040" w:tentative="1">
      <w:start w:val="1"/>
      <w:numFmt w:val="lowerRoman"/>
      <w:lvlText w:val="%3."/>
      <w:lvlJc w:val="right"/>
      <w:pPr>
        <w:ind w:left="2160" w:hanging="180"/>
      </w:pPr>
    </w:lvl>
    <w:lvl w:ilvl="3" w:tplc="051E9D4C" w:tentative="1">
      <w:start w:val="1"/>
      <w:numFmt w:val="decimal"/>
      <w:lvlText w:val="%4."/>
      <w:lvlJc w:val="left"/>
      <w:pPr>
        <w:ind w:left="2880" w:hanging="360"/>
      </w:pPr>
    </w:lvl>
    <w:lvl w:ilvl="4" w:tplc="0DEC9C14" w:tentative="1">
      <w:start w:val="1"/>
      <w:numFmt w:val="lowerLetter"/>
      <w:lvlText w:val="%5."/>
      <w:lvlJc w:val="left"/>
      <w:pPr>
        <w:ind w:left="3600" w:hanging="360"/>
      </w:pPr>
    </w:lvl>
    <w:lvl w:ilvl="5" w:tplc="517A0D98" w:tentative="1">
      <w:start w:val="1"/>
      <w:numFmt w:val="lowerRoman"/>
      <w:lvlText w:val="%6."/>
      <w:lvlJc w:val="right"/>
      <w:pPr>
        <w:ind w:left="4320" w:hanging="180"/>
      </w:pPr>
    </w:lvl>
    <w:lvl w:ilvl="6" w:tplc="BB064EAC" w:tentative="1">
      <w:start w:val="1"/>
      <w:numFmt w:val="decimal"/>
      <w:lvlText w:val="%7."/>
      <w:lvlJc w:val="left"/>
      <w:pPr>
        <w:ind w:left="5040" w:hanging="360"/>
      </w:pPr>
    </w:lvl>
    <w:lvl w:ilvl="7" w:tplc="A2F4ED04" w:tentative="1">
      <w:start w:val="1"/>
      <w:numFmt w:val="lowerLetter"/>
      <w:lvlText w:val="%8."/>
      <w:lvlJc w:val="left"/>
      <w:pPr>
        <w:ind w:left="5760" w:hanging="360"/>
      </w:pPr>
    </w:lvl>
    <w:lvl w:ilvl="8" w:tplc="4ED48E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20B4D"/>
    <w:multiLevelType w:val="hybridMultilevel"/>
    <w:tmpl w:val="87CE5FB6"/>
    <w:lvl w:ilvl="0" w:tplc="014E7EE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320338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1A060B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E72EC7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7AE9B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BEA779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4BA37C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D52591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52A541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84E446E"/>
    <w:multiLevelType w:val="multilevel"/>
    <w:tmpl w:val="F81CD0FC"/>
    <w:lvl w:ilvl="0">
      <w:start w:val="1"/>
      <w:numFmt w:val="decimal"/>
      <w:pStyle w:val="ZOIMAL"/>
      <w:lvlText w:val="%1"/>
      <w:lvlJc w:val="left"/>
      <w:pPr>
        <w:ind w:left="5819" w:hanging="432"/>
      </w:pPr>
      <w:rPr>
        <w:rFonts w:hint="default"/>
        <w:color w:val="auto"/>
      </w:rPr>
    </w:lvl>
    <w:lvl w:ilvl="1">
      <w:start w:val="1"/>
      <w:numFmt w:val="decimal"/>
      <w:pStyle w:val="2"/>
      <w:lvlText w:val="%1.%2"/>
      <w:lvlJc w:val="left"/>
      <w:pPr>
        <w:ind w:left="718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61BF"/>
    <w:rsid w:val="000005F3"/>
    <w:rsid w:val="000154B0"/>
    <w:rsid w:val="00155FB1"/>
    <w:rsid w:val="00277F08"/>
    <w:rsid w:val="00430A0D"/>
    <w:rsid w:val="004408E2"/>
    <w:rsid w:val="004441B2"/>
    <w:rsid w:val="004E266E"/>
    <w:rsid w:val="005E1D46"/>
    <w:rsid w:val="005E3F9E"/>
    <w:rsid w:val="00636170"/>
    <w:rsid w:val="0064773B"/>
    <w:rsid w:val="006661BF"/>
    <w:rsid w:val="006B34B6"/>
    <w:rsid w:val="006F24E5"/>
    <w:rsid w:val="007C585D"/>
    <w:rsid w:val="007F4C14"/>
    <w:rsid w:val="00850BB9"/>
    <w:rsid w:val="008521B6"/>
    <w:rsid w:val="00881ACD"/>
    <w:rsid w:val="00884C8B"/>
    <w:rsid w:val="008D75DD"/>
    <w:rsid w:val="00B0454C"/>
    <w:rsid w:val="00C468B9"/>
    <w:rsid w:val="00CF24E0"/>
    <w:rsid w:val="00D20608"/>
    <w:rsid w:val="00D8791B"/>
    <w:rsid w:val="00DB492B"/>
    <w:rsid w:val="00E5464D"/>
    <w:rsid w:val="00F319E0"/>
    <w:rsid w:val="00F7326E"/>
    <w:rsid w:val="00F7556A"/>
    <w:rsid w:val="00F9255D"/>
    <w:rsid w:val="00FE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FF2910F6-C19D-46EA-88AC-512FBEC90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Normal0"/>
    <w:link w:val="10"/>
    <w:uiPriority w:val="9"/>
    <w:qFormat/>
    <w:rsid w:val="00881ACD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heading 2"/>
    <w:basedOn w:val="a"/>
    <w:next w:val="Normal0"/>
    <w:link w:val="20"/>
    <w:qFormat/>
    <w:rsid w:val="00881ACD"/>
    <w:pPr>
      <w:keepNext/>
      <w:numPr>
        <w:ilvl w:val="1"/>
        <w:numId w:val="1"/>
      </w:numPr>
      <w:spacing w:before="360" w:after="120"/>
      <w:outlineLvl w:val="1"/>
    </w:pPr>
    <w:rPr>
      <w:b/>
      <w:lang w:val="ru-RU"/>
    </w:rPr>
  </w:style>
  <w:style w:type="paragraph" w:styleId="3">
    <w:name w:val="heading 3"/>
    <w:basedOn w:val="a"/>
    <w:next w:val="Normal0"/>
    <w:link w:val="30"/>
    <w:qFormat/>
    <w:rsid w:val="00881ACD"/>
    <w:pPr>
      <w:keepNext/>
      <w:numPr>
        <w:ilvl w:val="2"/>
        <w:numId w:val="1"/>
      </w:numPr>
      <w:suppressLineNumbers/>
      <w:jc w:val="center"/>
      <w:outlineLvl w:val="2"/>
    </w:pPr>
    <w:rPr>
      <w:sz w:val="28"/>
      <w:lang w:val="ru-RU"/>
    </w:rPr>
  </w:style>
  <w:style w:type="paragraph" w:styleId="4">
    <w:name w:val="heading 4"/>
    <w:basedOn w:val="a"/>
    <w:next w:val="Normal0"/>
    <w:link w:val="40"/>
    <w:qFormat/>
    <w:rsid w:val="00881ACD"/>
    <w:pPr>
      <w:keepNext/>
      <w:numPr>
        <w:ilvl w:val="3"/>
        <w:numId w:val="1"/>
      </w:numPr>
      <w:suppressLineNumbers/>
      <w:jc w:val="center"/>
      <w:outlineLvl w:val="3"/>
    </w:pPr>
    <w:rPr>
      <w:sz w:val="28"/>
      <w:lang w:val="ru-RU"/>
    </w:rPr>
  </w:style>
  <w:style w:type="paragraph" w:styleId="5">
    <w:name w:val="heading 5"/>
    <w:basedOn w:val="a"/>
    <w:next w:val="Normal0"/>
    <w:link w:val="50"/>
    <w:qFormat/>
    <w:rsid w:val="00881ACD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Normal0"/>
    <w:link w:val="60"/>
    <w:qFormat/>
    <w:rsid w:val="00881ACD"/>
    <w:pPr>
      <w:keepNext/>
      <w:numPr>
        <w:ilvl w:val="5"/>
        <w:numId w:val="1"/>
      </w:numPr>
      <w:jc w:val="both"/>
      <w:outlineLvl w:val="5"/>
    </w:pPr>
    <w:rPr>
      <w:sz w:val="28"/>
      <w:szCs w:val="20"/>
      <w:lang w:val="ru-RU"/>
    </w:rPr>
  </w:style>
  <w:style w:type="paragraph" w:styleId="7">
    <w:name w:val="heading 7"/>
    <w:basedOn w:val="a"/>
    <w:next w:val="Normal0"/>
    <w:link w:val="70"/>
    <w:qFormat/>
    <w:rsid w:val="00881ACD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ru-RU"/>
    </w:rPr>
  </w:style>
  <w:style w:type="paragraph" w:styleId="8">
    <w:name w:val="heading 8"/>
    <w:basedOn w:val="a"/>
    <w:next w:val="Normal0"/>
    <w:link w:val="80"/>
    <w:qFormat/>
    <w:rsid w:val="00881ACD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ru-RU"/>
    </w:rPr>
  </w:style>
  <w:style w:type="paragraph" w:styleId="9">
    <w:name w:val="heading 9"/>
    <w:basedOn w:val="a"/>
    <w:next w:val="Normal0"/>
    <w:link w:val="90"/>
    <w:qFormat/>
    <w:rsid w:val="00881ACD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81ACD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1ACD"/>
    <w:rPr>
      <w:sz w:val="24"/>
      <w:szCs w:val="24"/>
      <w:lang w:val="ru-RU" w:eastAsia="ru-RU" w:bidi="ar-SA"/>
    </w:rPr>
  </w:style>
  <w:style w:type="paragraph" w:customStyle="1" w:styleId="Normal0">
    <w:name w:val="Normal_0"/>
    <w:qFormat/>
    <w:rsid w:val="00805BCE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81A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 w:bidi="ar-SA"/>
    </w:rPr>
  </w:style>
  <w:style w:type="paragraph" w:customStyle="1" w:styleId="ZOIMAL">
    <w:name w:val="ZOI_MAL"/>
    <w:basedOn w:val="1"/>
    <w:qFormat/>
    <w:rsid w:val="00881ACD"/>
    <w:pPr>
      <w:keepNext w:val="0"/>
      <w:keepLines w:val="0"/>
      <w:numPr>
        <w:numId w:val="1"/>
      </w:numPr>
      <w:spacing w:before="120" w:after="120" w:line="240" w:lineRule="auto"/>
    </w:pPr>
    <w:rPr>
      <w:rFonts w:ascii="Times New Roman" w:eastAsia="Times New Roman" w:hAnsi="Times New Roman" w:cs="Times New Roman"/>
      <w:color w:val="auto"/>
      <w:kern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81ACD"/>
    <w:rPr>
      <w:b/>
      <w:sz w:val="24"/>
      <w:szCs w:val="24"/>
      <w:lang w:val="ru-RU" w:eastAsia="en-US" w:bidi="ar-SA"/>
    </w:rPr>
  </w:style>
  <w:style w:type="character" w:customStyle="1" w:styleId="30">
    <w:name w:val="Заголовок 3 Знак"/>
    <w:basedOn w:val="a0"/>
    <w:link w:val="3"/>
    <w:rsid w:val="00881ACD"/>
    <w:rPr>
      <w:sz w:val="28"/>
      <w:szCs w:val="24"/>
      <w:lang w:val="ru-RU" w:eastAsia="en-US" w:bidi="ar-SA"/>
    </w:rPr>
  </w:style>
  <w:style w:type="character" w:customStyle="1" w:styleId="40">
    <w:name w:val="Заголовок 4 Знак"/>
    <w:basedOn w:val="a0"/>
    <w:link w:val="4"/>
    <w:rsid w:val="00881ACD"/>
    <w:rPr>
      <w:sz w:val="28"/>
      <w:szCs w:val="24"/>
      <w:lang w:val="ru-RU" w:eastAsia="en-US" w:bidi="ar-SA"/>
    </w:rPr>
  </w:style>
  <w:style w:type="character" w:customStyle="1" w:styleId="50">
    <w:name w:val="Заголовок 5 Знак"/>
    <w:basedOn w:val="a0"/>
    <w:link w:val="5"/>
    <w:rsid w:val="00881ACD"/>
    <w:rPr>
      <w:rFonts w:ascii="Calibri" w:hAnsi="Calibri"/>
      <w:b/>
      <w:bCs/>
      <w:i/>
      <w:iCs/>
      <w:sz w:val="26"/>
      <w:szCs w:val="26"/>
      <w:lang w:val="ru-RU" w:eastAsia="en-US" w:bidi="ar-SA"/>
    </w:rPr>
  </w:style>
  <w:style w:type="character" w:customStyle="1" w:styleId="60">
    <w:name w:val="Заголовок 6 Знак"/>
    <w:basedOn w:val="a0"/>
    <w:link w:val="6"/>
    <w:rsid w:val="00881ACD"/>
    <w:rPr>
      <w:sz w:val="28"/>
      <w:lang w:val="ru-RU" w:eastAsia="en-US" w:bidi="ar-SA"/>
    </w:rPr>
  </w:style>
  <w:style w:type="character" w:customStyle="1" w:styleId="70">
    <w:name w:val="Заголовок 7 Знак"/>
    <w:basedOn w:val="a0"/>
    <w:link w:val="7"/>
    <w:rsid w:val="00881ACD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basedOn w:val="a0"/>
    <w:link w:val="8"/>
    <w:rsid w:val="00881ACD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basedOn w:val="a0"/>
    <w:link w:val="9"/>
    <w:rsid w:val="00881ACD"/>
    <w:rPr>
      <w:rFonts w:ascii="Arial" w:hAnsi="Arial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2320</Words>
  <Characters>13227</Characters>
  <Application>Microsoft Office Word</Application>
  <DocSecurity>0</DocSecurity>
  <Lines>110</Lines>
  <Paragraphs>31</Paragraphs>
  <ScaleCrop>false</ScaleCrop>
  <Company/>
  <LinksUpToDate>false</LinksUpToDate>
  <CharactersWithSpaces>15516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2023-11-13T13:59:00Z</dcterms:created>
  <dcterms:modified xsi:type="dcterms:W3CDTF">2023-11-13T14:01:00Z</dcterms:modified>
</cp:coreProperties>
</file>