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22" w:rsidRDefault="0060550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4pt;width:610.1pt;height:843.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9A3822" w:rsidRDefault="00605505">
      <w:pPr>
        <w:ind w:right="-200"/>
        <w:jc w:val="both"/>
        <w:sectPr w:rsidR="009A3822">
          <w:pgSz w:w="12200" w:h="1688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881ACD" w:rsidRDefault="00881ACD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r>
        <w:rPr>
          <w:rFonts w:eastAsia="Calibri"/>
          <w:b/>
          <w:smallCaps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38100</wp:posOffset>
            </wp:positionH>
            <wp:positionV relativeFrom="paragraph">
              <wp:posOffset>-581660</wp:posOffset>
            </wp:positionV>
            <wp:extent cx="7748270" cy="107137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270" cy="1071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bookmarkStart w:id="0" w:name="_GoBack"/>
      <w:bookmarkEnd w:id="0"/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B77EBA" w:rsidRDefault="00B77EBA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</w:p>
    <w:p w:rsidR="00881ACD" w:rsidRPr="008D75DD" w:rsidRDefault="00605505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1" w:name="_Toc347846868"/>
      <w:bookmarkStart w:id="2" w:name="_Toc347848386"/>
      <w:bookmarkStart w:id="3" w:name="_Toc411344081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1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3"/>
    </w:p>
    <w:p w:rsidR="00881ACD" w:rsidRPr="008D75DD" w:rsidRDefault="00605505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</w:t>
      </w:r>
      <w:r w:rsidRPr="008D75DD">
        <w:rPr>
          <w:bCs/>
          <w:kern w:val="36"/>
          <w:lang w:val="ru-RU" w:eastAsia="ru-RU"/>
        </w:rPr>
        <w:t xml:space="preserve">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ст</w:t>
      </w:r>
      <w:r w:rsidRPr="008D75DD">
        <w:rPr>
          <w:bCs/>
          <w:kern w:val="36"/>
          <w:lang w:val="ru-RU" w:eastAsia="ru-RU"/>
        </w:rPr>
        <w:t>ратегию) и методы их выявления.</w:t>
      </w:r>
    </w:p>
    <w:p w:rsidR="00881ACD" w:rsidRPr="004441B2" w:rsidRDefault="00605505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60550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участию</w:t>
      </w:r>
      <w:r w:rsidRPr="004441B2">
        <w:rPr>
          <w:rFonts w:eastAsia="Calibri"/>
          <w:lang w:val="ru-RU"/>
        </w:rPr>
        <w:t xml:space="preserve">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60550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заболе</w:t>
      </w:r>
      <w:r w:rsidRPr="004441B2">
        <w:rPr>
          <w:rFonts w:eastAsia="Calibri"/>
          <w:lang w:val="ru-RU"/>
        </w:rPr>
        <w:t>ваний и патологических процессов;</w:t>
      </w:r>
    </w:p>
    <w:p w:rsidR="00881ACD" w:rsidRPr="004441B2" w:rsidRDefault="0060550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605505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 xml:space="preserve">ышления </w:t>
      </w:r>
      <w:r w:rsidR="00505A02">
        <w:rPr>
          <w:rFonts w:eastAsia="Calibri"/>
          <w:lang w:val="ru-RU"/>
        </w:rPr>
        <w:t xml:space="preserve"> врача.</w:t>
      </w:r>
    </w:p>
    <w:p w:rsidR="00505A02" w:rsidRPr="00B77EBA" w:rsidRDefault="00505A02" w:rsidP="00505A02">
      <w:pPr>
        <w:jc w:val="both"/>
        <w:rPr>
          <w:rFonts w:eastAsia="Calibri"/>
          <w:lang w:val="ru-RU"/>
        </w:rPr>
      </w:pPr>
    </w:p>
    <w:p w:rsidR="00881ACD" w:rsidRPr="00B77EBA" w:rsidRDefault="00605505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B77EBA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 w:rsidRPr="00B77EBA"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B77EBA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4"/>
      <w:bookmarkEnd w:id="5"/>
      <w:r w:rsidRPr="00B77EBA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6"/>
      <w:r w:rsidRPr="00B77EBA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B77EBA" w:rsidRDefault="00605505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B77EBA">
        <w:rPr>
          <w:rFonts w:eastAsia="Calibri"/>
          <w:lang w:val="ru-RU"/>
        </w:rPr>
        <w:t>Общая трудоемкость рабочей программы по специальности «</w:t>
      </w:r>
      <w:r w:rsidRPr="00B77EBA">
        <w:rPr>
          <w:rFonts w:eastAsia="Calibri"/>
          <w:lang w:val="ru-RU"/>
        </w:rPr>
        <w:t>Клиническая патофизиология</w:t>
      </w:r>
      <w:r w:rsidRPr="00B77EBA">
        <w:rPr>
          <w:rFonts w:eastAsia="Calibri"/>
          <w:lang w:val="ru-RU"/>
        </w:rPr>
        <w:t xml:space="preserve">» составляет 108 часов (3 зачетных единицы (з.е.)). Одна зачетная </w:t>
      </w:r>
      <w:r w:rsidRPr="00B77EBA">
        <w:rPr>
          <w:rFonts w:eastAsia="Calibri"/>
          <w:lang w:val="ru-RU"/>
        </w:rPr>
        <w:t xml:space="preserve">единица составляет 36 академических часов (27 астрономических часов). </w:t>
      </w:r>
    </w:p>
    <w:p w:rsidR="00881ACD" w:rsidRPr="00B77EBA" w:rsidRDefault="00605505" w:rsidP="00505A02">
      <w:pPr>
        <w:ind w:firstLine="709"/>
        <w:contextualSpacing/>
        <w:jc w:val="both"/>
        <w:rPr>
          <w:rFonts w:eastAsia="Calibri"/>
          <w:lang w:val="ru-RU"/>
        </w:rPr>
      </w:pPr>
      <w:r w:rsidRPr="00B77EBA">
        <w:rPr>
          <w:rFonts w:eastAsia="Calibri"/>
          <w:lang w:val="ru-RU"/>
        </w:rPr>
        <w:t>Дисциплина Б</w:t>
      </w:r>
      <w:r w:rsidR="004408E2" w:rsidRPr="00B77EBA">
        <w:rPr>
          <w:rFonts w:eastAsia="Calibri"/>
          <w:lang w:val="ru-RU"/>
        </w:rPr>
        <w:t>1</w:t>
      </w:r>
      <w:r w:rsidRPr="00B77EBA">
        <w:rPr>
          <w:rFonts w:eastAsia="Calibri"/>
          <w:lang w:val="ru-RU"/>
        </w:rPr>
        <w:t>.</w:t>
      </w:r>
      <w:r w:rsidR="004408E2" w:rsidRPr="00B77EBA">
        <w:rPr>
          <w:rFonts w:eastAsia="Calibri"/>
          <w:lang w:val="ru-RU"/>
        </w:rPr>
        <w:t>Ч1.</w:t>
      </w:r>
      <w:r w:rsidRPr="00B77EBA">
        <w:rPr>
          <w:rFonts w:eastAsia="Calibri"/>
          <w:lang w:val="ru-RU"/>
        </w:rPr>
        <w:t>0</w:t>
      </w:r>
      <w:r w:rsidRPr="00B77EBA">
        <w:rPr>
          <w:rFonts w:eastAsia="Calibri"/>
          <w:lang w:val="ru-RU"/>
        </w:rPr>
        <w:t>9</w:t>
      </w:r>
      <w:r w:rsidRPr="00B77EBA">
        <w:rPr>
          <w:rFonts w:eastAsia="Calibri"/>
          <w:lang w:val="ru-RU"/>
        </w:rPr>
        <w:t xml:space="preserve"> «Клиническая </w:t>
      </w:r>
      <w:r w:rsidRPr="00B77EBA">
        <w:rPr>
          <w:rFonts w:eastAsia="Calibri"/>
          <w:lang w:val="ru-RU"/>
        </w:rPr>
        <w:t>патофизиология</w:t>
      </w:r>
      <w:r w:rsidRPr="00B77EBA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="00083B0E" w:rsidRPr="00B77EBA">
        <w:rPr>
          <w:rFonts w:eastAsia="Calibri"/>
          <w:lang w:val="ru-RU"/>
        </w:rPr>
        <w:t>31.08.58 Оториноларингология</w:t>
      </w:r>
      <w:r w:rsidR="0064773B" w:rsidRPr="00B77EBA">
        <w:rPr>
          <w:rFonts w:eastAsia="Calibri"/>
          <w:lang w:val="ru-RU"/>
        </w:rPr>
        <w:t xml:space="preserve">. </w:t>
      </w:r>
      <w:r w:rsidRPr="00B77EBA">
        <w:rPr>
          <w:rFonts w:eastAsia="Calibri"/>
          <w:lang w:val="ru-RU"/>
        </w:rPr>
        <w:t xml:space="preserve">Дисциплина (модуль) изучается во  </w:t>
      </w:r>
      <w:r w:rsidRPr="00B77EBA">
        <w:rPr>
          <w:rFonts w:eastAsia="Calibri"/>
          <w:lang w:val="ru-RU"/>
        </w:rPr>
        <w:t>1</w:t>
      </w:r>
      <w:r w:rsidRPr="00B77EBA">
        <w:rPr>
          <w:rFonts w:eastAsia="Calibri"/>
          <w:lang w:val="ru-RU"/>
        </w:rPr>
        <w:t xml:space="preserve"> семестре. </w:t>
      </w:r>
    </w:p>
    <w:p w:rsidR="00505A02" w:rsidRPr="00B77EBA" w:rsidRDefault="00505A02" w:rsidP="00505A02">
      <w:pPr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B77EBA" w:rsidRDefault="00605505" w:rsidP="00505A02">
      <w:pPr>
        <w:numPr>
          <w:ilvl w:val="0"/>
          <w:numId w:val="1"/>
        </w:numPr>
        <w:spacing w:before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B77EBA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B77EBA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505A02" w:rsidRPr="00B77EBA" w:rsidRDefault="00605505" w:rsidP="00505A02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B77EBA">
        <w:rPr>
          <w:b/>
          <w:bCs/>
          <w:i/>
          <w:lang w:val="ru-RU" w:eastAsia="ru-RU"/>
        </w:rPr>
        <w:t>Знать:</w:t>
      </w:r>
    </w:p>
    <w:p w:rsidR="00505A02" w:rsidRDefault="00605505" w:rsidP="00505A02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B77EBA">
        <w:rPr>
          <w:lang w:val="ru-RU" w:eastAsia="ru-RU"/>
        </w:rPr>
        <w:t xml:space="preserve">структурные и функциональные основы болезней и патологических процессов, причины, основные механизмы развития и исходов типовых </w:t>
      </w:r>
      <w:r w:rsidRPr="00B77EBA">
        <w:rPr>
          <w:lang w:val="ru-RU" w:eastAsia="ru-RU"/>
        </w:rPr>
        <w:t>патологических</w:t>
      </w:r>
      <w:r>
        <w:rPr>
          <w:lang w:val="ru-RU" w:eastAsia="ru-RU"/>
        </w:rPr>
        <w:t xml:space="preserve"> процессов, нарушений функций органов и систем (УК-1).</w:t>
      </w:r>
    </w:p>
    <w:p w:rsidR="00505A02" w:rsidRDefault="00605505" w:rsidP="00505A02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505A02" w:rsidRDefault="00605505" w:rsidP="00505A02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статуса по тестам 1- го у</w:t>
      </w:r>
      <w:r>
        <w:rPr>
          <w:lang w:val="ru-RU" w:eastAsia="ru-RU"/>
        </w:rPr>
        <w:t>ровня (УК-1).</w:t>
      </w:r>
    </w:p>
    <w:p w:rsidR="00505A02" w:rsidRDefault="00605505" w:rsidP="00505A02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505A02" w:rsidRPr="00F7556A" w:rsidRDefault="00605505" w:rsidP="00505A02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505A02" w:rsidRDefault="00505A02" w:rsidP="00505A02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505A02" w:rsidRDefault="00505A02" w:rsidP="00505A02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605505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605505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</w:t>
      </w:r>
      <w:r w:rsidRPr="00FE32B6">
        <w:rPr>
          <w:rFonts w:eastAsia="Calibri"/>
          <w:b/>
          <w:sz w:val="28"/>
          <w:szCs w:val="28"/>
          <w:lang w:val="ru-RU"/>
        </w:rPr>
        <w:t>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9A3822" w:rsidRPr="00B77EBA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самостоятельной </w:t>
            </w:r>
            <w:r w:rsidRPr="00E5464D">
              <w:rPr>
                <w:rFonts w:eastAsia="Calibri"/>
                <w:b/>
                <w:lang w:val="ru-RU"/>
              </w:rPr>
              <w:t>работы в академических часах</w:t>
            </w:r>
          </w:p>
        </w:tc>
      </w:tr>
      <w:tr w:rsidR="009A3822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9A3822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9A3822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9A3822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605505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Default="00605505" w:rsidP="00505A02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505A02" w:rsidRPr="00E5464D" w:rsidRDefault="00505A02" w:rsidP="00505A02">
      <w:pPr>
        <w:ind w:firstLine="709"/>
        <w:contextualSpacing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81ACD" w:rsidRPr="00FE32B6" w:rsidRDefault="00605505" w:rsidP="00505A02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505A02" w:rsidRPr="00850BB9" w:rsidRDefault="00605505" w:rsidP="00505A02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A3822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A02" w:rsidRPr="00636170" w:rsidRDefault="00605505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505A02" w:rsidRPr="00636170" w:rsidRDefault="00605505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A02" w:rsidRPr="00636170" w:rsidRDefault="00605505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9A3822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9A3822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505A02" w:rsidRPr="007F4C14" w:rsidRDefault="00605505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9A3822" w:rsidRPr="00B77EB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505A02" w:rsidRPr="00636170" w:rsidRDefault="00605505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9A3822" w:rsidRPr="00B77EB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9A3822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9A3822" w:rsidRPr="00B77EB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9A3822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9A3822" w:rsidRPr="00B77EBA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9A3822" w:rsidRPr="00B77EB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рестриктивного синдрома. Патогенез симптомов. Механизмы компенсации. Обоснование патогенетической терапии.</w:t>
            </w:r>
          </w:p>
        </w:tc>
      </w:tr>
      <w:tr w:rsidR="009A3822" w:rsidRPr="00B77EB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A02" w:rsidRDefault="00605505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505A02" w:rsidRPr="00636170" w:rsidRDefault="00605505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9A3822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605505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605505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9A3822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9A3822" w:rsidTr="00F319E0">
        <w:trPr>
          <w:jc w:val="center"/>
        </w:trPr>
        <w:tc>
          <w:tcPr>
            <w:tcW w:w="437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605505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9A3822" w:rsidRPr="00B77EBA" w:rsidTr="00F319E0">
        <w:trPr>
          <w:jc w:val="center"/>
        </w:trPr>
        <w:tc>
          <w:tcPr>
            <w:tcW w:w="437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>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9A3822" w:rsidTr="00F319E0">
        <w:trPr>
          <w:jc w:val="center"/>
        </w:trPr>
        <w:tc>
          <w:tcPr>
            <w:tcW w:w="437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9A3822" w:rsidRPr="00B77EBA" w:rsidTr="00F319E0">
        <w:trPr>
          <w:jc w:val="center"/>
        </w:trPr>
        <w:tc>
          <w:tcPr>
            <w:tcW w:w="437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>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9A3822" w:rsidTr="00F319E0">
        <w:trPr>
          <w:jc w:val="center"/>
        </w:trPr>
        <w:tc>
          <w:tcPr>
            <w:tcW w:w="437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60550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lastRenderedPageBreak/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9A3822" w:rsidRPr="00B77EBA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605505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605505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9A3822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9A3822" w:rsidRPr="00B77EB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9A3822" w:rsidRPr="00B77EB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9A3822" w:rsidRPr="00B77EB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9A3822" w:rsidRPr="00B77EB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9A382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9A382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605505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Default="00881ACD" w:rsidP="00505A02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Pr="005E1D4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881ACD" w:rsidRPr="00FE32B6" w:rsidRDefault="00605505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9A3822" w:rsidTr="00F319E0">
        <w:tc>
          <w:tcPr>
            <w:tcW w:w="7621" w:type="dxa"/>
            <w:gridSpan w:val="2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9A3822" w:rsidTr="00F319E0">
        <w:tc>
          <w:tcPr>
            <w:tcW w:w="9747" w:type="dxa"/>
            <w:gridSpan w:val="3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9A3822" w:rsidTr="00F319E0">
        <w:tc>
          <w:tcPr>
            <w:tcW w:w="2802" w:type="dxa"/>
            <w:vMerge w:val="restart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9A382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9A382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9A382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9A382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9A3822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605505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9A3822" w:rsidTr="00F319E0">
        <w:tc>
          <w:tcPr>
            <w:tcW w:w="2802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605505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605505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605505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оценок в стобалльной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9A3822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9A382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9A382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9A382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605505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605505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605505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505A02" w:rsidRPr="005E1D46" w:rsidRDefault="00605505" w:rsidP="00505A02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>: учебник / П. Ф. Литвицкий. - 5-е изд. , перераб. и доп. - Москва : ГЭОТАР-Медиа, 2016. - 7</w:t>
      </w:r>
      <w:r w:rsidRPr="005E3F9E">
        <w:rPr>
          <w:rFonts w:eastAsia="Calibri"/>
          <w:bCs/>
          <w:lang w:val="ru-RU"/>
        </w:rPr>
        <w:t xml:space="preserve">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>. Литвицкий П.Ф., Патофизиология Pathophysiology: лекции</w:t>
      </w:r>
      <w:r w:rsidRPr="005E1D46">
        <w:rPr>
          <w:rFonts w:eastAsia="Calibri"/>
          <w:bCs/>
          <w:lang w:val="ru-RU"/>
        </w:rPr>
        <w:t>, тесты, задачи [Электронный ресурс]: 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</w:t>
      </w:r>
      <w:r w:rsidRPr="005E1D46">
        <w:rPr>
          <w:rFonts w:eastAsia="Calibri"/>
          <w:bCs/>
          <w:lang w:val="ru-RU"/>
        </w:rPr>
        <w:t>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ГЭОТАР-М</w:t>
      </w:r>
      <w:r w:rsidRPr="005E1D46">
        <w:rPr>
          <w:rFonts w:eastAsia="Calibri"/>
          <w:bCs/>
          <w:lang w:val="ru-RU"/>
        </w:rPr>
        <w:t xml:space="preserve">едиа, 2015. - 848 с. - ISBN 978-5-9704-3519-9 - Режим доступа: </w:t>
      </w:r>
      <w:r w:rsidRPr="005E1D46">
        <w:rPr>
          <w:rFonts w:eastAsia="Calibri"/>
          <w:bCs/>
          <w:lang w:val="ru-RU"/>
        </w:rPr>
        <w:lastRenderedPageBreak/>
        <w:t>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</w:t>
      </w:r>
      <w:r w:rsidRPr="005E1D46">
        <w:rPr>
          <w:rFonts w:eastAsia="Calibri"/>
          <w:bCs/>
          <w:lang w:val="ru-RU"/>
        </w:rPr>
        <w:t>од ред. В.В. Новицкого, Е.Д. Гольдберга,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</w:t>
      </w:r>
      <w:r>
        <w:rPr>
          <w:rFonts w:eastAsia="Calibri"/>
          <w:bCs/>
          <w:lang w:val="ru-RU"/>
        </w:rPr>
        <w:t>вторизированный.</w:t>
      </w:r>
    </w:p>
    <w:p w:rsidR="00505A02" w:rsidRPr="005E1D46" w:rsidRDefault="00605505" w:rsidP="00505A02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 xml:space="preserve">Литтерра, 2013. - 272 с. - ISBN </w:t>
      </w:r>
      <w:r w:rsidRPr="005E1D46">
        <w:rPr>
          <w:rFonts w:eastAsia="Calibri"/>
          <w:bCs/>
          <w:lang w:val="ru-RU"/>
        </w:rPr>
        <w:t>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</w:t>
      </w:r>
      <w:r w:rsidRPr="005E1D46">
        <w:rPr>
          <w:rFonts w:eastAsia="Calibri"/>
          <w:bCs/>
          <w:lang w:val="ru-RU"/>
        </w:rPr>
        <w:t>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</w:t>
      </w:r>
      <w:r>
        <w:rPr>
          <w:rFonts w:eastAsia="Calibri"/>
          <w:bCs/>
          <w:lang w:val="ru-RU"/>
        </w:rPr>
        <w:t xml:space="preserve">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 xml:space="preserve">) - ISBN 978-5-9704-1257-2 - Режим </w:t>
      </w:r>
      <w:r w:rsidRPr="005E1D46">
        <w:rPr>
          <w:rFonts w:eastAsia="Calibri"/>
          <w:bCs/>
          <w:lang w:val="ru-RU"/>
        </w:rPr>
        <w:t>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</w:t>
      </w:r>
      <w:r w:rsidRPr="005E1D46">
        <w:rPr>
          <w:rFonts w:eastAsia="Calibri"/>
          <w:bCs/>
          <w:lang w:val="ru-RU"/>
        </w:rPr>
        <w:t>Ткачука - М.: ГЭОТАР-Медиа, 2009. - 368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605505" w:rsidP="00505A02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</w:t>
      </w:r>
      <w:r w:rsidRPr="005E1D46">
        <w:rPr>
          <w:rFonts w:eastAsia="Calibri"/>
          <w:b/>
          <w:bCs/>
          <w:sz w:val="28"/>
          <w:szCs w:val="28"/>
          <w:lang w:val="ru-RU"/>
        </w:rPr>
        <w:t>ети «Интернет», необходимых для освоения дисциплины (модуля)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</w:t>
      </w:r>
      <w:r w:rsidRPr="005E1D46">
        <w:rPr>
          <w:rFonts w:eastAsia="Calibri"/>
          <w:bCs/>
          <w:lang w:val="ru-RU"/>
        </w:rPr>
        <w:t>гическая физиология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кафедры Патологической физиологии РостГМУ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605505" w:rsidP="00505A02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605505" w:rsidP="00505A02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9.1 Перечень необходимого ежегодно </w:t>
      </w:r>
      <w:r w:rsidRPr="005E1D46">
        <w:rPr>
          <w:rFonts w:eastAsia="Calibri"/>
          <w:b/>
          <w:bCs/>
          <w:lang w:val="ru-RU"/>
        </w:rPr>
        <w:t xml:space="preserve">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</w:t>
      </w:r>
      <w:r w:rsidRPr="005E1D46">
        <w:rPr>
          <w:rFonts w:eastAsia="Calibri"/>
          <w:bCs/>
          <w:lang w:val="ru-RU"/>
        </w:rPr>
        <w:t>аций MicrosoftPowerPoint;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505A02" w:rsidRPr="005E1D46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Pr="005E1D46" w:rsidRDefault="00605505" w:rsidP="00505A02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lastRenderedPageBreak/>
        <w:t>9.2 Перечень необходимых современных профессиональных баз данных и информационных справочных систем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505A02" w:rsidRPr="005E1D46" w:rsidRDefault="00605505" w:rsidP="00505A02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</w:t>
      </w:r>
      <w:r w:rsidRPr="005E1D46">
        <w:rPr>
          <w:rFonts w:eastAsia="Calibri"/>
          <w:bCs/>
          <w:lang w:val="ru-RU"/>
        </w:rPr>
        <w:t>//www.medical-enc.ru – Медицинская энциклопедия.</w:t>
      </w:r>
    </w:p>
    <w:p w:rsidR="00505A02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505A02" w:rsidRDefault="00505A02" w:rsidP="00505A02">
      <w:pPr>
        <w:ind w:firstLine="720"/>
        <w:jc w:val="both"/>
        <w:rPr>
          <w:rFonts w:eastAsia="Calibri"/>
          <w:bCs/>
          <w:lang w:val="ru-RU"/>
        </w:rPr>
      </w:pP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505" w:rsidRDefault="00605505">
      <w:r>
        <w:separator/>
      </w:r>
    </w:p>
  </w:endnote>
  <w:endnote w:type="continuationSeparator" w:id="0">
    <w:p w:rsidR="00605505" w:rsidRDefault="0060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505" w:rsidRDefault="00605505">
      <w:r>
        <w:separator/>
      </w:r>
    </w:p>
  </w:footnote>
  <w:footnote w:type="continuationSeparator" w:id="0">
    <w:p w:rsidR="00605505" w:rsidRDefault="00605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605505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B77EBA">
      <w:rPr>
        <w:noProof/>
      </w:rPr>
      <w:t>3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4B30C2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03A0C26" w:tentative="1">
      <w:start w:val="1"/>
      <w:numFmt w:val="lowerLetter"/>
      <w:lvlText w:val="%2."/>
      <w:lvlJc w:val="left"/>
      <w:pPr>
        <w:ind w:left="1440" w:hanging="360"/>
      </w:pPr>
    </w:lvl>
    <w:lvl w:ilvl="2" w:tplc="51E055C8" w:tentative="1">
      <w:start w:val="1"/>
      <w:numFmt w:val="lowerRoman"/>
      <w:lvlText w:val="%3."/>
      <w:lvlJc w:val="right"/>
      <w:pPr>
        <w:ind w:left="2160" w:hanging="180"/>
      </w:pPr>
    </w:lvl>
    <w:lvl w:ilvl="3" w:tplc="38B8790A" w:tentative="1">
      <w:start w:val="1"/>
      <w:numFmt w:val="decimal"/>
      <w:lvlText w:val="%4."/>
      <w:lvlJc w:val="left"/>
      <w:pPr>
        <w:ind w:left="2880" w:hanging="360"/>
      </w:pPr>
    </w:lvl>
    <w:lvl w:ilvl="4" w:tplc="E3524E7A" w:tentative="1">
      <w:start w:val="1"/>
      <w:numFmt w:val="lowerLetter"/>
      <w:lvlText w:val="%5."/>
      <w:lvlJc w:val="left"/>
      <w:pPr>
        <w:ind w:left="3600" w:hanging="360"/>
      </w:pPr>
    </w:lvl>
    <w:lvl w:ilvl="5" w:tplc="FB6C05A4" w:tentative="1">
      <w:start w:val="1"/>
      <w:numFmt w:val="lowerRoman"/>
      <w:lvlText w:val="%6."/>
      <w:lvlJc w:val="right"/>
      <w:pPr>
        <w:ind w:left="4320" w:hanging="180"/>
      </w:pPr>
    </w:lvl>
    <w:lvl w:ilvl="6" w:tplc="DF5C7BFC" w:tentative="1">
      <w:start w:val="1"/>
      <w:numFmt w:val="decimal"/>
      <w:lvlText w:val="%7."/>
      <w:lvlJc w:val="left"/>
      <w:pPr>
        <w:ind w:left="5040" w:hanging="360"/>
      </w:pPr>
    </w:lvl>
    <w:lvl w:ilvl="7" w:tplc="014E7F9C" w:tentative="1">
      <w:start w:val="1"/>
      <w:numFmt w:val="lowerLetter"/>
      <w:lvlText w:val="%8."/>
      <w:lvlJc w:val="left"/>
      <w:pPr>
        <w:ind w:left="5760" w:hanging="360"/>
      </w:pPr>
    </w:lvl>
    <w:lvl w:ilvl="8" w:tplc="2646C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60EE15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B90C696" w:tentative="1">
      <w:start w:val="1"/>
      <w:numFmt w:val="lowerLetter"/>
      <w:lvlText w:val="%2."/>
      <w:lvlJc w:val="left"/>
      <w:pPr>
        <w:ind w:left="1440" w:hanging="360"/>
      </w:pPr>
    </w:lvl>
    <w:lvl w:ilvl="2" w:tplc="011E470E" w:tentative="1">
      <w:start w:val="1"/>
      <w:numFmt w:val="lowerRoman"/>
      <w:lvlText w:val="%3."/>
      <w:lvlJc w:val="right"/>
      <w:pPr>
        <w:ind w:left="2160" w:hanging="180"/>
      </w:pPr>
    </w:lvl>
    <w:lvl w:ilvl="3" w:tplc="41E0C348" w:tentative="1">
      <w:start w:val="1"/>
      <w:numFmt w:val="decimal"/>
      <w:lvlText w:val="%4."/>
      <w:lvlJc w:val="left"/>
      <w:pPr>
        <w:ind w:left="2880" w:hanging="360"/>
      </w:pPr>
    </w:lvl>
    <w:lvl w:ilvl="4" w:tplc="17FEEF4E" w:tentative="1">
      <w:start w:val="1"/>
      <w:numFmt w:val="lowerLetter"/>
      <w:lvlText w:val="%5."/>
      <w:lvlJc w:val="left"/>
      <w:pPr>
        <w:ind w:left="3600" w:hanging="360"/>
      </w:pPr>
    </w:lvl>
    <w:lvl w:ilvl="5" w:tplc="28AA7F64" w:tentative="1">
      <w:start w:val="1"/>
      <w:numFmt w:val="lowerRoman"/>
      <w:lvlText w:val="%6."/>
      <w:lvlJc w:val="right"/>
      <w:pPr>
        <w:ind w:left="4320" w:hanging="180"/>
      </w:pPr>
    </w:lvl>
    <w:lvl w:ilvl="6" w:tplc="8FA08A10" w:tentative="1">
      <w:start w:val="1"/>
      <w:numFmt w:val="decimal"/>
      <w:lvlText w:val="%7."/>
      <w:lvlJc w:val="left"/>
      <w:pPr>
        <w:ind w:left="5040" w:hanging="360"/>
      </w:pPr>
    </w:lvl>
    <w:lvl w:ilvl="7" w:tplc="1CB0D1BA" w:tentative="1">
      <w:start w:val="1"/>
      <w:numFmt w:val="lowerLetter"/>
      <w:lvlText w:val="%8."/>
      <w:lvlJc w:val="left"/>
      <w:pPr>
        <w:ind w:left="5760" w:hanging="360"/>
      </w:pPr>
    </w:lvl>
    <w:lvl w:ilvl="8" w:tplc="42C87E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0F7EC8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74AB79C" w:tentative="1">
      <w:start w:val="1"/>
      <w:numFmt w:val="lowerLetter"/>
      <w:lvlText w:val="%2."/>
      <w:lvlJc w:val="left"/>
      <w:pPr>
        <w:ind w:left="1440" w:hanging="360"/>
      </w:pPr>
    </w:lvl>
    <w:lvl w:ilvl="2" w:tplc="567C488E" w:tentative="1">
      <w:start w:val="1"/>
      <w:numFmt w:val="lowerRoman"/>
      <w:lvlText w:val="%3."/>
      <w:lvlJc w:val="right"/>
      <w:pPr>
        <w:ind w:left="2160" w:hanging="180"/>
      </w:pPr>
    </w:lvl>
    <w:lvl w:ilvl="3" w:tplc="C6E010A2" w:tentative="1">
      <w:start w:val="1"/>
      <w:numFmt w:val="decimal"/>
      <w:lvlText w:val="%4."/>
      <w:lvlJc w:val="left"/>
      <w:pPr>
        <w:ind w:left="2880" w:hanging="360"/>
      </w:pPr>
    </w:lvl>
    <w:lvl w:ilvl="4" w:tplc="7F845F5A" w:tentative="1">
      <w:start w:val="1"/>
      <w:numFmt w:val="lowerLetter"/>
      <w:lvlText w:val="%5."/>
      <w:lvlJc w:val="left"/>
      <w:pPr>
        <w:ind w:left="3600" w:hanging="360"/>
      </w:pPr>
    </w:lvl>
    <w:lvl w:ilvl="5" w:tplc="57EA1C50" w:tentative="1">
      <w:start w:val="1"/>
      <w:numFmt w:val="lowerRoman"/>
      <w:lvlText w:val="%6."/>
      <w:lvlJc w:val="right"/>
      <w:pPr>
        <w:ind w:left="4320" w:hanging="180"/>
      </w:pPr>
    </w:lvl>
    <w:lvl w:ilvl="6" w:tplc="860E3C50" w:tentative="1">
      <w:start w:val="1"/>
      <w:numFmt w:val="decimal"/>
      <w:lvlText w:val="%7."/>
      <w:lvlJc w:val="left"/>
      <w:pPr>
        <w:ind w:left="5040" w:hanging="360"/>
      </w:pPr>
    </w:lvl>
    <w:lvl w:ilvl="7" w:tplc="2A5C95D4" w:tentative="1">
      <w:start w:val="1"/>
      <w:numFmt w:val="lowerLetter"/>
      <w:lvlText w:val="%8."/>
      <w:lvlJc w:val="left"/>
      <w:pPr>
        <w:ind w:left="5760" w:hanging="360"/>
      </w:pPr>
    </w:lvl>
    <w:lvl w:ilvl="8" w:tplc="5A8076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309636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7B011B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4C63DB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B43E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53CAB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1A8EA0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A7AF2A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C84101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A0A1E9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822"/>
    <w:rsid w:val="00083B0E"/>
    <w:rsid w:val="003E5D5C"/>
    <w:rsid w:val="00430A0D"/>
    <w:rsid w:val="004408E2"/>
    <w:rsid w:val="004441B2"/>
    <w:rsid w:val="00497ADF"/>
    <w:rsid w:val="004E266E"/>
    <w:rsid w:val="00505A02"/>
    <w:rsid w:val="005E1D46"/>
    <w:rsid w:val="005E3F9E"/>
    <w:rsid w:val="00605505"/>
    <w:rsid w:val="00636170"/>
    <w:rsid w:val="0064773B"/>
    <w:rsid w:val="006F6C80"/>
    <w:rsid w:val="007C585D"/>
    <w:rsid w:val="007F4C14"/>
    <w:rsid w:val="008347E0"/>
    <w:rsid w:val="00850BB9"/>
    <w:rsid w:val="00881ACD"/>
    <w:rsid w:val="008D75DD"/>
    <w:rsid w:val="009A3822"/>
    <w:rsid w:val="00B77EBA"/>
    <w:rsid w:val="00CE7F3D"/>
    <w:rsid w:val="00D8791B"/>
    <w:rsid w:val="00E5464D"/>
    <w:rsid w:val="00EA2686"/>
    <w:rsid w:val="00F319E0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95AA9A1-F899-451F-97BD-C4E40605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2239</Words>
  <Characters>12767</Characters>
  <Application>Microsoft Office Word</Application>
  <DocSecurity>0</DocSecurity>
  <Lines>106</Lines>
  <Paragraphs>29</Paragraphs>
  <ScaleCrop>false</ScaleCrop>
  <Company/>
  <LinksUpToDate>false</LinksUpToDate>
  <CharactersWithSpaces>14977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2023-06-27T14:24:00Z</dcterms:created>
  <dcterms:modified xsi:type="dcterms:W3CDTF">2023-06-27T14:26:00Z</dcterms:modified>
</cp:coreProperties>
</file>