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r w:rsidRPr="00D705FC">
        <w:rPr>
          <w:sz w:val="28"/>
          <w:szCs w:val="28"/>
        </w:rPr>
        <w:t>МИНОБРНАУКИ РОССИИ</w:t>
      </w: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  <w:r w:rsidRPr="00D705FC">
        <w:rPr>
          <w:sz w:val="28"/>
          <w:szCs w:val="28"/>
        </w:rPr>
        <w:t>Федеральное государственное бюджетное</w:t>
      </w: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  <w:r w:rsidRPr="00D705FC">
        <w:rPr>
          <w:sz w:val="28"/>
          <w:szCs w:val="28"/>
        </w:rPr>
        <w:t>образовательное учреждение высшего образования</w:t>
      </w: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  <w:r w:rsidRPr="00D705FC">
        <w:rPr>
          <w:sz w:val="28"/>
          <w:szCs w:val="28"/>
        </w:rPr>
        <w:t>«Тульский государственный университет»</w:t>
      </w:r>
    </w:p>
    <w:p w:rsidR="007617E8" w:rsidRPr="00D705FC" w:rsidRDefault="007617E8" w:rsidP="007617E8">
      <w:pPr>
        <w:widowControl w:val="0"/>
        <w:ind w:firstLine="709"/>
        <w:jc w:val="both"/>
        <w:rPr>
          <w:sz w:val="28"/>
          <w:szCs w:val="28"/>
        </w:rPr>
      </w:pPr>
    </w:p>
    <w:p w:rsidR="007617E8" w:rsidRPr="00D705FC" w:rsidRDefault="007617E8" w:rsidP="007617E8">
      <w:pPr>
        <w:jc w:val="center"/>
        <w:rPr>
          <w:color w:val="000000"/>
          <w:sz w:val="28"/>
          <w:szCs w:val="28"/>
        </w:rPr>
      </w:pPr>
      <w:r w:rsidRPr="00D705FC">
        <w:rPr>
          <w:color w:val="000000"/>
          <w:sz w:val="28"/>
          <w:szCs w:val="28"/>
        </w:rPr>
        <w:t>Политехнический институт</w:t>
      </w:r>
    </w:p>
    <w:p w:rsidR="007617E8" w:rsidRPr="00D705FC" w:rsidRDefault="007617E8" w:rsidP="007617E8">
      <w:pPr>
        <w:jc w:val="center"/>
        <w:rPr>
          <w:color w:val="000000"/>
          <w:sz w:val="28"/>
          <w:szCs w:val="28"/>
        </w:rPr>
      </w:pPr>
      <w:r w:rsidRPr="00D705FC">
        <w:rPr>
          <w:color w:val="000000"/>
          <w:sz w:val="28"/>
          <w:szCs w:val="28"/>
        </w:rPr>
        <w:t>Кафедра «Технология машиностроения»</w:t>
      </w:r>
    </w:p>
    <w:p w:rsidR="007617E8" w:rsidRPr="00D705FC" w:rsidRDefault="007617E8" w:rsidP="007617E8">
      <w:pPr>
        <w:jc w:val="center"/>
        <w:rPr>
          <w:color w:val="000000"/>
          <w:sz w:val="28"/>
          <w:szCs w:val="28"/>
        </w:rPr>
      </w:pPr>
    </w:p>
    <w:p w:rsidR="007617E8" w:rsidRPr="00D705FC" w:rsidRDefault="007617E8" w:rsidP="007617E8">
      <w:pPr>
        <w:widowControl w:val="0"/>
        <w:ind w:firstLine="709"/>
        <w:jc w:val="both"/>
        <w:rPr>
          <w:sz w:val="28"/>
          <w:szCs w:val="28"/>
        </w:rPr>
      </w:pPr>
    </w:p>
    <w:p w:rsidR="007617E8" w:rsidRPr="00D705FC" w:rsidRDefault="007617E8" w:rsidP="007617E8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7617E8" w:rsidRPr="00D705FC" w:rsidTr="007617E8">
        <w:trPr>
          <w:cantSplit/>
          <w:trHeight w:val="1106"/>
        </w:trPr>
        <w:tc>
          <w:tcPr>
            <w:tcW w:w="5370" w:type="dxa"/>
          </w:tcPr>
          <w:p w:rsidR="007617E8" w:rsidRPr="00D705FC" w:rsidRDefault="007617E8" w:rsidP="007617E8">
            <w:pPr>
              <w:widowControl w:val="0"/>
              <w:jc w:val="both"/>
              <w:rPr>
                <w:sz w:val="28"/>
                <w:szCs w:val="28"/>
              </w:rPr>
            </w:pPr>
            <w:r w:rsidRPr="00D705FC">
              <w:rPr>
                <w:sz w:val="28"/>
                <w:szCs w:val="28"/>
              </w:rPr>
              <w:t>Утверждено на заседании кафедры</w:t>
            </w:r>
          </w:p>
          <w:p w:rsidR="007617E8" w:rsidRPr="00D705FC" w:rsidRDefault="007617E8" w:rsidP="007617E8">
            <w:pPr>
              <w:widowControl w:val="0"/>
              <w:jc w:val="both"/>
              <w:rPr>
                <w:sz w:val="28"/>
                <w:szCs w:val="28"/>
              </w:rPr>
            </w:pPr>
            <w:r w:rsidRPr="00D705FC">
              <w:rPr>
                <w:sz w:val="28"/>
                <w:szCs w:val="28"/>
              </w:rPr>
              <w:t>«Технология машиностроения»</w:t>
            </w:r>
          </w:p>
          <w:p w:rsidR="007617E8" w:rsidRPr="00D705FC" w:rsidRDefault="00DD6DAC" w:rsidP="007617E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2158C">
              <w:rPr>
                <w:sz w:val="28"/>
                <w:szCs w:val="28"/>
              </w:rPr>
              <w:t>24</w:t>
            </w:r>
            <w:r w:rsidR="00BB4924" w:rsidRPr="00D705FC">
              <w:rPr>
                <w:sz w:val="28"/>
                <w:szCs w:val="28"/>
              </w:rPr>
              <w:t>» января 202</w:t>
            </w:r>
            <w:r w:rsidR="0042158C">
              <w:rPr>
                <w:sz w:val="28"/>
                <w:szCs w:val="28"/>
              </w:rPr>
              <w:t>3</w:t>
            </w:r>
            <w:r w:rsidR="00BB4924" w:rsidRPr="00D705FC">
              <w:rPr>
                <w:sz w:val="28"/>
                <w:szCs w:val="28"/>
              </w:rPr>
              <w:t xml:space="preserve"> г., протокол № </w:t>
            </w:r>
            <w:r w:rsidR="0042158C">
              <w:rPr>
                <w:sz w:val="28"/>
                <w:szCs w:val="28"/>
              </w:rPr>
              <w:t>7</w:t>
            </w:r>
          </w:p>
          <w:p w:rsidR="007617E8" w:rsidRPr="00D705FC" w:rsidRDefault="007617E8" w:rsidP="007617E8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617E8" w:rsidRPr="00D705FC" w:rsidTr="007617E8">
        <w:trPr>
          <w:cantSplit/>
          <w:trHeight w:val="781"/>
        </w:trPr>
        <w:tc>
          <w:tcPr>
            <w:tcW w:w="5370" w:type="dxa"/>
          </w:tcPr>
          <w:p w:rsidR="007617E8" w:rsidRPr="00D705FC" w:rsidRDefault="007617E8" w:rsidP="007617E8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D705FC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7617E8" w:rsidRPr="00D705FC" w:rsidRDefault="00DD6DAC" w:rsidP="00DD6DAC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9E0241">
              <w:rPr>
                <w:noProof/>
                <w:u w:val="single"/>
              </w:rPr>
              <w:drawing>
                <wp:inline distT="0" distB="0" distL="0" distR="0" wp14:anchorId="303C4795" wp14:editId="1392EC3C">
                  <wp:extent cx="1333500" cy="276225"/>
                  <wp:effectExtent l="0" t="0" r="0" b="9525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276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7617E8" w:rsidRPr="00D705FC">
              <w:rPr>
                <w:rFonts w:eastAsia="Calibri"/>
                <w:bCs/>
                <w:sz w:val="28"/>
                <w:szCs w:val="28"/>
                <w:lang w:eastAsia="en-US"/>
              </w:rPr>
              <w:t>_________</w:t>
            </w:r>
            <w:r w:rsidR="007617E8" w:rsidRPr="00D705FC">
              <w:rPr>
                <w:rFonts w:eastAsia="Calibri"/>
                <w:sz w:val="28"/>
                <w:szCs w:val="28"/>
                <w:lang w:eastAsia="en-US"/>
              </w:rPr>
              <w:t>А.А. Маликов</w:t>
            </w:r>
          </w:p>
        </w:tc>
      </w:tr>
    </w:tbl>
    <w:p w:rsidR="007617E8" w:rsidRPr="00D705FC" w:rsidRDefault="007617E8" w:rsidP="007617E8">
      <w:pPr>
        <w:widowControl w:val="0"/>
        <w:jc w:val="center"/>
        <w:rPr>
          <w:b/>
          <w:spacing w:val="40"/>
          <w:sz w:val="28"/>
          <w:szCs w:val="28"/>
        </w:rPr>
      </w:pPr>
    </w:p>
    <w:p w:rsidR="007617E8" w:rsidRPr="00D705FC" w:rsidRDefault="007617E8" w:rsidP="007617E8">
      <w:pPr>
        <w:widowControl w:val="0"/>
        <w:jc w:val="center"/>
        <w:rPr>
          <w:b/>
          <w:spacing w:val="40"/>
          <w:sz w:val="28"/>
          <w:szCs w:val="28"/>
        </w:rPr>
      </w:pPr>
    </w:p>
    <w:p w:rsidR="007617E8" w:rsidRPr="00D705FC" w:rsidRDefault="007617E8" w:rsidP="007617E8">
      <w:pPr>
        <w:jc w:val="center"/>
        <w:rPr>
          <w:b/>
          <w:bCs/>
          <w:sz w:val="28"/>
          <w:szCs w:val="28"/>
        </w:rPr>
      </w:pPr>
      <w:r w:rsidRPr="00D705FC">
        <w:rPr>
          <w:b/>
          <w:bCs/>
          <w:sz w:val="28"/>
          <w:szCs w:val="28"/>
        </w:rPr>
        <w:t>РАБОЧАЯ ПРОГРАММА ДИСЦИПЛИНЫ (МОДУЛЯ)</w:t>
      </w:r>
    </w:p>
    <w:p w:rsidR="007617E8" w:rsidRPr="00D705FC" w:rsidRDefault="007617E8" w:rsidP="007617E8">
      <w:pPr>
        <w:widowControl w:val="0"/>
        <w:jc w:val="center"/>
        <w:rPr>
          <w:b/>
          <w:bCs/>
          <w:sz w:val="28"/>
          <w:szCs w:val="28"/>
        </w:rPr>
      </w:pPr>
      <w:r w:rsidRPr="00D705FC">
        <w:rPr>
          <w:b/>
          <w:bCs/>
          <w:sz w:val="28"/>
          <w:szCs w:val="28"/>
        </w:rPr>
        <w:t>«Станки с числовым программным управлением и гибкие производстве</w:t>
      </w:r>
      <w:r w:rsidRPr="00D705FC">
        <w:rPr>
          <w:b/>
          <w:bCs/>
          <w:sz w:val="28"/>
          <w:szCs w:val="28"/>
        </w:rPr>
        <w:t>н</w:t>
      </w:r>
      <w:r w:rsidRPr="00D705FC">
        <w:rPr>
          <w:b/>
          <w:bCs/>
          <w:sz w:val="28"/>
          <w:szCs w:val="28"/>
        </w:rPr>
        <w:t>ные системы»</w:t>
      </w:r>
    </w:p>
    <w:p w:rsidR="007617E8" w:rsidRPr="00D705FC" w:rsidRDefault="007617E8" w:rsidP="007617E8">
      <w:pPr>
        <w:widowControl w:val="0"/>
        <w:jc w:val="center"/>
        <w:rPr>
          <w:b/>
          <w:sz w:val="28"/>
          <w:szCs w:val="28"/>
        </w:rPr>
      </w:pPr>
      <w:r w:rsidRPr="00D705FC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7617E8" w:rsidRPr="00D705FC" w:rsidRDefault="007617E8" w:rsidP="007617E8">
      <w:pPr>
        <w:widowControl w:val="0"/>
        <w:jc w:val="center"/>
        <w:rPr>
          <w:b/>
          <w:sz w:val="28"/>
          <w:szCs w:val="28"/>
        </w:rPr>
      </w:pPr>
      <w:r w:rsidRPr="00D705FC">
        <w:rPr>
          <w:b/>
          <w:sz w:val="28"/>
          <w:szCs w:val="28"/>
        </w:rPr>
        <w:t xml:space="preserve">высшего образования – программы </w:t>
      </w:r>
      <w:proofErr w:type="spellStart"/>
      <w:r w:rsidRPr="00D705FC">
        <w:rPr>
          <w:b/>
          <w:sz w:val="28"/>
          <w:szCs w:val="28"/>
        </w:rPr>
        <w:t>бакалавриата</w:t>
      </w:r>
      <w:proofErr w:type="spellEnd"/>
    </w:p>
    <w:p w:rsidR="007617E8" w:rsidRPr="00D705FC" w:rsidRDefault="007617E8" w:rsidP="007617E8">
      <w:pPr>
        <w:widowControl w:val="0"/>
        <w:jc w:val="center"/>
        <w:rPr>
          <w:b/>
          <w:sz w:val="28"/>
          <w:szCs w:val="28"/>
        </w:rPr>
      </w:pP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  <w:r w:rsidRPr="00D705FC">
        <w:rPr>
          <w:sz w:val="28"/>
          <w:szCs w:val="28"/>
        </w:rPr>
        <w:t>по направлению подготовки (специальности)</w:t>
      </w:r>
    </w:p>
    <w:p w:rsidR="007617E8" w:rsidRPr="00D705FC" w:rsidRDefault="007617E8" w:rsidP="007617E8">
      <w:pPr>
        <w:widowControl w:val="0"/>
        <w:jc w:val="center"/>
        <w:rPr>
          <w:b/>
          <w:sz w:val="28"/>
          <w:szCs w:val="28"/>
        </w:rPr>
      </w:pPr>
      <w:r w:rsidRPr="00D705FC">
        <w:rPr>
          <w:b/>
          <w:sz w:val="28"/>
          <w:szCs w:val="28"/>
        </w:rPr>
        <w:t xml:space="preserve"> Конструкторско-технологическое обеспечение машиностроительных пр</w:t>
      </w:r>
      <w:r w:rsidRPr="00D705FC">
        <w:rPr>
          <w:b/>
          <w:sz w:val="28"/>
          <w:szCs w:val="28"/>
        </w:rPr>
        <w:t>о</w:t>
      </w:r>
      <w:r w:rsidRPr="00D705FC">
        <w:rPr>
          <w:b/>
          <w:sz w:val="28"/>
          <w:szCs w:val="28"/>
        </w:rPr>
        <w:t>изводств</w:t>
      </w: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  <w:r w:rsidRPr="00D705FC">
        <w:rPr>
          <w:sz w:val="28"/>
          <w:szCs w:val="28"/>
        </w:rPr>
        <w:t>с профилем</w:t>
      </w:r>
    </w:p>
    <w:p w:rsidR="007617E8" w:rsidRPr="00D705FC" w:rsidRDefault="007617E8" w:rsidP="007617E8">
      <w:pPr>
        <w:jc w:val="center"/>
        <w:rPr>
          <w:sz w:val="28"/>
          <w:szCs w:val="28"/>
        </w:rPr>
      </w:pPr>
      <w:r w:rsidRPr="00D705FC">
        <w:rPr>
          <w:b/>
          <w:sz w:val="28"/>
          <w:szCs w:val="28"/>
        </w:rPr>
        <w:t>Технология машиностроения</w:t>
      </w:r>
    </w:p>
    <w:p w:rsidR="007617E8" w:rsidRPr="00D705FC" w:rsidRDefault="007617E8" w:rsidP="007617E8">
      <w:pPr>
        <w:jc w:val="center"/>
        <w:rPr>
          <w:sz w:val="28"/>
          <w:szCs w:val="28"/>
        </w:rPr>
      </w:pPr>
    </w:p>
    <w:p w:rsidR="007617E8" w:rsidRPr="00D705FC" w:rsidRDefault="007617E8" w:rsidP="007617E8">
      <w:pPr>
        <w:jc w:val="center"/>
        <w:rPr>
          <w:sz w:val="28"/>
          <w:szCs w:val="28"/>
        </w:rPr>
      </w:pPr>
    </w:p>
    <w:p w:rsidR="007617E8" w:rsidRPr="00D705FC" w:rsidRDefault="007617E8" w:rsidP="007617E8">
      <w:pPr>
        <w:jc w:val="center"/>
        <w:rPr>
          <w:sz w:val="28"/>
          <w:szCs w:val="28"/>
        </w:rPr>
      </w:pPr>
    </w:p>
    <w:p w:rsidR="007617E8" w:rsidRPr="00D705FC" w:rsidRDefault="007617E8" w:rsidP="007617E8">
      <w:pPr>
        <w:pStyle w:val="HTML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D705FC">
        <w:rPr>
          <w:rFonts w:ascii="Times New Roman" w:hAnsi="Times New Roman" w:cs="Times New Roman"/>
          <w:sz w:val="28"/>
          <w:szCs w:val="28"/>
        </w:rPr>
        <w:t>Формы обучения: очная, заочная</w:t>
      </w: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  <w:r w:rsidRPr="00D705FC">
        <w:rPr>
          <w:sz w:val="28"/>
          <w:szCs w:val="28"/>
        </w:rPr>
        <w:t>Идентификационный номер образовательной программы: 150305-02-</w:t>
      </w:r>
      <w:r w:rsidR="00BB4924" w:rsidRPr="00D705FC">
        <w:rPr>
          <w:sz w:val="28"/>
          <w:szCs w:val="28"/>
        </w:rPr>
        <w:t>2</w:t>
      </w:r>
      <w:r w:rsidR="0042158C">
        <w:rPr>
          <w:sz w:val="28"/>
          <w:szCs w:val="28"/>
        </w:rPr>
        <w:t>3</w:t>
      </w: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</w:p>
    <w:p w:rsidR="007617E8" w:rsidRPr="00D705FC" w:rsidRDefault="007617E8" w:rsidP="007617E8">
      <w:pPr>
        <w:widowControl w:val="0"/>
        <w:jc w:val="center"/>
        <w:rPr>
          <w:sz w:val="28"/>
          <w:szCs w:val="28"/>
        </w:rPr>
      </w:pPr>
      <w:r w:rsidRPr="00D705FC">
        <w:rPr>
          <w:sz w:val="28"/>
          <w:szCs w:val="28"/>
        </w:rPr>
        <w:t>Тула 20</w:t>
      </w:r>
      <w:r w:rsidR="00BB4924" w:rsidRPr="00D705FC">
        <w:rPr>
          <w:sz w:val="28"/>
          <w:szCs w:val="28"/>
        </w:rPr>
        <w:t>2</w:t>
      </w:r>
      <w:r w:rsidR="0042158C">
        <w:rPr>
          <w:sz w:val="28"/>
          <w:szCs w:val="28"/>
        </w:rPr>
        <w:t>3</w:t>
      </w:r>
      <w:r w:rsidRPr="00D705FC">
        <w:rPr>
          <w:sz w:val="28"/>
          <w:szCs w:val="28"/>
        </w:rPr>
        <w:t xml:space="preserve"> год</w:t>
      </w:r>
    </w:p>
    <w:p w:rsidR="007617E8" w:rsidRPr="00D705FC" w:rsidRDefault="007617E8" w:rsidP="00DD6DAC">
      <w:pPr>
        <w:jc w:val="center"/>
        <w:rPr>
          <w:sz w:val="28"/>
          <w:szCs w:val="28"/>
        </w:rPr>
      </w:pPr>
      <w:r w:rsidRPr="00D705FC">
        <w:rPr>
          <w:b/>
          <w:sz w:val="28"/>
          <w:szCs w:val="28"/>
        </w:rPr>
        <w:br w:type="page"/>
      </w:r>
      <w:r w:rsidR="00DD6DAC">
        <w:rPr>
          <w:noProof/>
        </w:rPr>
        <w:lastRenderedPageBreak/>
        <w:drawing>
          <wp:inline distT="0" distB="0" distL="0" distR="0" wp14:anchorId="41681677" wp14:editId="513298B0">
            <wp:extent cx="6115050" cy="1885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6DAC" w:rsidRPr="00D705FC">
        <w:rPr>
          <w:sz w:val="28"/>
          <w:szCs w:val="28"/>
        </w:rPr>
        <w:t xml:space="preserve"> </w:t>
      </w:r>
    </w:p>
    <w:p w:rsidR="007617E8" w:rsidRPr="00D705FC" w:rsidRDefault="007617E8" w:rsidP="007617E8">
      <w:pPr>
        <w:widowControl w:val="0"/>
        <w:jc w:val="center"/>
        <w:rPr>
          <w:b/>
          <w:sz w:val="28"/>
          <w:szCs w:val="28"/>
        </w:rPr>
      </w:pPr>
      <w:r w:rsidRPr="00D705FC">
        <w:rPr>
          <w:sz w:val="22"/>
          <w:szCs w:val="22"/>
        </w:rPr>
        <w:br w:type="page"/>
      </w:r>
      <w:bookmarkStart w:id="8" w:name="_Toc408576825"/>
      <w:bookmarkStart w:id="9" w:name="_Toc291687789"/>
      <w:bookmarkStart w:id="10" w:name="_Toc373832782"/>
    </w:p>
    <w:p w:rsidR="001E7CA4" w:rsidRPr="00D705FC" w:rsidRDefault="001E7CA4" w:rsidP="001E7CA4">
      <w:pPr>
        <w:ind w:firstLine="709"/>
        <w:rPr>
          <w:b/>
          <w:sz w:val="28"/>
          <w:szCs w:val="28"/>
        </w:rPr>
      </w:pPr>
      <w:r w:rsidRPr="00D705FC">
        <w:rPr>
          <w:b/>
          <w:sz w:val="28"/>
          <w:szCs w:val="28"/>
        </w:rPr>
        <w:lastRenderedPageBreak/>
        <w:t>1 Цель и задачи освоения дисциплины (модуля)</w:t>
      </w:r>
    </w:p>
    <w:p w:rsidR="001E7CA4" w:rsidRPr="00D705FC" w:rsidRDefault="001E7CA4" w:rsidP="001E7CA4">
      <w:pPr>
        <w:jc w:val="center"/>
        <w:rPr>
          <w:b/>
          <w:sz w:val="28"/>
          <w:szCs w:val="28"/>
        </w:rPr>
      </w:pPr>
    </w:p>
    <w:p w:rsidR="00F84B9F" w:rsidRPr="00D705FC" w:rsidRDefault="00F84B9F" w:rsidP="00F84B9F">
      <w:pPr>
        <w:ind w:firstLine="720"/>
        <w:jc w:val="both"/>
        <w:rPr>
          <w:lang w:eastAsia="en-US"/>
        </w:rPr>
      </w:pPr>
      <w:r w:rsidRPr="00D705FC">
        <w:rPr>
          <w:b/>
        </w:rPr>
        <w:t>Целью</w:t>
      </w:r>
      <w:r w:rsidRPr="00D705FC">
        <w:t xml:space="preserve"> освоения дисциплины (модуля) является</w:t>
      </w:r>
      <w:r w:rsidRPr="00D705FC">
        <w:rPr>
          <w:lang w:eastAsia="en-US"/>
        </w:rPr>
        <w:t xml:space="preserve"> </w:t>
      </w:r>
      <w:r w:rsidRPr="00D705FC">
        <w:t xml:space="preserve">формирование </w:t>
      </w:r>
      <w:r w:rsidRPr="00D705FC">
        <w:rPr>
          <w:color w:val="000000"/>
        </w:rPr>
        <w:t>представлений о с</w:t>
      </w:r>
      <w:r w:rsidRPr="00D705FC">
        <w:rPr>
          <w:bCs/>
          <w:iCs/>
          <w:color w:val="000000"/>
        </w:rPr>
        <w:t>танках с ЧПУ и гибких производственных системах</w:t>
      </w:r>
      <w:r w:rsidRPr="00D705FC">
        <w:t>, углубление знаний в области пр</w:t>
      </w:r>
      <w:r w:rsidRPr="00D705FC">
        <w:t>о</w:t>
      </w:r>
      <w:r w:rsidRPr="00D705FC">
        <w:t>граммного управления технологическими системами, изучение методов их анализа и техн</w:t>
      </w:r>
      <w:r w:rsidRPr="00D705FC">
        <w:t>о</w:t>
      </w:r>
      <w:r w:rsidRPr="00D705FC">
        <w:t>логических возможностей.</w:t>
      </w:r>
    </w:p>
    <w:p w:rsidR="00F84B9F" w:rsidRPr="00D705FC" w:rsidRDefault="00F84B9F" w:rsidP="00F84B9F">
      <w:pPr>
        <w:ind w:firstLine="709"/>
      </w:pPr>
      <w:r w:rsidRPr="00D705FC">
        <w:rPr>
          <w:b/>
        </w:rPr>
        <w:t>Задачами</w:t>
      </w:r>
      <w:r w:rsidRPr="00D705FC">
        <w:t xml:space="preserve"> освоения дисциплины (модуля) являются:</w:t>
      </w:r>
    </w:p>
    <w:p w:rsidR="00F84B9F" w:rsidRPr="00D705FC" w:rsidRDefault="00F84B9F" w:rsidP="00F84B9F">
      <w:pPr>
        <w:ind w:firstLine="720"/>
      </w:pPr>
      <w:r w:rsidRPr="00D705FC">
        <w:t>- формирование представлений о компоновках и особенностях устройства станков с ЧПУ, их основных узлах и механизмах;</w:t>
      </w:r>
    </w:p>
    <w:p w:rsidR="00F84B9F" w:rsidRPr="00D705FC" w:rsidRDefault="00F84B9F" w:rsidP="00F84B9F">
      <w:pPr>
        <w:ind w:firstLine="720"/>
      </w:pPr>
      <w:r w:rsidRPr="00D705FC">
        <w:t>- изучение устройства, работы и настройки ряда моделей станков с ЧПУ и обрабат</w:t>
      </w:r>
      <w:r w:rsidRPr="00D705FC">
        <w:t>ы</w:t>
      </w:r>
      <w:r w:rsidRPr="00D705FC">
        <w:t>вающих центров;</w:t>
      </w:r>
    </w:p>
    <w:p w:rsidR="00F84B9F" w:rsidRPr="00D705FC" w:rsidRDefault="00F84B9F" w:rsidP="00F84B9F">
      <w:pPr>
        <w:ind w:firstLine="720"/>
        <w:jc w:val="both"/>
      </w:pPr>
      <w:r w:rsidRPr="00D705FC">
        <w:t>- формирование представлений о гибких производственных системах.</w:t>
      </w:r>
    </w:p>
    <w:p w:rsidR="001E7CA4" w:rsidRDefault="001E7CA4" w:rsidP="001E7CA4">
      <w:pPr>
        <w:ind w:firstLine="709"/>
      </w:pPr>
    </w:p>
    <w:p w:rsidR="00D705FC" w:rsidRPr="00D705FC" w:rsidRDefault="00D705FC" w:rsidP="001E7CA4">
      <w:pPr>
        <w:ind w:firstLine="709"/>
      </w:pPr>
    </w:p>
    <w:p w:rsidR="001E7CA4" w:rsidRPr="00D705FC" w:rsidRDefault="001E7CA4" w:rsidP="001E7CA4">
      <w:pPr>
        <w:ind w:firstLine="709"/>
        <w:jc w:val="both"/>
        <w:rPr>
          <w:b/>
          <w:sz w:val="28"/>
          <w:szCs w:val="28"/>
        </w:rPr>
      </w:pPr>
      <w:r w:rsidRPr="00D705FC">
        <w:rPr>
          <w:b/>
          <w:sz w:val="28"/>
          <w:szCs w:val="28"/>
        </w:rPr>
        <w:t>2 Место дисциплины (модуля) в структуре основной профессионал</w:t>
      </w:r>
      <w:r w:rsidRPr="00D705FC">
        <w:rPr>
          <w:b/>
          <w:sz w:val="28"/>
          <w:szCs w:val="28"/>
        </w:rPr>
        <w:t>ь</w:t>
      </w:r>
      <w:r w:rsidRPr="00D705FC">
        <w:rPr>
          <w:b/>
          <w:sz w:val="28"/>
          <w:szCs w:val="28"/>
        </w:rPr>
        <w:t>ной образовательной программы</w:t>
      </w:r>
    </w:p>
    <w:p w:rsidR="001E7CA4" w:rsidRPr="00D705FC" w:rsidRDefault="001E7CA4" w:rsidP="001E7CA4">
      <w:pPr>
        <w:ind w:firstLine="709"/>
        <w:jc w:val="both"/>
        <w:rPr>
          <w:b/>
          <w:sz w:val="28"/>
          <w:szCs w:val="28"/>
        </w:rPr>
      </w:pPr>
    </w:p>
    <w:p w:rsidR="00BB4924" w:rsidRPr="00D705FC" w:rsidRDefault="00BB4924" w:rsidP="00BB4924">
      <w:pPr>
        <w:ind w:firstLine="709"/>
        <w:jc w:val="both"/>
      </w:pPr>
      <w:bookmarkStart w:id="11" w:name="_Hlk6670684"/>
      <w:r w:rsidRPr="00D705FC">
        <w:t>Дисциплина (модуль) относится к части основной профессиональной образовательной программы, формируемой участниками образовательных отношений</w:t>
      </w:r>
      <w:bookmarkEnd w:id="11"/>
      <w:r w:rsidRPr="00D705FC">
        <w:t>.</w:t>
      </w:r>
    </w:p>
    <w:p w:rsidR="005D4FFE" w:rsidRPr="00D705FC" w:rsidRDefault="001E7CA4" w:rsidP="00CC326D">
      <w:pPr>
        <w:ind w:firstLine="709"/>
        <w:jc w:val="both"/>
      </w:pPr>
      <w:r w:rsidRPr="00D705FC">
        <w:t xml:space="preserve">Дисциплина (модуль) изучается в </w:t>
      </w:r>
      <w:r w:rsidR="005D4FFE" w:rsidRPr="00D705FC">
        <w:t>7</w:t>
      </w:r>
      <w:r w:rsidR="00B635F5" w:rsidRPr="00D705FC">
        <w:t xml:space="preserve"> </w:t>
      </w:r>
      <w:r w:rsidR="00C21A85" w:rsidRPr="00D705FC">
        <w:t>семестре.</w:t>
      </w:r>
    </w:p>
    <w:p w:rsidR="001E7CA4" w:rsidRPr="00D705FC" w:rsidRDefault="001E7CA4" w:rsidP="001E7CA4">
      <w:pPr>
        <w:jc w:val="center"/>
        <w:rPr>
          <w:b/>
          <w:sz w:val="28"/>
          <w:szCs w:val="28"/>
        </w:rPr>
      </w:pPr>
    </w:p>
    <w:p w:rsidR="001E7CA4" w:rsidRPr="00D705FC" w:rsidRDefault="001E7CA4" w:rsidP="001E7CA4">
      <w:pPr>
        <w:ind w:firstLine="709"/>
        <w:jc w:val="both"/>
        <w:rPr>
          <w:b/>
          <w:sz w:val="28"/>
          <w:szCs w:val="28"/>
        </w:rPr>
      </w:pPr>
      <w:r w:rsidRPr="00D705FC">
        <w:rPr>
          <w:b/>
          <w:sz w:val="28"/>
          <w:szCs w:val="28"/>
        </w:rPr>
        <w:t xml:space="preserve">3 Перечень планируемых результатов </w:t>
      </w:r>
      <w:proofErr w:type="gramStart"/>
      <w:r w:rsidRPr="00D705FC">
        <w:rPr>
          <w:b/>
          <w:sz w:val="28"/>
          <w:szCs w:val="28"/>
        </w:rPr>
        <w:t>обучения по дисциплине</w:t>
      </w:r>
      <w:proofErr w:type="gramEnd"/>
      <w:r w:rsidRPr="00D705FC">
        <w:rPr>
          <w:b/>
          <w:sz w:val="28"/>
          <w:szCs w:val="28"/>
        </w:rPr>
        <w:t xml:space="preserve"> (м</w:t>
      </w:r>
      <w:r w:rsidRPr="00D705FC">
        <w:rPr>
          <w:b/>
          <w:sz w:val="28"/>
          <w:szCs w:val="28"/>
        </w:rPr>
        <w:t>о</w:t>
      </w:r>
      <w:r w:rsidRPr="00D705FC">
        <w:rPr>
          <w:b/>
          <w:sz w:val="28"/>
          <w:szCs w:val="28"/>
        </w:rPr>
        <w:t>дулю)</w:t>
      </w:r>
    </w:p>
    <w:p w:rsidR="001E7CA4" w:rsidRPr="00D705FC" w:rsidRDefault="001E7CA4" w:rsidP="001E7CA4">
      <w:pPr>
        <w:ind w:firstLine="709"/>
        <w:jc w:val="both"/>
        <w:rPr>
          <w:rFonts w:eastAsia="Calibri"/>
          <w:lang w:eastAsia="ar-SA"/>
        </w:rPr>
      </w:pPr>
    </w:p>
    <w:p w:rsidR="00BB4924" w:rsidRPr="00D705FC" w:rsidRDefault="00BB4924" w:rsidP="00BB4924">
      <w:pPr>
        <w:ind w:firstLine="709"/>
        <w:jc w:val="both"/>
      </w:pPr>
      <w:proofErr w:type="gramStart"/>
      <w:r w:rsidRPr="00D705FC"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</w:t>
      </w:r>
      <w:r w:rsidRPr="00D705FC">
        <w:t>о</w:t>
      </w:r>
      <w:r w:rsidRPr="00D705FC">
        <w:t>граммы (формируемыми компетенциями) и индикаторами их достижения, установленными в общей характеристике основной профессиональной образовательной программы, приведён ниже.</w:t>
      </w:r>
      <w:proofErr w:type="gramEnd"/>
    </w:p>
    <w:p w:rsidR="00F84B9F" w:rsidRPr="00D705FC" w:rsidRDefault="00F84B9F" w:rsidP="00F84B9F">
      <w:pPr>
        <w:ind w:firstLine="709"/>
        <w:jc w:val="both"/>
      </w:pPr>
    </w:p>
    <w:p w:rsidR="00446DF9" w:rsidRPr="006810C6" w:rsidRDefault="00446DF9" w:rsidP="00446DF9">
      <w:pPr>
        <w:ind w:firstLine="709"/>
        <w:jc w:val="both"/>
        <w:rPr>
          <w:rFonts w:eastAsia="Calibri"/>
          <w:b/>
          <w:lang w:eastAsia="ar-SA"/>
        </w:rPr>
      </w:pPr>
      <w:r w:rsidRPr="006810C6">
        <w:rPr>
          <w:rFonts w:eastAsia="Calibri"/>
          <w:lang w:eastAsia="ar-SA"/>
        </w:rPr>
        <w:t xml:space="preserve">В результате </w:t>
      </w:r>
      <w:r w:rsidRPr="006810C6">
        <w:t xml:space="preserve">освоения </w:t>
      </w:r>
      <w:r w:rsidRPr="006810C6">
        <w:rPr>
          <w:rFonts w:eastAsia="Calibri"/>
          <w:lang w:eastAsia="ar-SA"/>
        </w:rPr>
        <w:t xml:space="preserve">дисциплины (модуля) </w:t>
      </w:r>
      <w:proofErr w:type="gramStart"/>
      <w:r w:rsidRPr="006810C6">
        <w:rPr>
          <w:rFonts w:eastAsia="Calibri"/>
          <w:lang w:eastAsia="ar-SA"/>
        </w:rPr>
        <w:t>обучающийся</w:t>
      </w:r>
      <w:proofErr w:type="gramEnd"/>
      <w:r w:rsidRPr="006810C6">
        <w:rPr>
          <w:rFonts w:eastAsia="Calibri"/>
          <w:lang w:eastAsia="ar-SA"/>
        </w:rPr>
        <w:t xml:space="preserve"> должен:</w:t>
      </w:r>
    </w:p>
    <w:p w:rsidR="00446DF9" w:rsidRPr="006810C6" w:rsidRDefault="00446DF9" w:rsidP="00446DF9">
      <w:pPr>
        <w:tabs>
          <w:tab w:val="center" w:pos="4423"/>
          <w:tab w:val="center" w:pos="7655"/>
        </w:tabs>
        <w:ind w:firstLine="709"/>
        <w:jc w:val="both"/>
        <w:rPr>
          <w:b/>
          <w:color w:val="000000"/>
          <w:lang w:eastAsia="en-US"/>
        </w:rPr>
      </w:pPr>
      <w:r w:rsidRPr="006810C6">
        <w:rPr>
          <w:b/>
          <w:color w:val="000000"/>
          <w:lang w:eastAsia="en-US"/>
        </w:rPr>
        <w:t>Знать:</w:t>
      </w:r>
    </w:p>
    <w:p w:rsidR="00446DF9" w:rsidRPr="006810C6" w:rsidRDefault="00446DF9" w:rsidP="00446DF9">
      <w:pPr>
        <w:tabs>
          <w:tab w:val="center" w:pos="4423"/>
          <w:tab w:val="center" w:pos="7655"/>
        </w:tabs>
        <w:ind w:firstLine="709"/>
        <w:jc w:val="both"/>
        <w:rPr>
          <w:b/>
          <w:color w:val="000000"/>
          <w:lang w:eastAsia="en-US"/>
        </w:rPr>
      </w:pPr>
    </w:p>
    <w:p w:rsidR="00446DF9" w:rsidRPr="006810C6" w:rsidRDefault="00446DF9" w:rsidP="00446DF9">
      <w:pPr>
        <w:tabs>
          <w:tab w:val="center" w:pos="4423"/>
          <w:tab w:val="center" w:pos="7655"/>
        </w:tabs>
        <w:ind w:firstLine="709"/>
        <w:jc w:val="both"/>
        <w:rPr>
          <w:rFonts w:eastAsia="Calibri"/>
          <w:lang w:eastAsia="ar-SA"/>
        </w:rPr>
      </w:pPr>
      <w:r w:rsidRPr="006810C6">
        <w:rPr>
          <w:rFonts w:eastAsia="Calibri"/>
          <w:color w:val="000000"/>
        </w:rPr>
        <w:t xml:space="preserve">1) </w:t>
      </w:r>
      <w:r w:rsidRPr="000D03D4">
        <w:rPr>
          <w:rFonts w:eastAsia="Calibri"/>
          <w:color w:val="000000"/>
        </w:rPr>
        <w:t>структуру УП для УЧПУ токарных станков и СФР ОЦ с ЧПУ, символы кодиров</w:t>
      </w:r>
      <w:r w:rsidRPr="000D03D4">
        <w:rPr>
          <w:rFonts w:eastAsia="Calibri"/>
          <w:color w:val="000000"/>
        </w:rPr>
        <w:t>а</w:t>
      </w:r>
      <w:r w:rsidRPr="000D03D4">
        <w:rPr>
          <w:rFonts w:eastAsia="Calibri"/>
          <w:color w:val="000000"/>
        </w:rPr>
        <w:t>ния и методы программирования</w:t>
      </w:r>
      <w:r w:rsidRPr="006810C6">
        <w:rPr>
          <w:rFonts w:eastAsia="Calibri"/>
          <w:lang w:eastAsia="ar-SA"/>
        </w:rPr>
        <w:t xml:space="preserve"> (код компетенции – ПК-</w:t>
      </w:r>
      <w:r>
        <w:rPr>
          <w:rFonts w:eastAsia="Calibri"/>
          <w:lang w:eastAsia="ar-SA"/>
        </w:rPr>
        <w:t>7</w:t>
      </w:r>
      <w:r w:rsidRPr="006810C6">
        <w:rPr>
          <w:rFonts w:eastAsia="Calibri"/>
          <w:lang w:eastAsia="ar-SA"/>
        </w:rPr>
        <w:t>,</w:t>
      </w:r>
      <w:r w:rsidRPr="006810C6">
        <w:t xml:space="preserve"> код индикатора – ПК-</w:t>
      </w:r>
      <w:r>
        <w:t>7</w:t>
      </w:r>
      <w:r w:rsidRPr="006810C6">
        <w:t>.1</w:t>
      </w:r>
      <w:r w:rsidRPr="006810C6">
        <w:rPr>
          <w:rFonts w:eastAsia="Calibri"/>
          <w:lang w:eastAsia="ar-SA"/>
        </w:rPr>
        <w:t>);</w:t>
      </w:r>
    </w:p>
    <w:p w:rsidR="00446DF9" w:rsidRPr="006810C6" w:rsidRDefault="00446DF9" w:rsidP="00446DF9">
      <w:pPr>
        <w:tabs>
          <w:tab w:val="center" w:pos="4423"/>
          <w:tab w:val="center" w:pos="7655"/>
        </w:tabs>
        <w:ind w:firstLine="709"/>
        <w:jc w:val="both"/>
        <w:rPr>
          <w:b/>
          <w:color w:val="000000"/>
          <w:lang w:eastAsia="en-US"/>
        </w:rPr>
      </w:pPr>
    </w:p>
    <w:p w:rsidR="00446DF9" w:rsidRPr="006810C6" w:rsidRDefault="00446DF9" w:rsidP="00446DF9">
      <w:pPr>
        <w:tabs>
          <w:tab w:val="center" w:pos="4423"/>
          <w:tab w:val="center" w:pos="7655"/>
        </w:tabs>
        <w:ind w:firstLine="709"/>
        <w:jc w:val="both"/>
        <w:rPr>
          <w:b/>
          <w:color w:val="000000"/>
          <w:lang w:eastAsia="en-US"/>
        </w:rPr>
      </w:pPr>
      <w:r w:rsidRPr="006810C6">
        <w:rPr>
          <w:b/>
          <w:color w:val="000000"/>
          <w:lang w:eastAsia="en-US"/>
        </w:rPr>
        <w:t>Уметь:</w:t>
      </w:r>
    </w:p>
    <w:p w:rsidR="00446DF9" w:rsidRPr="006810C6" w:rsidRDefault="00446DF9" w:rsidP="00446DF9">
      <w:pPr>
        <w:tabs>
          <w:tab w:val="center" w:pos="4423"/>
          <w:tab w:val="center" w:pos="7655"/>
        </w:tabs>
        <w:ind w:firstLine="709"/>
        <w:jc w:val="both"/>
        <w:rPr>
          <w:rFonts w:eastAsia="Calibri"/>
          <w:lang w:eastAsia="ar-SA"/>
        </w:rPr>
      </w:pPr>
      <w:r w:rsidRPr="006810C6">
        <w:rPr>
          <w:rFonts w:eastAsia="Calibri"/>
          <w:color w:val="000000"/>
        </w:rPr>
        <w:t xml:space="preserve">1) </w:t>
      </w:r>
      <w:r w:rsidRPr="000D03D4">
        <w:rPr>
          <w:rFonts w:eastAsia="Calibri"/>
          <w:color w:val="000000"/>
        </w:rPr>
        <w:t xml:space="preserve">формировать УП обработки </w:t>
      </w:r>
      <w:proofErr w:type="gramStart"/>
      <w:r w:rsidRPr="000D03D4">
        <w:rPr>
          <w:rFonts w:eastAsia="Calibri"/>
          <w:color w:val="000000"/>
        </w:rPr>
        <w:t>за-готовок</w:t>
      </w:r>
      <w:proofErr w:type="gramEnd"/>
      <w:r w:rsidRPr="000D03D4">
        <w:rPr>
          <w:rFonts w:eastAsia="Calibri"/>
          <w:color w:val="000000"/>
        </w:rPr>
        <w:t xml:space="preserve"> деталей средней сложности типа тел вращ</w:t>
      </w:r>
      <w:r w:rsidRPr="000D03D4">
        <w:rPr>
          <w:rFonts w:eastAsia="Calibri"/>
          <w:color w:val="000000"/>
        </w:rPr>
        <w:t>е</w:t>
      </w:r>
      <w:r w:rsidRPr="000D03D4">
        <w:rPr>
          <w:rFonts w:eastAsia="Calibri"/>
          <w:color w:val="000000"/>
        </w:rPr>
        <w:t>ния и не типа тел вращения при помощи CAM-системы</w:t>
      </w:r>
      <w:r w:rsidRPr="006810C6">
        <w:rPr>
          <w:rFonts w:eastAsia="Calibri"/>
          <w:color w:val="000000"/>
        </w:rPr>
        <w:t xml:space="preserve"> </w:t>
      </w:r>
      <w:r w:rsidRPr="006810C6">
        <w:rPr>
          <w:rFonts w:eastAsia="Calibri"/>
          <w:lang w:eastAsia="ar-SA"/>
        </w:rPr>
        <w:t>(код компетенции – ПК-</w:t>
      </w:r>
      <w:r>
        <w:rPr>
          <w:rFonts w:eastAsia="Calibri"/>
          <w:lang w:eastAsia="ar-SA"/>
        </w:rPr>
        <w:t>7</w:t>
      </w:r>
      <w:r w:rsidRPr="006810C6">
        <w:rPr>
          <w:rFonts w:eastAsia="Calibri"/>
          <w:lang w:eastAsia="ar-SA"/>
        </w:rPr>
        <w:t>,</w:t>
      </w:r>
      <w:r w:rsidRPr="006810C6">
        <w:t xml:space="preserve"> код инд</w:t>
      </w:r>
      <w:r w:rsidRPr="006810C6">
        <w:t>и</w:t>
      </w:r>
      <w:r>
        <w:t>катора – ПК-7</w:t>
      </w:r>
      <w:r w:rsidRPr="006810C6">
        <w:t>.2</w:t>
      </w:r>
      <w:r w:rsidRPr="006810C6">
        <w:rPr>
          <w:rFonts w:eastAsia="Calibri"/>
          <w:lang w:eastAsia="ar-SA"/>
        </w:rPr>
        <w:t>);</w:t>
      </w:r>
    </w:p>
    <w:p w:rsidR="00446DF9" w:rsidRPr="006810C6" w:rsidRDefault="00446DF9" w:rsidP="00446DF9">
      <w:pPr>
        <w:tabs>
          <w:tab w:val="center" w:pos="4423"/>
          <w:tab w:val="center" w:pos="7655"/>
        </w:tabs>
        <w:ind w:firstLine="709"/>
        <w:jc w:val="both"/>
        <w:rPr>
          <w:b/>
          <w:color w:val="000000"/>
          <w:lang w:eastAsia="en-US"/>
        </w:rPr>
      </w:pPr>
    </w:p>
    <w:p w:rsidR="00446DF9" w:rsidRPr="006810C6" w:rsidRDefault="00446DF9" w:rsidP="00446DF9">
      <w:pPr>
        <w:tabs>
          <w:tab w:val="center" w:pos="4423"/>
          <w:tab w:val="center" w:pos="7655"/>
        </w:tabs>
        <w:ind w:firstLine="709"/>
        <w:jc w:val="both"/>
        <w:rPr>
          <w:b/>
          <w:color w:val="000000"/>
          <w:lang w:eastAsia="en-US"/>
        </w:rPr>
      </w:pPr>
      <w:r w:rsidRPr="006810C6">
        <w:rPr>
          <w:b/>
          <w:color w:val="000000"/>
          <w:lang w:eastAsia="en-US"/>
        </w:rPr>
        <w:t>Владеть:</w:t>
      </w:r>
    </w:p>
    <w:p w:rsidR="00446DF9" w:rsidRPr="00151162" w:rsidRDefault="00446DF9" w:rsidP="00446DF9">
      <w:pPr>
        <w:tabs>
          <w:tab w:val="center" w:pos="4423"/>
          <w:tab w:val="center" w:pos="7655"/>
        </w:tabs>
        <w:ind w:firstLine="709"/>
        <w:jc w:val="both"/>
        <w:rPr>
          <w:rFonts w:eastAsia="Calibri"/>
          <w:lang w:eastAsia="ar-SA"/>
        </w:rPr>
      </w:pPr>
      <w:r w:rsidRPr="006810C6">
        <w:rPr>
          <w:rFonts w:eastAsia="Calibri"/>
          <w:color w:val="000000"/>
        </w:rPr>
        <w:t xml:space="preserve">1) </w:t>
      </w:r>
      <w:r>
        <w:rPr>
          <w:rFonts w:eastAsia="Calibri"/>
          <w:color w:val="000000"/>
        </w:rPr>
        <w:t>навыками разработки траекто</w:t>
      </w:r>
      <w:r w:rsidRPr="000D03D4">
        <w:rPr>
          <w:rFonts w:eastAsia="Calibri"/>
          <w:color w:val="000000"/>
        </w:rPr>
        <w:t>рий движения инструментов в CAM-системе для о</w:t>
      </w:r>
      <w:r w:rsidRPr="000D03D4">
        <w:rPr>
          <w:rFonts w:eastAsia="Calibri"/>
          <w:color w:val="000000"/>
        </w:rPr>
        <w:t>б</w:t>
      </w:r>
      <w:r w:rsidRPr="000D03D4">
        <w:rPr>
          <w:rFonts w:eastAsia="Calibri"/>
          <w:color w:val="000000"/>
        </w:rPr>
        <w:t xml:space="preserve">работки заготовок при изготовлении </w:t>
      </w:r>
      <w:proofErr w:type="gramStart"/>
      <w:r w:rsidRPr="000D03D4">
        <w:rPr>
          <w:rFonts w:eastAsia="Calibri"/>
          <w:color w:val="000000"/>
        </w:rPr>
        <w:t>деталей средней сложности типа тел вращения</w:t>
      </w:r>
      <w:proofErr w:type="gramEnd"/>
      <w:r w:rsidRPr="000D03D4">
        <w:rPr>
          <w:rFonts w:eastAsia="Calibri"/>
          <w:color w:val="000000"/>
        </w:rPr>
        <w:t xml:space="preserve"> на т</w:t>
      </w:r>
      <w:r w:rsidRPr="000D03D4">
        <w:rPr>
          <w:rFonts w:eastAsia="Calibri"/>
          <w:color w:val="000000"/>
        </w:rPr>
        <w:t>о</w:t>
      </w:r>
      <w:r w:rsidRPr="000D03D4">
        <w:rPr>
          <w:rFonts w:eastAsia="Calibri"/>
          <w:color w:val="000000"/>
        </w:rPr>
        <w:t>карных станках с ЧПУ с многопозиционной револьверной головкой и не типа тел вращения</w:t>
      </w:r>
      <w:r>
        <w:rPr>
          <w:rFonts w:eastAsia="Calibri"/>
          <w:color w:val="000000"/>
        </w:rPr>
        <w:t xml:space="preserve"> на 3-координатных СФР ОЦ с ЧПУ</w:t>
      </w:r>
      <w:r w:rsidRPr="006810C6">
        <w:rPr>
          <w:rFonts w:eastAsia="Calibri"/>
          <w:color w:val="000000"/>
        </w:rPr>
        <w:t xml:space="preserve"> </w:t>
      </w:r>
      <w:r w:rsidRPr="006810C6">
        <w:rPr>
          <w:rFonts w:eastAsia="Calibri"/>
          <w:lang w:eastAsia="ar-SA"/>
        </w:rPr>
        <w:t>(код компе</w:t>
      </w:r>
      <w:r>
        <w:rPr>
          <w:rFonts w:eastAsia="Calibri"/>
          <w:lang w:eastAsia="ar-SA"/>
        </w:rPr>
        <w:t>тенции – ПК-7</w:t>
      </w:r>
      <w:r w:rsidRPr="006810C6">
        <w:rPr>
          <w:rFonts w:eastAsia="Calibri"/>
          <w:lang w:eastAsia="ar-SA"/>
        </w:rPr>
        <w:t>,</w:t>
      </w:r>
      <w:r w:rsidRPr="006810C6">
        <w:t xml:space="preserve"> код индикатора – ПК-</w:t>
      </w:r>
      <w:r>
        <w:t>7</w:t>
      </w:r>
      <w:r w:rsidRPr="006810C6">
        <w:t>.3</w:t>
      </w:r>
      <w:r w:rsidRPr="006810C6">
        <w:rPr>
          <w:rFonts w:eastAsia="Calibri"/>
          <w:lang w:eastAsia="ar-SA"/>
        </w:rPr>
        <w:t>).</w:t>
      </w:r>
    </w:p>
    <w:p w:rsidR="00F84B9F" w:rsidRDefault="00F84B9F" w:rsidP="001E7CA4">
      <w:pPr>
        <w:ind w:firstLine="709"/>
        <w:jc w:val="both"/>
      </w:pPr>
    </w:p>
    <w:p w:rsidR="00D705FC" w:rsidRPr="00D705FC" w:rsidRDefault="00D705FC" w:rsidP="001E7CA4">
      <w:pPr>
        <w:ind w:firstLine="709"/>
        <w:jc w:val="both"/>
      </w:pPr>
    </w:p>
    <w:p w:rsidR="001E7CA4" w:rsidRPr="00D705FC" w:rsidRDefault="001E7CA4" w:rsidP="001E7CA4">
      <w:pPr>
        <w:ind w:firstLine="709"/>
        <w:jc w:val="both"/>
        <w:rPr>
          <w:sz w:val="28"/>
          <w:szCs w:val="28"/>
        </w:rPr>
      </w:pPr>
      <w:bookmarkStart w:id="12" w:name="_Toc506287678"/>
      <w:bookmarkStart w:id="13" w:name="_Toc506808510"/>
      <w:bookmarkStart w:id="14" w:name="_Toc506809232"/>
      <w:bookmarkStart w:id="15" w:name="_Toc506880723"/>
      <w:bookmarkStart w:id="16" w:name="_Toc506885511"/>
      <w:bookmarkStart w:id="17" w:name="_Toc509404379"/>
      <w:bookmarkEnd w:id="8"/>
      <w:r w:rsidRPr="00D705FC">
        <w:rPr>
          <w:b/>
          <w:sz w:val="28"/>
          <w:szCs w:val="28"/>
        </w:rPr>
        <w:t>4 Объем и содержание дисциплины (модуля)</w:t>
      </w:r>
      <w:bookmarkEnd w:id="12"/>
      <w:bookmarkEnd w:id="13"/>
      <w:bookmarkEnd w:id="14"/>
      <w:bookmarkEnd w:id="15"/>
      <w:bookmarkEnd w:id="16"/>
      <w:bookmarkEnd w:id="17"/>
    </w:p>
    <w:p w:rsidR="001E7CA4" w:rsidRPr="00D705FC" w:rsidRDefault="001E7CA4" w:rsidP="001E7CA4">
      <w:pPr>
        <w:ind w:firstLine="709"/>
        <w:jc w:val="both"/>
        <w:rPr>
          <w:sz w:val="28"/>
          <w:szCs w:val="28"/>
        </w:rPr>
      </w:pPr>
    </w:p>
    <w:p w:rsidR="001E7CA4" w:rsidRPr="00D705FC" w:rsidRDefault="001E7CA4" w:rsidP="001E7CA4">
      <w:pPr>
        <w:ind w:firstLine="709"/>
        <w:jc w:val="both"/>
        <w:rPr>
          <w:b/>
          <w:sz w:val="28"/>
          <w:szCs w:val="28"/>
        </w:rPr>
      </w:pPr>
      <w:r w:rsidRPr="00D705FC">
        <w:rPr>
          <w:b/>
          <w:sz w:val="28"/>
          <w:szCs w:val="28"/>
        </w:rPr>
        <w:lastRenderedPageBreak/>
        <w:t>4.1 Объем дисциплины (модуля), объем контактной и самостоятел</w:t>
      </w:r>
      <w:r w:rsidRPr="00D705FC">
        <w:rPr>
          <w:b/>
          <w:sz w:val="28"/>
          <w:szCs w:val="28"/>
        </w:rPr>
        <w:t>ь</w:t>
      </w:r>
      <w:r w:rsidRPr="00D705FC">
        <w:rPr>
          <w:b/>
          <w:sz w:val="28"/>
          <w:szCs w:val="28"/>
        </w:rPr>
        <w:t>ной работы обучающегося при освоении дисциплины (модуля)</w:t>
      </w:r>
      <w:r w:rsidR="00C125BB" w:rsidRPr="00D705FC">
        <w:rPr>
          <w:b/>
          <w:sz w:val="28"/>
          <w:szCs w:val="28"/>
        </w:rPr>
        <w:t xml:space="preserve">, </w:t>
      </w:r>
      <w:r w:rsidR="0082244D" w:rsidRPr="00D705FC">
        <w:rPr>
          <w:b/>
          <w:sz w:val="28"/>
          <w:szCs w:val="28"/>
        </w:rPr>
        <w:t>ф</w:t>
      </w:r>
      <w:r w:rsidR="00C125BB" w:rsidRPr="00D705FC">
        <w:rPr>
          <w:b/>
          <w:sz w:val="28"/>
          <w:szCs w:val="28"/>
        </w:rPr>
        <w:t>ормы промежуточной аттестации по дисциплине (модулю)</w:t>
      </w:r>
    </w:p>
    <w:p w:rsidR="00B149F1" w:rsidRPr="00D705FC" w:rsidRDefault="00B149F1" w:rsidP="001E7CA4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Ind w:w="65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144EBF" w:rsidRPr="00D705FC" w:rsidTr="005D056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D705FC" w:rsidRDefault="000C409F" w:rsidP="00144EBF">
            <w:pPr>
              <w:suppressAutoHyphens/>
              <w:jc w:val="center"/>
              <w:rPr>
                <w:b/>
              </w:rPr>
            </w:pPr>
            <w:r w:rsidRPr="00D705FC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D705FC" w:rsidRDefault="000C409F" w:rsidP="00E23ACF">
            <w:pPr>
              <w:suppressAutoHyphens/>
              <w:jc w:val="center"/>
              <w:rPr>
                <w:b/>
              </w:rPr>
            </w:pPr>
            <w:r w:rsidRPr="00D705FC">
              <w:rPr>
                <w:b/>
              </w:rPr>
              <w:t xml:space="preserve">Формы </w:t>
            </w:r>
            <w:r w:rsidR="00E23ACF" w:rsidRPr="00D705FC">
              <w:rPr>
                <w:b/>
              </w:rPr>
              <w:t>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D705FC" w:rsidRDefault="000C409F" w:rsidP="00144EBF">
            <w:pPr>
              <w:suppressAutoHyphens/>
              <w:ind w:left="113" w:right="113"/>
              <w:jc w:val="center"/>
              <w:rPr>
                <w:b/>
              </w:rPr>
            </w:pPr>
            <w:r w:rsidRPr="00D705FC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D705FC" w:rsidRDefault="000C409F" w:rsidP="00144EBF">
            <w:pPr>
              <w:suppressAutoHyphens/>
              <w:jc w:val="center"/>
              <w:rPr>
                <w:b/>
              </w:rPr>
            </w:pPr>
            <w:r w:rsidRPr="00D705FC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C409F" w:rsidRPr="00D705FC" w:rsidRDefault="000C409F" w:rsidP="00144EBF">
            <w:pPr>
              <w:suppressAutoHyphens/>
              <w:jc w:val="center"/>
              <w:rPr>
                <w:b/>
              </w:rPr>
            </w:pPr>
            <w:r w:rsidRPr="00D705FC">
              <w:rPr>
                <w:b/>
              </w:rPr>
              <w:t>Объем контактной работы</w:t>
            </w:r>
          </w:p>
          <w:p w:rsidR="000C409F" w:rsidRPr="00D705FC" w:rsidRDefault="000C409F" w:rsidP="00144EBF">
            <w:pPr>
              <w:suppressAutoHyphens/>
              <w:jc w:val="center"/>
              <w:rPr>
                <w:b/>
              </w:rPr>
            </w:pPr>
            <w:r w:rsidRPr="00D705FC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D705FC" w:rsidRDefault="000C409F" w:rsidP="00144EBF">
            <w:pPr>
              <w:suppressAutoHyphens/>
              <w:jc w:val="center"/>
              <w:rPr>
                <w:b/>
              </w:rPr>
            </w:pPr>
            <w:r w:rsidRPr="00D705FC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144EBF" w:rsidRPr="00D705FC" w:rsidTr="00DB251B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D705FC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09F" w:rsidRPr="00D705FC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C409F" w:rsidRPr="00D705FC" w:rsidRDefault="000C409F" w:rsidP="000C409F">
            <w:pPr>
              <w:suppressAutoHyphens/>
              <w:ind w:left="113" w:right="113"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D705FC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D705FC" w:rsidRDefault="000C409F" w:rsidP="001E1080">
            <w:pPr>
              <w:suppressAutoHyphens/>
              <w:jc w:val="center"/>
              <w:rPr>
                <w:b/>
              </w:rPr>
            </w:pPr>
            <w:r w:rsidRPr="00D705FC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D705FC" w:rsidRDefault="000C409F" w:rsidP="00F10BF9">
            <w:pPr>
              <w:suppressAutoHyphens/>
              <w:jc w:val="center"/>
              <w:rPr>
                <w:b/>
              </w:rPr>
            </w:pPr>
            <w:r w:rsidRPr="00D705FC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C409F" w:rsidRPr="00D705FC" w:rsidRDefault="000C409F" w:rsidP="001E1080">
            <w:pPr>
              <w:suppressAutoHyphens/>
              <w:jc w:val="center"/>
              <w:rPr>
                <w:b/>
              </w:rPr>
            </w:pPr>
            <w:r w:rsidRPr="00D705FC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09F" w:rsidRPr="00D705FC" w:rsidRDefault="000C409F" w:rsidP="001E1080">
            <w:pPr>
              <w:suppressAutoHyphens/>
              <w:jc w:val="center"/>
              <w:rPr>
                <w:b/>
              </w:rPr>
            </w:pPr>
            <w:r w:rsidRPr="00D705FC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D705FC" w:rsidRDefault="007E6FC4" w:rsidP="00E23ACF">
            <w:pPr>
              <w:suppressAutoHyphens/>
              <w:snapToGrid w:val="0"/>
              <w:jc w:val="center"/>
              <w:rPr>
                <w:b/>
              </w:rPr>
            </w:pPr>
            <w:r w:rsidRPr="00D705FC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D705FC" w:rsidRDefault="00E23ACF" w:rsidP="00E23ACF">
            <w:pPr>
              <w:suppressAutoHyphens/>
              <w:snapToGrid w:val="0"/>
              <w:jc w:val="center"/>
              <w:rPr>
                <w:b/>
              </w:rPr>
            </w:pPr>
            <w:r w:rsidRPr="00D705FC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9F" w:rsidRPr="00D705FC" w:rsidRDefault="000C409F" w:rsidP="001E1080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0C409F" w:rsidRPr="00D705FC" w:rsidTr="00144EBF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409F" w:rsidRPr="00D705FC" w:rsidRDefault="004B318D" w:rsidP="0062377C">
            <w:pPr>
              <w:suppressAutoHyphens/>
              <w:snapToGrid w:val="0"/>
              <w:jc w:val="center"/>
            </w:pPr>
            <w:r w:rsidRPr="00D705FC">
              <w:t>Очная</w:t>
            </w:r>
            <w:r w:rsidR="00522408" w:rsidRPr="00D705FC">
              <w:t xml:space="preserve"> </w:t>
            </w:r>
            <w:r w:rsidRPr="00D705FC">
              <w:t>форма обучения</w:t>
            </w:r>
          </w:p>
        </w:tc>
      </w:tr>
      <w:tr w:rsidR="00004258" w:rsidRPr="00D705FC" w:rsidTr="00DB251B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258" w:rsidRPr="00D705FC" w:rsidRDefault="00004258" w:rsidP="00F84B9F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258" w:rsidRPr="00D705FC" w:rsidRDefault="00BB4924" w:rsidP="00BB4924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t>Д</w:t>
            </w:r>
            <w:r w:rsidR="0098369C" w:rsidRPr="00D705FC">
              <w:rPr>
                <w:lang w:val="en-US"/>
              </w:rPr>
              <w:t>З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58" w:rsidRPr="00D705FC" w:rsidRDefault="00D7215D" w:rsidP="00D7215D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258" w:rsidRPr="00D705FC" w:rsidRDefault="00D7215D" w:rsidP="00D7215D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258" w:rsidRPr="00D705FC" w:rsidRDefault="00004258" w:rsidP="00F84B9F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28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258" w:rsidRPr="00D705FC" w:rsidRDefault="00004258" w:rsidP="00950FAD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258" w:rsidRPr="00D705FC" w:rsidRDefault="00BB4924" w:rsidP="00F84B9F">
            <w:pPr>
              <w:suppressAutoHyphens/>
              <w:snapToGrid w:val="0"/>
              <w:jc w:val="center"/>
            </w:pPr>
            <w:r w:rsidRPr="00D705FC">
              <w:t>28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58" w:rsidRPr="00D705FC" w:rsidRDefault="00D7215D" w:rsidP="001E1080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4258" w:rsidRPr="00D705FC" w:rsidRDefault="004F275B" w:rsidP="004F275B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4258" w:rsidRPr="00D705FC" w:rsidRDefault="004F275B" w:rsidP="00BB4924">
            <w:pPr>
              <w:suppressAutoHyphens/>
              <w:snapToGrid w:val="0"/>
              <w:jc w:val="center"/>
            </w:pPr>
            <w:r w:rsidRPr="00D705FC">
              <w:rPr>
                <w:lang w:val="en-US"/>
              </w:rPr>
              <w:t>0.</w:t>
            </w:r>
            <w:r w:rsidR="00BB4924" w:rsidRPr="00D705FC">
              <w:t>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4258" w:rsidRPr="00D705FC" w:rsidRDefault="00BB4924" w:rsidP="00BB4924">
            <w:pPr>
              <w:suppressAutoHyphens/>
              <w:snapToGrid w:val="0"/>
              <w:jc w:val="center"/>
            </w:pPr>
            <w:r w:rsidRPr="00D705FC">
              <w:t>51</w:t>
            </w:r>
            <w:r w:rsidR="00D7215D" w:rsidRPr="00D705FC">
              <w:rPr>
                <w:lang w:val="en-US"/>
              </w:rPr>
              <w:t>.</w:t>
            </w:r>
            <w:r w:rsidRPr="00D705FC">
              <w:t>75</w:t>
            </w:r>
          </w:p>
        </w:tc>
      </w:tr>
      <w:tr w:rsidR="00004258" w:rsidRPr="00D705FC" w:rsidTr="00DB251B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258" w:rsidRPr="00D705FC" w:rsidRDefault="00004258" w:rsidP="00F84B9F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258" w:rsidRPr="00D705FC" w:rsidRDefault="0098369C" w:rsidP="00E2607E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58" w:rsidRPr="00D705FC" w:rsidRDefault="00D7215D" w:rsidP="00D7215D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258" w:rsidRPr="00D705FC" w:rsidRDefault="00D7215D" w:rsidP="00D7215D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258" w:rsidRPr="00D705FC" w:rsidRDefault="00004258" w:rsidP="00F84B9F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28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258" w:rsidRPr="00D705FC" w:rsidRDefault="00004258" w:rsidP="00950FAD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4258" w:rsidRPr="00D705FC" w:rsidRDefault="00BB4924" w:rsidP="00F84B9F">
            <w:pPr>
              <w:suppressAutoHyphens/>
              <w:snapToGrid w:val="0"/>
              <w:jc w:val="center"/>
            </w:pPr>
            <w:r w:rsidRPr="00D705FC">
              <w:t>28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58" w:rsidRPr="00D705FC" w:rsidRDefault="00D7215D" w:rsidP="001E1080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4258" w:rsidRPr="00D705FC" w:rsidRDefault="004F275B" w:rsidP="004F275B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4258" w:rsidRPr="00D705FC" w:rsidRDefault="00BB4924" w:rsidP="001E1080">
            <w:pPr>
              <w:suppressAutoHyphens/>
              <w:snapToGrid w:val="0"/>
              <w:jc w:val="center"/>
            </w:pPr>
            <w:r w:rsidRPr="00D705FC">
              <w:rPr>
                <w:lang w:val="en-US"/>
              </w:rPr>
              <w:t>0.</w:t>
            </w:r>
            <w:r w:rsidRPr="00D705FC">
              <w:t>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4258" w:rsidRPr="00D705FC" w:rsidRDefault="00BB4924" w:rsidP="00BB4924">
            <w:pPr>
              <w:suppressAutoHyphens/>
              <w:snapToGrid w:val="0"/>
              <w:jc w:val="center"/>
            </w:pPr>
            <w:r w:rsidRPr="00D705FC">
              <w:t>51</w:t>
            </w:r>
            <w:r w:rsidR="00D7215D" w:rsidRPr="00D705FC">
              <w:rPr>
                <w:lang w:val="en-US"/>
              </w:rPr>
              <w:t>.</w:t>
            </w:r>
            <w:r w:rsidRPr="00D705FC">
              <w:t>75</w:t>
            </w:r>
          </w:p>
        </w:tc>
      </w:tr>
      <w:tr w:rsidR="00457F75" w:rsidRPr="00D705FC" w:rsidTr="00DD2DA9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7F75" w:rsidRPr="00D705FC" w:rsidRDefault="00457F75" w:rsidP="00DD2DA9">
            <w:pPr>
              <w:suppressAutoHyphens/>
              <w:snapToGrid w:val="0"/>
              <w:jc w:val="center"/>
            </w:pPr>
            <w:bookmarkStart w:id="18" w:name="_Toc506287680"/>
            <w:bookmarkStart w:id="19" w:name="_Toc506808516"/>
            <w:bookmarkStart w:id="20" w:name="_Toc506809238"/>
            <w:bookmarkStart w:id="21" w:name="_Toc506880729"/>
            <w:bookmarkStart w:id="22" w:name="_Toc506885517"/>
            <w:bookmarkStart w:id="23" w:name="_Toc509404383"/>
            <w:bookmarkStart w:id="24" w:name="_Toc347846881"/>
            <w:bookmarkStart w:id="25" w:name="_Toc347848399"/>
            <w:bookmarkStart w:id="26" w:name="_Toc317175190"/>
            <w:bookmarkStart w:id="27" w:name="_Toc347846882"/>
            <w:bookmarkStart w:id="28" w:name="_Toc347848400"/>
            <w:bookmarkEnd w:id="9"/>
            <w:bookmarkEnd w:id="10"/>
            <w:r w:rsidRPr="00D705FC">
              <w:t>Заочная форма обучения</w:t>
            </w:r>
          </w:p>
        </w:tc>
      </w:tr>
      <w:tr w:rsidR="00457F75" w:rsidRPr="00D705FC" w:rsidTr="00DD2DA9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F75" w:rsidRPr="00D705FC" w:rsidRDefault="00457F75" w:rsidP="00DD2DA9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F75" w:rsidRPr="00D705FC" w:rsidRDefault="00BB4924" w:rsidP="00BB4924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t>Д</w:t>
            </w:r>
            <w:r w:rsidR="00457F75" w:rsidRPr="00D705FC">
              <w:rPr>
                <w:lang w:val="en-US"/>
              </w:rPr>
              <w:t>З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F75" w:rsidRPr="00D705FC" w:rsidRDefault="00457F75" w:rsidP="00DD2DA9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F75" w:rsidRPr="00D705FC" w:rsidRDefault="00457F75" w:rsidP="00DD2DA9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F75" w:rsidRPr="00D705FC" w:rsidRDefault="00457F75" w:rsidP="00F61B92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F75" w:rsidRPr="00D705FC" w:rsidRDefault="00F61B92" w:rsidP="00DD2DA9">
            <w:pPr>
              <w:suppressAutoHyphens/>
              <w:snapToGrid w:val="0"/>
              <w:jc w:val="center"/>
            </w:pPr>
            <w:r w:rsidRPr="00D705FC">
              <w:t>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F75" w:rsidRPr="00D705FC" w:rsidRDefault="00457F75" w:rsidP="00DD2DA9">
            <w:pPr>
              <w:suppressAutoHyphens/>
              <w:snapToGrid w:val="0"/>
              <w:jc w:val="center"/>
            </w:pPr>
            <w:r w:rsidRPr="00D705FC">
              <w:rPr>
                <w:lang w:val="en-US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F75" w:rsidRPr="00D705FC" w:rsidRDefault="00457F75" w:rsidP="00DD2DA9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7F75" w:rsidRPr="00D705FC" w:rsidRDefault="00457F75" w:rsidP="00DD2DA9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7F75" w:rsidRPr="00D705FC" w:rsidRDefault="00BB4924" w:rsidP="00DD2DA9">
            <w:pPr>
              <w:suppressAutoHyphens/>
              <w:snapToGrid w:val="0"/>
              <w:jc w:val="center"/>
            </w:pPr>
            <w:r w:rsidRPr="00D705FC">
              <w:rPr>
                <w:lang w:val="en-US"/>
              </w:rPr>
              <w:t>0.</w:t>
            </w:r>
            <w:r w:rsidRPr="00D705FC">
              <w:t>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7F75" w:rsidRPr="00D705FC" w:rsidRDefault="00F61B92" w:rsidP="00BB4924">
            <w:pPr>
              <w:suppressAutoHyphens/>
              <w:snapToGrid w:val="0"/>
              <w:jc w:val="center"/>
            </w:pPr>
            <w:r w:rsidRPr="00D705FC">
              <w:t>99</w:t>
            </w:r>
            <w:r w:rsidR="00457F75" w:rsidRPr="00D705FC">
              <w:rPr>
                <w:lang w:val="en-US"/>
              </w:rPr>
              <w:t>.</w:t>
            </w:r>
            <w:r w:rsidR="00BB4924" w:rsidRPr="00D705FC">
              <w:t>75</w:t>
            </w:r>
          </w:p>
        </w:tc>
      </w:tr>
      <w:tr w:rsidR="00457F75" w:rsidRPr="00D705FC" w:rsidTr="00DD2DA9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F75" w:rsidRPr="00D705FC" w:rsidRDefault="00457F75" w:rsidP="00DD2DA9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F75" w:rsidRPr="00D705FC" w:rsidRDefault="00457F75" w:rsidP="00DD2DA9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F75" w:rsidRPr="00D705FC" w:rsidRDefault="00457F75" w:rsidP="00DD2DA9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F75" w:rsidRPr="00D705FC" w:rsidRDefault="00457F75" w:rsidP="00DD2DA9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F75" w:rsidRPr="00D705FC" w:rsidRDefault="00457F75" w:rsidP="00F61B92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F75" w:rsidRPr="00D705FC" w:rsidRDefault="00F61B92" w:rsidP="00DD2DA9">
            <w:pPr>
              <w:suppressAutoHyphens/>
              <w:snapToGrid w:val="0"/>
              <w:jc w:val="center"/>
            </w:pPr>
            <w:r w:rsidRPr="00D705FC">
              <w:t>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F75" w:rsidRPr="00D705FC" w:rsidRDefault="00457F75" w:rsidP="00DD2DA9">
            <w:pPr>
              <w:suppressAutoHyphens/>
              <w:snapToGrid w:val="0"/>
              <w:jc w:val="center"/>
            </w:pPr>
            <w:r w:rsidRPr="00D705FC">
              <w:rPr>
                <w:lang w:val="en-US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F75" w:rsidRPr="00D705FC" w:rsidRDefault="00457F75" w:rsidP="00DD2DA9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7F75" w:rsidRPr="00D705FC" w:rsidRDefault="00457F75" w:rsidP="00DD2DA9">
            <w:pPr>
              <w:suppressAutoHyphens/>
              <w:snapToGrid w:val="0"/>
              <w:jc w:val="center"/>
              <w:rPr>
                <w:lang w:val="en-US"/>
              </w:rPr>
            </w:pPr>
            <w:r w:rsidRPr="00D705FC">
              <w:rPr>
                <w:lang w:val="en-US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7F75" w:rsidRPr="00D705FC" w:rsidRDefault="00BB4924" w:rsidP="00DD2DA9">
            <w:pPr>
              <w:suppressAutoHyphens/>
              <w:snapToGrid w:val="0"/>
              <w:jc w:val="center"/>
            </w:pPr>
            <w:r w:rsidRPr="00D705FC">
              <w:rPr>
                <w:lang w:val="en-US"/>
              </w:rPr>
              <w:t>0.</w:t>
            </w:r>
            <w:r w:rsidRPr="00D705FC">
              <w:t>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7F75" w:rsidRPr="00D705FC" w:rsidRDefault="00F61B92" w:rsidP="00BB4924">
            <w:pPr>
              <w:suppressAutoHyphens/>
              <w:snapToGrid w:val="0"/>
              <w:jc w:val="center"/>
            </w:pPr>
            <w:r w:rsidRPr="00D705FC">
              <w:t>99</w:t>
            </w:r>
            <w:r w:rsidR="00457F75" w:rsidRPr="00D705FC">
              <w:rPr>
                <w:lang w:val="en-US"/>
              </w:rPr>
              <w:t>.</w:t>
            </w:r>
            <w:r w:rsidR="00BB4924" w:rsidRPr="00D705FC">
              <w:t>75</w:t>
            </w:r>
          </w:p>
        </w:tc>
      </w:tr>
    </w:tbl>
    <w:p w:rsidR="00DF3A19" w:rsidRPr="00D705FC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1E7CA4" w:rsidRPr="00D705FC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D705FC">
        <w:rPr>
          <w:bCs/>
          <w:iCs/>
          <w:kern w:val="1"/>
          <w:lang w:eastAsia="ar-SA"/>
        </w:rPr>
        <w:t>Условные сокращения: Э – экзамен, З</w:t>
      </w:r>
      <w:r w:rsidR="00942824" w:rsidRPr="00D705FC">
        <w:rPr>
          <w:bCs/>
          <w:iCs/>
          <w:kern w:val="1"/>
          <w:lang w:eastAsia="ar-SA"/>
        </w:rPr>
        <w:t>Ч</w:t>
      </w:r>
      <w:r w:rsidRPr="00D705FC">
        <w:rPr>
          <w:bCs/>
          <w:iCs/>
          <w:kern w:val="1"/>
          <w:lang w:eastAsia="ar-SA"/>
        </w:rPr>
        <w:t xml:space="preserve"> – зачет, ДЗ – дифференцированный зачет (зачет с оценкой), КП – </w:t>
      </w:r>
      <w:r w:rsidR="00601368" w:rsidRPr="00D705FC">
        <w:rPr>
          <w:bCs/>
          <w:iCs/>
          <w:kern w:val="1"/>
          <w:lang w:eastAsia="ar-SA"/>
        </w:rPr>
        <w:t>защита курсового проекта</w:t>
      </w:r>
      <w:r w:rsidRPr="00D705FC">
        <w:rPr>
          <w:bCs/>
          <w:iCs/>
          <w:kern w:val="1"/>
          <w:lang w:eastAsia="ar-SA"/>
        </w:rPr>
        <w:t xml:space="preserve">, </w:t>
      </w:r>
      <w:proofErr w:type="gramStart"/>
      <w:r w:rsidRPr="00D705FC">
        <w:rPr>
          <w:bCs/>
          <w:iCs/>
          <w:kern w:val="1"/>
          <w:lang w:eastAsia="ar-SA"/>
        </w:rPr>
        <w:t>КР</w:t>
      </w:r>
      <w:proofErr w:type="gramEnd"/>
      <w:r w:rsidRPr="00D705FC">
        <w:rPr>
          <w:bCs/>
          <w:iCs/>
          <w:kern w:val="1"/>
          <w:lang w:eastAsia="ar-SA"/>
        </w:rPr>
        <w:t xml:space="preserve"> – </w:t>
      </w:r>
      <w:r w:rsidR="001504C6" w:rsidRPr="00D705FC">
        <w:rPr>
          <w:bCs/>
          <w:iCs/>
          <w:kern w:val="1"/>
          <w:lang w:eastAsia="ar-SA"/>
        </w:rPr>
        <w:t xml:space="preserve">защита </w:t>
      </w:r>
      <w:r w:rsidRPr="00D705FC">
        <w:rPr>
          <w:bCs/>
          <w:iCs/>
          <w:kern w:val="1"/>
          <w:lang w:eastAsia="ar-SA"/>
        </w:rPr>
        <w:t>курсов</w:t>
      </w:r>
      <w:r w:rsidR="001504C6" w:rsidRPr="00D705FC">
        <w:rPr>
          <w:bCs/>
          <w:iCs/>
          <w:kern w:val="1"/>
          <w:lang w:eastAsia="ar-SA"/>
        </w:rPr>
        <w:t>ой</w:t>
      </w:r>
      <w:r w:rsidRPr="00D705FC">
        <w:rPr>
          <w:bCs/>
          <w:iCs/>
          <w:kern w:val="1"/>
          <w:lang w:eastAsia="ar-SA"/>
        </w:rPr>
        <w:t xml:space="preserve"> работ</w:t>
      </w:r>
      <w:r w:rsidR="001504C6" w:rsidRPr="00D705FC">
        <w:rPr>
          <w:bCs/>
          <w:iCs/>
          <w:kern w:val="1"/>
          <w:lang w:eastAsia="ar-SA"/>
        </w:rPr>
        <w:t>ы</w:t>
      </w:r>
      <w:r w:rsidR="000938FE" w:rsidRPr="00D705FC">
        <w:rPr>
          <w:bCs/>
          <w:iCs/>
          <w:kern w:val="1"/>
          <w:lang w:eastAsia="ar-SA"/>
        </w:rPr>
        <w:t>.</w:t>
      </w:r>
    </w:p>
    <w:p w:rsidR="00950A8E" w:rsidRPr="00D705FC" w:rsidRDefault="00950A8E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F61B92" w:rsidRPr="00D705FC" w:rsidRDefault="00F61B92" w:rsidP="00F61B92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F61B92" w:rsidRPr="00D705FC" w:rsidRDefault="00F61B92" w:rsidP="00F61B92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F61B92" w:rsidRPr="00D705FC" w:rsidRDefault="00F61B92" w:rsidP="00F61B92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F61B92" w:rsidRPr="00D705FC" w:rsidTr="00DD2DA9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1B92" w:rsidRPr="00D705FC" w:rsidRDefault="00F61B92" w:rsidP="00DD2DA9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D705FC">
              <w:rPr>
                <w:b/>
              </w:rPr>
              <w:t>№</w:t>
            </w:r>
          </w:p>
          <w:p w:rsidR="00F61B92" w:rsidRPr="00D705FC" w:rsidRDefault="00F61B92" w:rsidP="00DD2DA9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proofErr w:type="gramStart"/>
            <w:r w:rsidRPr="00D705FC">
              <w:rPr>
                <w:b/>
              </w:rPr>
              <w:t>п</w:t>
            </w:r>
            <w:proofErr w:type="gramEnd"/>
            <w:r w:rsidRPr="00D705FC">
              <w:rPr>
                <w:b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1B92" w:rsidRPr="00D705FC" w:rsidRDefault="00F61B92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7 семестр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lang w:eastAsia="en-US"/>
              </w:rPr>
            </w:pPr>
            <w:r w:rsidRPr="00D705FC">
              <w:t>Общие сведения об автоматизированном технологическом оборудовании. Класс</w:t>
            </w:r>
            <w:r w:rsidRPr="00D705FC">
              <w:t>и</w:t>
            </w:r>
            <w:r w:rsidRPr="00D705FC">
              <w:t>фикация систем управления металлорежущими станками (МРС). Отличительные ос</w:t>
            </w:r>
            <w:r w:rsidRPr="00D705FC">
              <w:t>о</w:t>
            </w:r>
            <w:r w:rsidRPr="00D705FC">
              <w:t>бенности систем управления металлорежущими станками.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lang w:eastAsia="en-US"/>
              </w:rPr>
            </w:pPr>
            <w:r w:rsidRPr="00D705FC">
              <w:t>Классификация систем числового программного управления. Обобщенная стру</w:t>
            </w:r>
            <w:r w:rsidRPr="00D705FC">
              <w:t>к</w:t>
            </w:r>
            <w:r w:rsidRPr="00D705FC">
              <w:t>тура микропроцессорной системы ЧПУ для металлорежущих станков. Программное обеспечение систем ЧПУ. Процедуры обмена информации в NC системах ЧПУ.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lang w:eastAsia="en-US"/>
              </w:rPr>
            </w:pPr>
            <w:r w:rsidRPr="00D705FC">
              <w:t>Элементы автоматики. Общие представления об элементах системы управления. Датчики. Исполнительные устройства.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lang w:eastAsia="en-US"/>
              </w:rPr>
            </w:pPr>
            <w:r w:rsidRPr="00D705FC">
              <w:t xml:space="preserve">Информационное обеспечение программирования обработки на станках с </w:t>
            </w:r>
            <w:proofErr w:type="spellStart"/>
            <w:r w:rsidRPr="00D705FC">
              <w:t>счпу</w:t>
            </w:r>
            <w:proofErr w:type="spellEnd"/>
            <w:r w:rsidRPr="00D705FC">
              <w:t>. Кодирование информации в СЧПУ. Системы координат, используемые в СЧПУ. И</w:t>
            </w:r>
            <w:r w:rsidRPr="00D705FC">
              <w:t>н</w:t>
            </w:r>
            <w:r w:rsidRPr="00D705FC">
              <w:t>формационные связи СЧПУ.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F61B92" w:rsidP="00F61B92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lang w:eastAsia="en-US"/>
              </w:rPr>
            </w:pPr>
            <w:r w:rsidRPr="00D705FC">
              <w:t>Погрешности формообразования в станках с ЧПУ.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lang w:eastAsia="en-US"/>
              </w:rPr>
            </w:pPr>
            <w:r w:rsidRPr="00D705FC">
              <w:t>Общие понятия об интерполяции в СЧПУ. Принцип цифрового дифференциальн</w:t>
            </w:r>
            <w:r w:rsidRPr="00D705FC">
              <w:t>о</w:t>
            </w:r>
            <w:r w:rsidRPr="00D705FC">
              <w:t xml:space="preserve">го анализатора. Принцип оценочных функций. Алгоритмы </w:t>
            </w:r>
            <w:proofErr w:type="spellStart"/>
            <w:r w:rsidRPr="00D705FC">
              <w:t>покодовой</w:t>
            </w:r>
            <w:proofErr w:type="spellEnd"/>
            <w:r w:rsidRPr="00D705FC">
              <w:t xml:space="preserve"> интерполяции.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0B4E27" w:rsidP="00DD2DA9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lang w:eastAsia="en-US"/>
              </w:rPr>
            </w:pPr>
            <w:r w:rsidRPr="00D705FC">
              <w:t>Описание объекта управления  в системах ЧПУ. Задание системы координат ста</w:t>
            </w:r>
            <w:r w:rsidRPr="00D705FC">
              <w:t>н</w:t>
            </w:r>
            <w:r w:rsidRPr="00D705FC">
              <w:t>ка. Корректоры инструмента в станках с ЧПУ. Параметры элементов станка с ЧПУ.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0B4E27" w:rsidP="00DD2DA9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lang w:eastAsia="en-US"/>
              </w:rPr>
            </w:pPr>
            <w:r w:rsidRPr="00D705FC">
              <w:t xml:space="preserve">Управление </w:t>
            </w:r>
            <w:proofErr w:type="spellStart"/>
            <w:r w:rsidRPr="00D705FC">
              <w:t>электроавтоматикой</w:t>
            </w:r>
            <w:proofErr w:type="spellEnd"/>
            <w:r w:rsidRPr="00D705FC">
              <w:t xml:space="preserve"> станка в </w:t>
            </w:r>
            <w:proofErr w:type="gramStart"/>
            <w:r w:rsidRPr="00D705FC">
              <w:t>Р</w:t>
            </w:r>
            <w:proofErr w:type="gramEnd"/>
            <w:r w:rsidRPr="00D705FC">
              <w:t>C-NC системах ЧПУ. Структура инте</w:t>
            </w:r>
            <w:r w:rsidRPr="00D705FC">
              <w:t>р</w:t>
            </w:r>
            <w:r w:rsidRPr="00D705FC">
              <w:t>фейса PLC. Принцип работы ПЛ.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0B4E27" w:rsidP="00DD2DA9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lang w:eastAsia="en-US"/>
              </w:rPr>
            </w:pPr>
            <w:r w:rsidRPr="00D705FC">
              <w:rPr>
                <w:bCs/>
              </w:rPr>
              <w:t xml:space="preserve">Программирование </w:t>
            </w:r>
            <w:proofErr w:type="spellStart"/>
            <w:r w:rsidRPr="00D705FC">
              <w:rPr>
                <w:bCs/>
              </w:rPr>
              <w:t>электроавтоматики</w:t>
            </w:r>
            <w:proofErr w:type="spellEnd"/>
            <w:r w:rsidRPr="00D705FC">
              <w:rPr>
                <w:bCs/>
              </w:rPr>
              <w:t xml:space="preserve"> станков. </w:t>
            </w:r>
            <w:r w:rsidRPr="00D705FC">
              <w:t xml:space="preserve">Типичная последовательность действий при программировании PLC. </w:t>
            </w:r>
            <w:r w:rsidRPr="00D705FC">
              <w:rPr>
                <w:bCs/>
              </w:rPr>
              <w:t>Пример программы на языке LD.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0B4E27" w:rsidP="00DD2DA9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lang w:eastAsia="en-US"/>
              </w:rPr>
            </w:pPr>
            <w:r w:rsidRPr="00D705FC">
              <w:t>Помехозащищенность систем ЧПУ.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0B4E27" w:rsidP="00DD2DA9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rFonts w:eastAsia="Calibri"/>
                <w:lang w:eastAsia="ar-SA"/>
              </w:rPr>
            </w:pPr>
            <w:r w:rsidRPr="00D705FC">
              <w:t>Программирование обработки на станках с ЧПУ. Этапы проектирования технол</w:t>
            </w:r>
            <w:r w:rsidRPr="00D705FC">
              <w:t>о</w:t>
            </w:r>
            <w:r w:rsidRPr="00D705FC">
              <w:t xml:space="preserve">гического процесса. Структура управляющей программы. </w:t>
            </w:r>
            <w:r w:rsidRPr="00D705FC">
              <w:rPr>
                <w:bCs/>
              </w:rPr>
              <w:t>Планирование последов</w:t>
            </w:r>
            <w:r w:rsidRPr="00D705FC">
              <w:rPr>
                <w:bCs/>
              </w:rPr>
              <w:t>а</w:t>
            </w:r>
            <w:r w:rsidRPr="00D705FC">
              <w:rPr>
                <w:bCs/>
              </w:rPr>
              <w:t>тельности обработки.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0B4E27" w:rsidP="00DD2DA9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rFonts w:eastAsia="Calibri"/>
                <w:lang w:eastAsia="ar-SA"/>
              </w:rPr>
            </w:pPr>
            <w:r w:rsidRPr="00D705FC">
              <w:rPr>
                <w:bCs/>
              </w:rPr>
              <w:t>Задание исходных условий программирования. Задание технологических команд.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0B4E27" w:rsidP="00DD2DA9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lang w:eastAsia="en-US"/>
              </w:rPr>
            </w:pPr>
            <w:r w:rsidRPr="00D705FC">
              <w:rPr>
                <w:bCs/>
              </w:rPr>
              <w:t>Гибкие производственные системы. Классификация станочных систем. Компоно</w:t>
            </w:r>
            <w:r w:rsidRPr="00D705FC">
              <w:rPr>
                <w:bCs/>
              </w:rPr>
              <w:t>в</w:t>
            </w:r>
            <w:r w:rsidRPr="00D705FC">
              <w:rPr>
                <w:bCs/>
              </w:rPr>
              <w:t>ки МЦС. Р</w:t>
            </w:r>
            <w:r w:rsidRPr="00D705FC">
              <w:t>абочее пространство МЦС.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0B4E27" w:rsidP="00DD2DA9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lang w:eastAsia="en-US"/>
              </w:rPr>
            </w:pPr>
            <w:r w:rsidRPr="00D705FC">
              <w:rPr>
                <w:bCs/>
              </w:rPr>
              <w:t>У</w:t>
            </w:r>
            <w:r w:rsidRPr="00D705FC">
              <w:t xml:space="preserve">стройства смены инструментов МЦС. </w:t>
            </w:r>
            <w:r w:rsidRPr="00D705FC">
              <w:rPr>
                <w:iCs/>
              </w:rPr>
              <w:t>Баланс ресурсов МЦС</w:t>
            </w:r>
            <w:r w:rsidRPr="00D705FC">
              <w:rPr>
                <w:bCs/>
              </w:rPr>
              <w:t xml:space="preserve">. </w:t>
            </w:r>
            <w:r w:rsidRPr="00D705FC">
              <w:rPr>
                <w:spacing w:val="-1"/>
              </w:rPr>
              <w:t>Влияние загрузки на эффективность МЦС. Методы оценки эффективности МЦС.</w:t>
            </w:r>
          </w:p>
        </w:tc>
      </w:tr>
    </w:tbl>
    <w:p w:rsidR="00F61B92" w:rsidRPr="00D705FC" w:rsidRDefault="00F61B92" w:rsidP="00F61B92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F61B92" w:rsidRPr="00D705FC" w:rsidRDefault="00F61B92" w:rsidP="00F61B92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F61B92" w:rsidRPr="00D705FC" w:rsidTr="00DD2DA9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1B92" w:rsidRPr="00D705FC" w:rsidRDefault="00F61B92" w:rsidP="00DD2DA9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D705FC">
              <w:rPr>
                <w:b/>
              </w:rPr>
              <w:t>№</w:t>
            </w:r>
          </w:p>
          <w:p w:rsidR="00F61B92" w:rsidRPr="00D705FC" w:rsidRDefault="00F61B92" w:rsidP="00DD2DA9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proofErr w:type="gramStart"/>
            <w:r w:rsidRPr="00D705FC">
              <w:rPr>
                <w:b/>
              </w:rPr>
              <w:t>п</w:t>
            </w:r>
            <w:proofErr w:type="gramEnd"/>
            <w:r w:rsidRPr="00D705FC">
              <w:rPr>
                <w:b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1B92" w:rsidRPr="00D705FC" w:rsidRDefault="00F61B92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7 семестр</w:t>
            </w:r>
          </w:p>
        </w:tc>
      </w:tr>
      <w:tr w:rsidR="00F61B9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92" w:rsidRPr="00D705FC" w:rsidRDefault="00F61B9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B92" w:rsidRPr="00D705FC" w:rsidRDefault="000B4E27" w:rsidP="00DD2DA9">
            <w:pPr>
              <w:tabs>
                <w:tab w:val="left" w:pos="851"/>
                <w:tab w:val="left" w:pos="1985"/>
              </w:tabs>
              <w:ind w:left="-28" w:firstLine="284"/>
              <w:jc w:val="both"/>
              <w:rPr>
                <w:lang w:eastAsia="en-US"/>
              </w:rPr>
            </w:pPr>
            <w:r w:rsidRPr="00D705FC">
              <w:t>Общие сведения об автоматизированном технологическом оборудовании. Класс</w:t>
            </w:r>
            <w:r w:rsidRPr="00D705FC">
              <w:t>и</w:t>
            </w:r>
            <w:r w:rsidRPr="00D705FC">
              <w:t>фикация систем управления металлорежущими станками (МРС). Отличительные ос</w:t>
            </w:r>
            <w:r w:rsidRPr="00D705FC">
              <w:t>о</w:t>
            </w:r>
            <w:r w:rsidRPr="00D705FC">
              <w:t>бенности систем управления металлорежущими станками.</w:t>
            </w:r>
          </w:p>
        </w:tc>
      </w:tr>
    </w:tbl>
    <w:p w:rsidR="00F61B92" w:rsidRPr="00D705FC" w:rsidRDefault="00F61B92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highlight w:val="yellow"/>
          <w:lang w:eastAsia="ar-SA"/>
        </w:rPr>
      </w:pPr>
    </w:p>
    <w:p w:rsidR="000B4E27" w:rsidRPr="00D705FC" w:rsidRDefault="000B4E27" w:rsidP="000B4E27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0B4E27" w:rsidRPr="00D705FC" w:rsidRDefault="000B4E27" w:rsidP="000B4E27">
      <w:pPr>
        <w:ind w:firstLine="709"/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:rsidR="000B4E27" w:rsidRPr="00D705FC" w:rsidRDefault="000B4E27" w:rsidP="000B4E27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p w:rsidR="000B4E27" w:rsidRPr="00D705FC" w:rsidRDefault="000B4E27" w:rsidP="000B4E27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D705FC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</w:t>
      </w:r>
      <w:r w:rsidRPr="00D705FC">
        <w:rPr>
          <w:bCs/>
          <w:iCs/>
          <w:kern w:val="1"/>
          <w:lang w:eastAsia="ar-SA"/>
        </w:rPr>
        <w:t>а</w:t>
      </w:r>
      <w:r w:rsidRPr="00D705FC">
        <w:rPr>
          <w:bCs/>
          <w:iCs/>
          <w:kern w:val="1"/>
          <w:lang w:eastAsia="ar-SA"/>
        </w:rPr>
        <w:t>тельной программой</w:t>
      </w:r>
    </w:p>
    <w:p w:rsidR="000B4E27" w:rsidRPr="00D705FC" w:rsidRDefault="000B4E27" w:rsidP="000B4E27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0B4E27" w:rsidRPr="00D705FC" w:rsidRDefault="000B4E27" w:rsidP="000B4E27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B4E27" w:rsidRPr="00D705FC" w:rsidTr="00DD2DA9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4E27" w:rsidRPr="00D705FC" w:rsidRDefault="000B4E27" w:rsidP="00DD2DA9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D705FC">
              <w:rPr>
                <w:b/>
              </w:rPr>
              <w:t>№</w:t>
            </w:r>
          </w:p>
          <w:p w:rsidR="000B4E27" w:rsidRPr="00D705FC" w:rsidRDefault="000B4E27" w:rsidP="00DD2DA9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proofErr w:type="gramStart"/>
            <w:r w:rsidRPr="00D705FC">
              <w:rPr>
                <w:b/>
              </w:rPr>
              <w:t>п</w:t>
            </w:r>
            <w:proofErr w:type="gramEnd"/>
            <w:r w:rsidRPr="00D705FC">
              <w:rPr>
                <w:b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E27" w:rsidRPr="00D705FC" w:rsidRDefault="000B4E27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Темы практических (семинарских) занятий</w:t>
            </w:r>
          </w:p>
        </w:tc>
      </w:tr>
      <w:tr w:rsidR="000B4E27" w:rsidRPr="00D705FC" w:rsidTr="00DD2DA9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27" w:rsidRPr="00D705FC" w:rsidRDefault="000B4E27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7 семестр</w:t>
            </w:r>
          </w:p>
        </w:tc>
      </w:tr>
      <w:tr w:rsidR="000B4E27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27" w:rsidRPr="00D705FC" w:rsidRDefault="000B4E27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27" w:rsidRPr="00D705FC" w:rsidRDefault="009F280D" w:rsidP="009F280D">
            <w:pPr>
              <w:pStyle w:val="24"/>
              <w:spacing w:line="240" w:lineRule="auto"/>
              <w:ind w:firstLine="256"/>
              <w:rPr>
                <w:sz w:val="24"/>
                <w:szCs w:val="24"/>
                <w:lang w:val="ru-RU"/>
              </w:rPr>
            </w:pPr>
            <w:r w:rsidRPr="00D705FC">
              <w:rPr>
                <w:rFonts w:eastAsia="Calibri"/>
                <w:sz w:val="24"/>
                <w:szCs w:val="24"/>
                <w:lang w:val="ru-RU" w:eastAsia="en-US"/>
              </w:rPr>
              <w:t>Общие принципы построения станков с ЧПУ.</w:t>
            </w:r>
          </w:p>
        </w:tc>
      </w:tr>
    </w:tbl>
    <w:p w:rsidR="001E7CA4" w:rsidRPr="00D705FC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0B4E27" w:rsidRPr="00D705FC" w:rsidRDefault="000B4E27" w:rsidP="000B4E27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0B4E27" w:rsidRPr="00D705FC" w:rsidRDefault="000B4E27" w:rsidP="000B4E27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0B4E27" w:rsidRPr="00D705FC" w:rsidRDefault="000B4E27" w:rsidP="000B4E27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B4E27" w:rsidRPr="00D705FC" w:rsidTr="00DD2DA9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4E27" w:rsidRPr="00D705FC" w:rsidRDefault="000B4E27" w:rsidP="00DD2DA9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D705FC">
              <w:rPr>
                <w:b/>
              </w:rPr>
              <w:t>№</w:t>
            </w:r>
          </w:p>
          <w:p w:rsidR="000B4E27" w:rsidRPr="00D705FC" w:rsidRDefault="000B4E27" w:rsidP="00DD2DA9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proofErr w:type="gramStart"/>
            <w:r w:rsidRPr="00D705FC">
              <w:rPr>
                <w:b/>
              </w:rPr>
              <w:t>п</w:t>
            </w:r>
            <w:proofErr w:type="gramEnd"/>
            <w:r w:rsidRPr="00D705FC">
              <w:rPr>
                <w:b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E27" w:rsidRPr="00D705FC" w:rsidRDefault="000B4E27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Наименования лабораторных работ</w:t>
            </w:r>
          </w:p>
        </w:tc>
      </w:tr>
      <w:tr w:rsidR="000B4E27" w:rsidRPr="00D705FC" w:rsidTr="00DD2DA9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27" w:rsidRPr="00D705FC" w:rsidRDefault="000B4E27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7 семестр</w:t>
            </w:r>
          </w:p>
        </w:tc>
      </w:tr>
      <w:tr w:rsidR="00D80DC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DC2" w:rsidRPr="00D705FC" w:rsidRDefault="00D80DC2" w:rsidP="00D80DC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DC2" w:rsidRPr="00D705FC" w:rsidRDefault="00D80DC2" w:rsidP="00D80DC2">
            <w:pPr>
              <w:widowControl w:val="0"/>
              <w:overflowPunct w:val="0"/>
              <w:autoSpaceDE w:val="0"/>
              <w:autoSpaceDN w:val="0"/>
              <w:adjustRightInd w:val="0"/>
              <w:ind w:firstLine="256"/>
              <w:jc w:val="both"/>
              <w:textAlignment w:val="baseline"/>
            </w:pPr>
            <w:r w:rsidRPr="00D705FC">
              <w:t>Общие принципы построения станков с ЧПУ</w:t>
            </w:r>
          </w:p>
        </w:tc>
      </w:tr>
      <w:tr w:rsidR="00D80DC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DC2" w:rsidRPr="00D705FC" w:rsidRDefault="00D80DC2" w:rsidP="00D80DC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DC2" w:rsidRPr="00D705FC" w:rsidRDefault="00D80DC2" w:rsidP="009F280D">
            <w:pPr>
              <w:ind w:firstLine="256"/>
              <w:jc w:val="both"/>
            </w:pPr>
            <w:r w:rsidRPr="00D705FC">
              <w:t>Принципы организации CNC систем ЧПУ</w:t>
            </w:r>
          </w:p>
        </w:tc>
      </w:tr>
      <w:tr w:rsidR="00D80DC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DC2" w:rsidRPr="00D705FC" w:rsidRDefault="00D80DC2" w:rsidP="00D80DC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DC2" w:rsidRPr="00D705FC" w:rsidRDefault="00D80DC2" w:rsidP="009F280D">
            <w:pPr>
              <w:pStyle w:val="aa"/>
              <w:spacing w:before="0" w:after="0"/>
              <w:ind w:firstLine="256"/>
              <w:jc w:val="both"/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  <w:lang w:val="ru-RU"/>
              </w:rPr>
            </w:pPr>
            <w:r w:rsidRPr="00D705FC"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  <w:lang w:val="ru-RU"/>
              </w:rPr>
              <w:t xml:space="preserve">Организация команд управления </w:t>
            </w:r>
            <w:proofErr w:type="spellStart"/>
            <w:r w:rsidRPr="00D705FC"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  <w:lang w:val="ru-RU"/>
              </w:rPr>
              <w:t>электроавтоматикой</w:t>
            </w:r>
            <w:proofErr w:type="spellEnd"/>
            <w:r w:rsidRPr="00D705FC"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705FC"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  <w:lang w:val="ru-RU"/>
              </w:rPr>
              <w:t>c</w:t>
            </w:r>
            <w:proofErr w:type="gramEnd"/>
            <w:r w:rsidRPr="00D705FC"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  <w:lang w:val="ru-RU"/>
              </w:rPr>
              <w:t>танков</w:t>
            </w:r>
            <w:proofErr w:type="spellEnd"/>
            <w:r w:rsidRPr="00D705FC"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  <w:lang w:val="ru-RU"/>
              </w:rPr>
              <w:t xml:space="preserve"> с ЧПУ.</w:t>
            </w:r>
          </w:p>
        </w:tc>
      </w:tr>
      <w:tr w:rsidR="00D80DC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DC2" w:rsidRPr="00D705FC" w:rsidRDefault="00D80DC2" w:rsidP="00D80DC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DC2" w:rsidRPr="00D705FC" w:rsidRDefault="00D80DC2" w:rsidP="009F280D">
            <w:pPr>
              <w:ind w:firstLine="256"/>
              <w:jc w:val="both"/>
            </w:pPr>
            <w:r w:rsidRPr="00D705FC">
              <w:t>Организация команд управления выбором диапазона скоростей привода главного движения</w:t>
            </w:r>
          </w:p>
        </w:tc>
      </w:tr>
      <w:tr w:rsidR="00D80DC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DC2" w:rsidRPr="00D705FC" w:rsidRDefault="00D80DC2" w:rsidP="00D80DC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DC2" w:rsidRPr="00D705FC" w:rsidRDefault="00D80DC2" w:rsidP="00D80DC2">
            <w:pPr>
              <w:overflowPunct w:val="0"/>
              <w:autoSpaceDE w:val="0"/>
              <w:autoSpaceDN w:val="0"/>
              <w:adjustRightInd w:val="0"/>
              <w:ind w:firstLine="256"/>
              <w:jc w:val="both"/>
              <w:textAlignment w:val="baseline"/>
            </w:pPr>
            <w:r w:rsidRPr="00D705FC">
              <w:t>Изучение принципов адаптации системы ЧПУ к техническому оборудованию и  задачам пользователя</w:t>
            </w:r>
          </w:p>
        </w:tc>
      </w:tr>
      <w:tr w:rsidR="00D80DC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DC2" w:rsidRPr="00D705FC" w:rsidRDefault="00D80DC2" w:rsidP="00D80DC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DC2" w:rsidRPr="00D705FC" w:rsidRDefault="004A3542" w:rsidP="004A3542">
            <w:pPr>
              <w:ind w:firstLine="256"/>
              <w:jc w:val="both"/>
              <w:rPr>
                <w:b/>
                <w:bCs/>
              </w:rPr>
            </w:pPr>
            <w:r w:rsidRPr="00D705FC">
              <w:t>Функциональный пульт оператора системы ЧПУ «</w:t>
            </w:r>
            <w:proofErr w:type="spellStart"/>
            <w:r w:rsidRPr="00D705FC">
              <w:t>Fanuc</w:t>
            </w:r>
            <w:proofErr w:type="spellEnd"/>
            <w:r w:rsidRPr="00D705FC">
              <w:t xml:space="preserve"> 0i - MC»</w:t>
            </w:r>
          </w:p>
        </w:tc>
      </w:tr>
      <w:tr w:rsidR="00D80DC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DC2" w:rsidRPr="00D705FC" w:rsidRDefault="00D80DC2" w:rsidP="00D80DC2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DC2" w:rsidRPr="00D705FC" w:rsidRDefault="004A3542" w:rsidP="009F280D">
            <w:pPr>
              <w:ind w:firstLine="256"/>
              <w:jc w:val="both"/>
            </w:pPr>
            <w:r w:rsidRPr="00D705FC">
              <w:t>Пульт управления фрезерным центром TMV-850A</w:t>
            </w:r>
          </w:p>
        </w:tc>
      </w:tr>
      <w:tr w:rsidR="00D80DC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DC2" w:rsidRPr="00D705FC" w:rsidRDefault="00D80DC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DC2" w:rsidRPr="00D705FC" w:rsidRDefault="00D80DC2" w:rsidP="009F280D">
            <w:pPr>
              <w:ind w:firstLine="256"/>
            </w:pPr>
          </w:p>
        </w:tc>
      </w:tr>
    </w:tbl>
    <w:p w:rsidR="000B4E27" w:rsidRPr="00D705FC" w:rsidRDefault="000B4E27" w:rsidP="000B4E27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0B4E27" w:rsidRPr="00D705FC" w:rsidRDefault="000B4E27" w:rsidP="000B4E27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lastRenderedPageBreak/>
        <w:t>Заочная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B4E27" w:rsidRPr="00D705FC" w:rsidTr="00DD2DA9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4E27" w:rsidRPr="00D705FC" w:rsidRDefault="000B4E27" w:rsidP="00DD2DA9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D705FC">
              <w:rPr>
                <w:b/>
              </w:rPr>
              <w:t>№</w:t>
            </w:r>
          </w:p>
          <w:p w:rsidR="000B4E27" w:rsidRPr="00D705FC" w:rsidRDefault="000B4E27" w:rsidP="00DD2DA9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proofErr w:type="gramStart"/>
            <w:r w:rsidRPr="00D705FC">
              <w:rPr>
                <w:b/>
              </w:rPr>
              <w:t>п</w:t>
            </w:r>
            <w:proofErr w:type="gramEnd"/>
            <w:r w:rsidRPr="00D705FC">
              <w:rPr>
                <w:b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4E27" w:rsidRPr="00D705FC" w:rsidRDefault="000B4E27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Наименования лабораторных работ</w:t>
            </w:r>
          </w:p>
        </w:tc>
      </w:tr>
      <w:tr w:rsidR="000B4E27" w:rsidRPr="00D705FC" w:rsidTr="00DD2DA9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27" w:rsidRPr="00D705FC" w:rsidRDefault="000B4E27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7 семестр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280D" w:rsidRPr="00D705FC" w:rsidRDefault="009F280D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80D" w:rsidRPr="00D705FC" w:rsidRDefault="009F280D" w:rsidP="00DD2DA9">
            <w:pPr>
              <w:pStyle w:val="aa"/>
              <w:spacing w:before="0" w:after="0"/>
              <w:ind w:firstLine="256"/>
              <w:jc w:val="both"/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  <w:lang w:val="ru-RU"/>
              </w:rPr>
            </w:pPr>
            <w:r w:rsidRPr="00D705FC"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  <w:lang w:val="ru-RU"/>
              </w:rPr>
              <w:t xml:space="preserve">Организация команд управления </w:t>
            </w:r>
            <w:proofErr w:type="spellStart"/>
            <w:r w:rsidRPr="00D705FC"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  <w:lang w:val="ru-RU"/>
              </w:rPr>
              <w:t>электроавтоматикой</w:t>
            </w:r>
            <w:proofErr w:type="spellEnd"/>
            <w:r w:rsidRPr="00D705FC"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705FC"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  <w:lang w:val="ru-RU"/>
              </w:rPr>
              <w:t>c</w:t>
            </w:r>
            <w:proofErr w:type="gramEnd"/>
            <w:r w:rsidRPr="00D705FC"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  <w:lang w:val="ru-RU"/>
              </w:rPr>
              <w:t>танков</w:t>
            </w:r>
            <w:proofErr w:type="spellEnd"/>
            <w:r w:rsidRPr="00D705FC">
              <w:rPr>
                <w:rFonts w:ascii="Times New Roman" w:eastAsia="Times New Roman" w:hAnsi="Times New Roman"/>
                <w:b w:val="0"/>
                <w:bCs w:val="0"/>
                <w:kern w:val="0"/>
                <w:sz w:val="24"/>
                <w:szCs w:val="24"/>
                <w:lang w:val="ru-RU"/>
              </w:rPr>
              <w:t xml:space="preserve"> с ЧПУ.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280D" w:rsidRPr="00D705FC" w:rsidRDefault="009F280D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80D" w:rsidRPr="00D705FC" w:rsidRDefault="009F280D" w:rsidP="00DD2DA9">
            <w:pPr>
              <w:ind w:firstLine="256"/>
              <w:jc w:val="both"/>
            </w:pPr>
            <w:r w:rsidRPr="00D705FC">
              <w:t>Организация команд управления выбором диапазона скоростей привода главного движения</w:t>
            </w:r>
          </w:p>
        </w:tc>
      </w:tr>
    </w:tbl>
    <w:p w:rsidR="001E7CA4" w:rsidRPr="00D705FC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D705FC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1E7CA4" w:rsidRPr="00D705FC" w:rsidRDefault="001E7CA4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D705FC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</w:t>
      </w:r>
      <w:r w:rsidRPr="00D705FC">
        <w:rPr>
          <w:bCs/>
          <w:iCs/>
          <w:kern w:val="1"/>
          <w:lang w:eastAsia="ar-SA"/>
        </w:rPr>
        <w:t>а</w:t>
      </w:r>
      <w:r w:rsidRPr="00D705FC">
        <w:rPr>
          <w:bCs/>
          <w:iCs/>
          <w:kern w:val="1"/>
          <w:lang w:eastAsia="ar-SA"/>
        </w:rPr>
        <w:t>тельной программой</w:t>
      </w:r>
    </w:p>
    <w:p w:rsidR="001E7CA4" w:rsidRPr="00D705FC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9F280D" w:rsidRPr="00D705FC" w:rsidRDefault="009F280D" w:rsidP="009F280D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 xml:space="preserve">4.6 Содержание самостоятельной работы </w:t>
      </w:r>
      <w:proofErr w:type="gramStart"/>
      <w:r w:rsidRPr="00D705FC">
        <w:rPr>
          <w:b/>
          <w:bCs/>
          <w:iCs/>
          <w:kern w:val="1"/>
          <w:sz w:val="28"/>
          <w:szCs w:val="28"/>
          <w:lang w:eastAsia="ar-SA"/>
        </w:rPr>
        <w:t>обучающегося</w:t>
      </w:r>
      <w:proofErr w:type="gramEnd"/>
    </w:p>
    <w:p w:rsidR="009F280D" w:rsidRPr="00D705FC" w:rsidRDefault="009F280D" w:rsidP="009F280D">
      <w:pPr>
        <w:ind w:firstLine="709"/>
        <w:jc w:val="both"/>
        <w:outlineLvl w:val="0"/>
        <w:rPr>
          <w:sz w:val="28"/>
          <w:szCs w:val="28"/>
        </w:rPr>
      </w:pPr>
    </w:p>
    <w:p w:rsidR="009F280D" w:rsidRPr="00D705FC" w:rsidRDefault="009F280D" w:rsidP="009F280D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9F280D" w:rsidRPr="00D705FC" w:rsidTr="00DD2DA9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280D" w:rsidRPr="00D705FC" w:rsidRDefault="009F280D" w:rsidP="00DD2DA9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D705FC">
              <w:rPr>
                <w:b/>
              </w:rPr>
              <w:t>№</w:t>
            </w:r>
          </w:p>
          <w:p w:rsidR="009F280D" w:rsidRPr="00D705FC" w:rsidRDefault="009F280D" w:rsidP="00DD2DA9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proofErr w:type="gramStart"/>
            <w:r w:rsidRPr="00D705FC">
              <w:rPr>
                <w:b/>
              </w:rPr>
              <w:t>п</w:t>
            </w:r>
            <w:proofErr w:type="gramEnd"/>
            <w:r w:rsidRPr="00D705FC">
              <w:rPr>
                <w:b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7 семестр</w:t>
            </w:r>
          </w:p>
        </w:tc>
      </w:tr>
      <w:tr w:rsidR="00A629D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9D2" w:rsidRPr="00D705FC" w:rsidRDefault="00A629D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9D2" w:rsidRPr="00D705FC" w:rsidRDefault="00A629D2" w:rsidP="00DD2DA9">
            <w:pPr>
              <w:rPr>
                <w:snapToGrid w:val="0"/>
              </w:rPr>
            </w:pPr>
            <w:r w:rsidRPr="00D705FC">
              <w:rPr>
                <w:snapToGrid w:val="0"/>
              </w:rPr>
              <w:t>Подготовка к</w:t>
            </w:r>
            <w:r w:rsidRPr="00D705FC">
              <w:t xml:space="preserve"> лабораторным работам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280D" w:rsidRPr="00D705FC" w:rsidRDefault="009F280D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80D" w:rsidRPr="00D705FC" w:rsidRDefault="009F280D" w:rsidP="00DD2DA9">
            <w:pPr>
              <w:rPr>
                <w:snapToGrid w:val="0"/>
              </w:rPr>
            </w:pPr>
            <w:r w:rsidRPr="00D705FC">
              <w:rPr>
                <w:snapToGrid w:val="0"/>
              </w:rPr>
              <w:t>Подготовка к текущим аттестациям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280D" w:rsidRPr="00D705FC" w:rsidRDefault="009F280D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80D" w:rsidRPr="00D705FC" w:rsidRDefault="009F280D" w:rsidP="00DD2DA9">
            <w:pPr>
              <w:rPr>
                <w:bCs/>
              </w:rPr>
            </w:pPr>
            <w:r w:rsidRPr="00D705FC">
              <w:t xml:space="preserve">Самостоятельное освоение разделов теоретического курса </w:t>
            </w:r>
          </w:p>
        </w:tc>
      </w:tr>
      <w:tr w:rsidR="00A629D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9D2" w:rsidRPr="00D705FC" w:rsidRDefault="00A629D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9D2" w:rsidRPr="00D705FC" w:rsidRDefault="00A629D2" w:rsidP="00DD2DA9">
            <w:r w:rsidRPr="00D705FC">
              <w:t>Подготовка к промежуточной аттестац</w:t>
            </w:r>
            <w:proofErr w:type="gramStart"/>
            <w:r w:rsidRPr="00D705FC">
              <w:t>ии и ее</w:t>
            </w:r>
            <w:proofErr w:type="gramEnd"/>
            <w:r w:rsidRPr="00D705FC">
              <w:t xml:space="preserve"> прохождение</w:t>
            </w:r>
          </w:p>
        </w:tc>
      </w:tr>
    </w:tbl>
    <w:p w:rsidR="009F280D" w:rsidRPr="00D705FC" w:rsidRDefault="009F280D" w:rsidP="009F280D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9F280D" w:rsidRPr="00D705FC" w:rsidRDefault="009F280D" w:rsidP="009F280D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9F280D" w:rsidRPr="00D705FC" w:rsidTr="00DD2DA9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280D" w:rsidRPr="00D705FC" w:rsidRDefault="009F280D" w:rsidP="00DD2DA9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D705FC">
              <w:rPr>
                <w:b/>
              </w:rPr>
              <w:t>№</w:t>
            </w:r>
          </w:p>
          <w:p w:rsidR="009F280D" w:rsidRPr="00D705FC" w:rsidRDefault="009F280D" w:rsidP="00DD2DA9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proofErr w:type="gramStart"/>
            <w:r w:rsidRPr="00D705FC">
              <w:rPr>
                <w:b/>
              </w:rPr>
              <w:t>п</w:t>
            </w:r>
            <w:proofErr w:type="gramEnd"/>
            <w:r w:rsidRPr="00D705FC">
              <w:rPr>
                <w:b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7 семестр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280D" w:rsidRPr="00D705FC" w:rsidRDefault="009F280D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80D" w:rsidRPr="00D705FC" w:rsidRDefault="00A629D2" w:rsidP="00DD2DA9">
            <w:pPr>
              <w:rPr>
                <w:snapToGrid w:val="0"/>
              </w:rPr>
            </w:pPr>
            <w:r w:rsidRPr="00D705FC">
              <w:rPr>
                <w:rFonts w:eastAsia="Calibri"/>
                <w:lang w:eastAsia="ar-SA"/>
              </w:rPr>
              <w:t>Подготовка к практическим (семинарским) занятиям</w:t>
            </w:r>
          </w:p>
        </w:tc>
      </w:tr>
      <w:tr w:rsidR="00A629D2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9D2" w:rsidRPr="00D705FC" w:rsidRDefault="00A629D2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9D2" w:rsidRPr="00D705FC" w:rsidRDefault="00A629D2" w:rsidP="00DD2DA9">
            <w:pPr>
              <w:rPr>
                <w:snapToGrid w:val="0"/>
              </w:rPr>
            </w:pPr>
            <w:r w:rsidRPr="00D705FC">
              <w:rPr>
                <w:snapToGrid w:val="0"/>
              </w:rPr>
              <w:t>Подготовка к</w:t>
            </w:r>
            <w:r w:rsidRPr="00D705FC">
              <w:t xml:space="preserve"> лабораторным работам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280D" w:rsidRPr="00D705FC" w:rsidRDefault="009F280D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80D" w:rsidRPr="00D705FC" w:rsidRDefault="007617E8" w:rsidP="00DD2DA9">
            <w:pPr>
              <w:rPr>
                <w:bCs/>
              </w:rPr>
            </w:pPr>
            <w:r w:rsidRPr="00D705FC">
              <w:rPr>
                <w:snapToGrid w:val="0"/>
              </w:rPr>
              <w:t>Выполнение контрольно-курсовой работы</w:t>
            </w:r>
          </w:p>
        </w:tc>
      </w:tr>
      <w:tr w:rsidR="007617E8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17E8" w:rsidRPr="00D705FC" w:rsidRDefault="007617E8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7E8" w:rsidRPr="00D705FC" w:rsidRDefault="007617E8" w:rsidP="007617E8">
            <w:pPr>
              <w:rPr>
                <w:bCs/>
              </w:rPr>
            </w:pPr>
            <w:r w:rsidRPr="00D705FC">
              <w:t xml:space="preserve">Самостоятельное освоение разделов теоретического курса </w:t>
            </w:r>
          </w:p>
        </w:tc>
      </w:tr>
      <w:tr w:rsidR="007617E8" w:rsidRPr="00D705FC" w:rsidTr="00DD2DA9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17E8" w:rsidRPr="00D705FC" w:rsidRDefault="007617E8" w:rsidP="00DD2DA9">
            <w:pPr>
              <w:snapToGrid w:val="0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7E8" w:rsidRPr="00D705FC" w:rsidRDefault="007617E8" w:rsidP="007617E8">
            <w:r w:rsidRPr="00D705FC">
              <w:t>Подготовка к промежуточной аттестац</w:t>
            </w:r>
            <w:proofErr w:type="gramStart"/>
            <w:r w:rsidRPr="00D705FC">
              <w:t>ии и ее</w:t>
            </w:r>
            <w:proofErr w:type="gramEnd"/>
            <w:r w:rsidRPr="00D705FC">
              <w:t xml:space="preserve"> прохождение</w:t>
            </w:r>
          </w:p>
        </w:tc>
      </w:tr>
    </w:tbl>
    <w:p w:rsidR="001E7CA4" w:rsidRPr="00D705FC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9F280D" w:rsidRPr="00D705FC" w:rsidRDefault="009F280D" w:rsidP="009F280D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bookmarkStart w:id="29" w:name="_Toc413763576"/>
      <w:bookmarkStart w:id="30" w:name="_Toc425253211"/>
      <w:r w:rsidRPr="00D705FC">
        <w:rPr>
          <w:b/>
          <w:bCs/>
          <w:iCs/>
          <w:kern w:val="1"/>
          <w:sz w:val="28"/>
          <w:lang w:eastAsia="ar-SA"/>
        </w:rPr>
        <w:t xml:space="preserve">5 Система формирования оценки результатов </w:t>
      </w:r>
      <w:proofErr w:type="gramStart"/>
      <w:r w:rsidRPr="00D705FC">
        <w:rPr>
          <w:b/>
          <w:bCs/>
          <w:iCs/>
          <w:kern w:val="1"/>
          <w:sz w:val="28"/>
          <w:lang w:eastAsia="ar-SA"/>
        </w:rPr>
        <w:t>обучения по дисц</w:t>
      </w:r>
      <w:r w:rsidRPr="00D705FC">
        <w:rPr>
          <w:b/>
          <w:bCs/>
          <w:iCs/>
          <w:kern w:val="1"/>
          <w:sz w:val="28"/>
          <w:lang w:eastAsia="ar-SA"/>
        </w:rPr>
        <w:t>и</w:t>
      </w:r>
      <w:r w:rsidRPr="00D705FC">
        <w:rPr>
          <w:b/>
          <w:bCs/>
          <w:iCs/>
          <w:kern w:val="1"/>
          <w:sz w:val="28"/>
          <w:lang w:eastAsia="ar-SA"/>
        </w:rPr>
        <w:t>плине</w:t>
      </w:r>
      <w:proofErr w:type="gramEnd"/>
      <w:r w:rsidRPr="00D705FC">
        <w:rPr>
          <w:b/>
          <w:bCs/>
          <w:iCs/>
          <w:kern w:val="1"/>
          <w:sz w:val="28"/>
          <w:lang w:eastAsia="ar-SA"/>
        </w:rPr>
        <w:t xml:space="preserve"> (модулю) в рамках текущего контроля успеваемости и промежуто</w:t>
      </w:r>
      <w:r w:rsidRPr="00D705FC">
        <w:rPr>
          <w:b/>
          <w:bCs/>
          <w:iCs/>
          <w:kern w:val="1"/>
          <w:sz w:val="28"/>
          <w:lang w:eastAsia="ar-SA"/>
        </w:rPr>
        <w:t>ч</w:t>
      </w:r>
      <w:r w:rsidRPr="00D705FC">
        <w:rPr>
          <w:b/>
          <w:bCs/>
          <w:iCs/>
          <w:kern w:val="1"/>
          <w:sz w:val="28"/>
          <w:lang w:eastAsia="ar-SA"/>
        </w:rPr>
        <w:t>ной аттестации обучающегося</w:t>
      </w:r>
    </w:p>
    <w:p w:rsidR="009F280D" w:rsidRPr="00D705FC" w:rsidRDefault="009F280D" w:rsidP="009F280D">
      <w:pPr>
        <w:rPr>
          <w:rFonts w:eastAsia="Calibri"/>
          <w:sz w:val="28"/>
          <w:szCs w:val="22"/>
          <w:lang w:eastAsia="en-US"/>
        </w:rPr>
      </w:pPr>
    </w:p>
    <w:p w:rsidR="009F280D" w:rsidRPr="00D705FC" w:rsidRDefault="009F280D" w:rsidP="009F280D">
      <w:pPr>
        <w:ind w:firstLine="709"/>
        <w:rPr>
          <w:rFonts w:eastAsia="Calibri"/>
          <w:sz w:val="28"/>
          <w:szCs w:val="22"/>
          <w:lang w:eastAsia="en-US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 xml:space="preserve">Очная форма обучения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9F280D" w:rsidRPr="00D705FC" w:rsidTr="00DD2DA9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b/>
                <w:lang w:eastAsia="en-US"/>
              </w:rPr>
            </w:pPr>
            <w:r w:rsidRPr="00D705FC"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9F280D" w:rsidRPr="00D705FC" w:rsidRDefault="009F280D" w:rsidP="00DD2DA9">
            <w:pPr>
              <w:jc w:val="center"/>
              <w:rPr>
                <w:rFonts w:eastAsia="Calibri"/>
                <w:b/>
                <w:lang w:eastAsia="en-US"/>
              </w:rPr>
            </w:pPr>
            <w:r w:rsidRPr="00D705FC">
              <w:rPr>
                <w:rFonts w:eastAsia="Calibri"/>
                <w:b/>
                <w:lang w:eastAsia="en-US"/>
              </w:rPr>
              <w:t xml:space="preserve">и промежуточной аттестации </w:t>
            </w:r>
            <w:proofErr w:type="gramStart"/>
            <w:r w:rsidRPr="00D705FC">
              <w:rPr>
                <w:rFonts w:eastAsia="Calibri"/>
                <w:b/>
                <w:lang w:eastAsia="en-US"/>
              </w:rPr>
              <w:t>обучающегося</w:t>
            </w:r>
            <w:proofErr w:type="gramEnd"/>
          </w:p>
        </w:tc>
        <w:tc>
          <w:tcPr>
            <w:tcW w:w="2131" w:type="dxa"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9F280D" w:rsidRPr="00D705FC" w:rsidTr="00DD2D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9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7 семестр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 xml:space="preserve">Текущий </w:t>
            </w:r>
          </w:p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 xml:space="preserve">контроль </w:t>
            </w:r>
          </w:p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 xml:space="preserve">Первый </w:t>
            </w:r>
          </w:p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рубежный</w:t>
            </w:r>
          </w:p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контроль</w:t>
            </w:r>
          </w:p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86" w:type="dxa"/>
            <w:gridSpan w:val="2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b/>
                <w:lang w:eastAsia="en-US"/>
              </w:rPr>
            </w:pPr>
            <w:r w:rsidRPr="00D705FC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9F280D" w:rsidRPr="00D705FC" w:rsidRDefault="009F280D" w:rsidP="00DD2DA9">
            <w:pPr>
              <w:rPr>
                <w:rFonts w:eastAsia="Calibri"/>
                <w:b/>
                <w:lang w:eastAsia="en-US"/>
              </w:rPr>
            </w:pPr>
            <w:r w:rsidRPr="00D705FC">
              <w:rPr>
                <w:rFonts w:eastAsia="Calibri"/>
                <w:b/>
                <w:lang w:eastAsia="en-US"/>
              </w:rPr>
              <w:t>обучающегося</w:t>
            </w:r>
            <w:r w:rsidRPr="00D705FC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5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Выполнение лабораторной работы № 1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2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Выполнение лабораторной работы № 2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2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Выполнение лабораторной работы № 3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3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Выполнение лабораторной работы № 4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3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Контрольное тестирование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15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jc w:val="right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30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Второй</w:t>
            </w:r>
          </w:p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рубежный</w:t>
            </w:r>
          </w:p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b/>
                <w:lang w:eastAsia="en-US"/>
              </w:rPr>
            </w:pPr>
            <w:r w:rsidRPr="00D705FC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9F280D" w:rsidRPr="00D705FC" w:rsidRDefault="009F280D" w:rsidP="00DD2DA9">
            <w:pPr>
              <w:rPr>
                <w:rFonts w:eastAsia="Calibri"/>
                <w:b/>
                <w:lang w:eastAsia="en-US"/>
              </w:rPr>
            </w:pPr>
            <w:r w:rsidRPr="00D705FC">
              <w:rPr>
                <w:rFonts w:eastAsia="Calibri"/>
                <w:b/>
                <w:lang w:eastAsia="en-US"/>
              </w:rPr>
              <w:t>обучающегося</w:t>
            </w:r>
            <w:r w:rsidRPr="00D705FC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5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Выполнение лабораторной работы № 5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3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Выполнение лабораторной работы № 6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3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Выполнение лабораторной работы № 7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4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Контрольное тестирование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15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F280D" w:rsidRPr="00D705FC" w:rsidTr="00DD2DA9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9F280D" w:rsidRPr="00D705FC" w:rsidRDefault="009F280D" w:rsidP="00DD2DA9">
            <w:pPr>
              <w:jc w:val="right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30</w:t>
            </w:r>
          </w:p>
        </w:tc>
      </w:tr>
      <w:tr w:rsidR="009F280D" w:rsidRPr="00D705FC" w:rsidTr="00DD2DA9">
        <w:trPr>
          <w:cantSplit/>
          <w:trHeight w:val="562"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Промежуто</w:t>
            </w:r>
            <w:r w:rsidRPr="00D705FC">
              <w:rPr>
                <w:rFonts w:eastAsia="Calibri"/>
                <w:lang w:eastAsia="en-US"/>
              </w:rPr>
              <w:t>ч</w:t>
            </w:r>
            <w:r w:rsidRPr="00D705FC">
              <w:rPr>
                <w:rFonts w:eastAsia="Calibri"/>
                <w:lang w:eastAsia="en-US"/>
              </w:rPr>
              <w:t>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40 (100*)</w:t>
            </w:r>
          </w:p>
        </w:tc>
      </w:tr>
    </w:tbl>
    <w:p w:rsidR="009F280D" w:rsidRPr="00D705FC" w:rsidRDefault="009F280D" w:rsidP="009F280D">
      <w:pPr>
        <w:ind w:firstLine="709"/>
        <w:rPr>
          <w:iCs/>
        </w:rPr>
      </w:pPr>
      <w:r w:rsidRPr="00D705FC">
        <w:rPr>
          <w:iCs/>
        </w:rPr>
        <w:t>* В случае отказа обучающегося от результатов текущего контроля успеваемости</w:t>
      </w:r>
    </w:p>
    <w:p w:rsidR="009F280D" w:rsidRPr="00D705FC" w:rsidRDefault="009F280D" w:rsidP="009F280D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9F280D" w:rsidRPr="00D705FC" w:rsidRDefault="009F280D" w:rsidP="009F280D">
      <w:pPr>
        <w:ind w:firstLine="709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9F280D" w:rsidRPr="00D705FC" w:rsidTr="00A629D2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b/>
                <w:lang w:eastAsia="en-US"/>
              </w:rPr>
            </w:pPr>
            <w:r w:rsidRPr="00D705FC"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9F280D" w:rsidRPr="00D705FC" w:rsidRDefault="009F280D" w:rsidP="00DD2DA9">
            <w:pPr>
              <w:jc w:val="center"/>
              <w:rPr>
                <w:rFonts w:eastAsia="Calibri"/>
                <w:b/>
                <w:lang w:eastAsia="en-US"/>
              </w:rPr>
            </w:pPr>
            <w:r w:rsidRPr="00D705FC">
              <w:rPr>
                <w:rFonts w:eastAsia="Calibri"/>
                <w:b/>
                <w:lang w:eastAsia="en-US"/>
              </w:rPr>
              <w:t xml:space="preserve">и промежуточной аттестации </w:t>
            </w:r>
            <w:proofErr w:type="gramStart"/>
            <w:r w:rsidRPr="00D705FC">
              <w:rPr>
                <w:rFonts w:eastAsia="Calibri"/>
                <w:b/>
                <w:lang w:eastAsia="en-US"/>
              </w:rPr>
              <w:t>обучающегося</w:t>
            </w:r>
            <w:proofErr w:type="gramEnd"/>
          </w:p>
        </w:tc>
        <w:tc>
          <w:tcPr>
            <w:tcW w:w="2131" w:type="dxa"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9F280D" w:rsidRPr="00D705FC" w:rsidTr="00DD2D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9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ar-SA"/>
              </w:rPr>
            </w:pPr>
            <w:r w:rsidRPr="00D705FC">
              <w:rPr>
                <w:rFonts w:eastAsia="Calibri"/>
                <w:b/>
                <w:lang w:eastAsia="ar-SA"/>
              </w:rPr>
              <w:t>7 семестр</w:t>
            </w:r>
          </w:p>
        </w:tc>
      </w:tr>
      <w:tr w:rsidR="00A629D2" w:rsidRPr="00D705FC" w:rsidTr="00A629D2">
        <w:trPr>
          <w:cantSplit/>
          <w:trHeight w:val="451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D2" w:rsidRPr="00D705FC" w:rsidRDefault="00A629D2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 xml:space="preserve">Текущий </w:t>
            </w:r>
          </w:p>
          <w:p w:rsidR="00A629D2" w:rsidRPr="00D705FC" w:rsidRDefault="00A629D2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 xml:space="preserve">контроль </w:t>
            </w:r>
          </w:p>
          <w:p w:rsidR="00A629D2" w:rsidRPr="00D705FC" w:rsidRDefault="00A629D2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D2" w:rsidRPr="00D705FC" w:rsidRDefault="00A629D2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Не предусмотрен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D2" w:rsidRPr="00D705FC" w:rsidRDefault="00A629D2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–</w:t>
            </w:r>
          </w:p>
        </w:tc>
      </w:tr>
      <w:tr w:rsidR="009F280D" w:rsidRPr="00D705FC" w:rsidTr="00A629D2">
        <w:trPr>
          <w:cantSplit/>
          <w:trHeight w:val="562"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Промежуто</w:t>
            </w:r>
            <w:r w:rsidRPr="00D705FC">
              <w:rPr>
                <w:rFonts w:eastAsia="Calibri"/>
                <w:lang w:eastAsia="en-US"/>
              </w:rPr>
              <w:t>ч</w:t>
            </w:r>
            <w:r w:rsidRPr="00D705FC">
              <w:rPr>
                <w:rFonts w:eastAsia="Calibri"/>
                <w:lang w:eastAsia="en-US"/>
              </w:rPr>
              <w:t>ная аттестация</w:t>
            </w:r>
          </w:p>
        </w:tc>
        <w:tc>
          <w:tcPr>
            <w:tcW w:w="5931" w:type="dxa"/>
            <w:shd w:val="clear" w:color="auto" w:fill="auto"/>
          </w:tcPr>
          <w:p w:rsidR="009F280D" w:rsidRPr="00D705FC" w:rsidRDefault="009F280D" w:rsidP="00DD2DA9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100</w:t>
            </w:r>
          </w:p>
        </w:tc>
      </w:tr>
    </w:tbl>
    <w:p w:rsidR="009F280D" w:rsidRPr="00D705FC" w:rsidRDefault="009F280D" w:rsidP="009F280D">
      <w:pPr>
        <w:ind w:firstLine="709"/>
        <w:jc w:val="both"/>
        <w:outlineLvl w:val="0"/>
        <w:rPr>
          <w:b/>
          <w:bCs/>
          <w:iCs/>
          <w:kern w:val="28"/>
          <w:sz w:val="28"/>
          <w:lang w:eastAsia="ar-SA"/>
        </w:rPr>
      </w:pPr>
    </w:p>
    <w:p w:rsidR="009F280D" w:rsidRPr="00D705FC" w:rsidRDefault="009F280D" w:rsidP="009F280D">
      <w:pPr>
        <w:jc w:val="center"/>
        <w:outlineLvl w:val="0"/>
        <w:rPr>
          <w:b/>
          <w:bCs/>
          <w:iCs/>
          <w:kern w:val="28"/>
          <w:sz w:val="28"/>
          <w:lang w:eastAsia="ar-SA"/>
        </w:rPr>
      </w:pPr>
      <w:proofErr w:type="gramStart"/>
      <w:r w:rsidRPr="00D705FC">
        <w:rPr>
          <w:b/>
          <w:bCs/>
          <w:iCs/>
          <w:kern w:val="28"/>
          <w:sz w:val="28"/>
          <w:lang w:eastAsia="ar-SA"/>
        </w:rPr>
        <w:t xml:space="preserve">Шкала соответствия оценок в </w:t>
      </w:r>
      <w:proofErr w:type="spellStart"/>
      <w:r w:rsidRPr="00D705FC">
        <w:rPr>
          <w:b/>
          <w:bCs/>
          <w:iCs/>
          <w:kern w:val="28"/>
          <w:sz w:val="28"/>
          <w:lang w:eastAsia="ar-SA"/>
        </w:rPr>
        <w:t>стобалльной</w:t>
      </w:r>
      <w:proofErr w:type="spellEnd"/>
      <w:r w:rsidRPr="00D705FC">
        <w:rPr>
          <w:b/>
          <w:bCs/>
          <w:iCs/>
          <w:kern w:val="28"/>
          <w:sz w:val="28"/>
          <w:lang w:eastAsia="ar-SA"/>
        </w:rPr>
        <w:t xml:space="preserve"> и академической системах оц</w:t>
      </w:r>
      <w:r w:rsidRPr="00D705FC">
        <w:rPr>
          <w:b/>
          <w:bCs/>
          <w:iCs/>
          <w:kern w:val="28"/>
          <w:sz w:val="28"/>
          <w:lang w:eastAsia="ar-SA"/>
        </w:rPr>
        <w:t>е</w:t>
      </w:r>
      <w:r w:rsidRPr="00D705FC">
        <w:rPr>
          <w:b/>
          <w:bCs/>
          <w:iCs/>
          <w:kern w:val="28"/>
          <w:sz w:val="28"/>
          <w:lang w:eastAsia="ar-SA"/>
        </w:rPr>
        <w:t>нивания результатов обучения по дисциплине (модулю)</w:t>
      </w:r>
      <w:proofErr w:type="gramEnd"/>
    </w:p>
    <w:p w:rsidR="009F280D" w:rsidRPr="00D705FC" w:rsidRDefault="009F280D" w:rsidP="009F280D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tbl>
      <w:tblPr>
        <w:tblW w:w="9638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9F280D" w:rsidRPr="00D705FC" w:rsidTr="00DD2DA9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b/>
                <w:lang w:eastAsia="en-US"/>
              </w:rPr>
            </w:pPr>
            <w:r w:rsidRPr="00D705FC">
              <w:rPr>
                <w:rFonts w:eastAsia="Calibri"/>
                <w:b/>
                <w:lang w:eastAsia="en-US"/>
              </w:rPr>
              <w:t xml:space="preserve">Система оценивания </w:t>
            </w:r>
          </w:p>
          <w:p w:rsidR="009F280D" w:rsidRPr="00D705FC" w:rsidRDefault="009F280D" w:rsidP="00DD2DA9">
            <w:pPr>
              <w:jc w:val="center"/>
              <w:rPr>
                <w:rFonts w:eastAsia="Calibri"/>
                <w:b/>
                <w:lang w:eastAsia="en-US"/>
              </w:rPr>
            </w:pPr>
            <w:r w:rsidRPr="00D705FC"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b/>
                <w:lang w:eastAsia="en-US"/>
              </w:rPr>
            </w:pPr>
            <w:r w:rsidRPr="00D705FC"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4254" w:type="dxa"/>
            <w:vAlign w:val="center"/>
          </w:tcPr>
          <w:p w:rsidR="009F280D" w:rsidRPr="00D705FC" w:rsidRDefault="009F280D" w:rsidP="0042158C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D705FC">
              <w:rPr>
                <w:rFonts w:eastAsia="Calibri"/>
                <w:lang w:eastAsia="en-US"/>
              </w:rPr>
              <w:t>Стобал</w:t>
            </w:r>
            <w:bookmarkStart w:id="31" w:name="_GoBack"/>
            <w:bookmarkEnd w:id="31"/>
            <w:r w:rsidRPr="00D705FC">
              <w:rPr>
                <w:rFonts w:eastAsia="Calibri"/>
                <w:lang w:eastAsia="en-US"/>
              </w:rPr>
              <w:t>ьная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81 – 100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4254" w:type="dxa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 w:rsidRPr="00D705FC">
              <w:rPr>
                <w:rFonts w:eastAsia="Calibri"/>
                <w:lang w:eastAsia="en-US"/>
              </w:rPr>
              <w:t xml:space="preserve">(экзамен, дифференцированный зачет, защита курсового проекта, </w:t>
            </w:r>
            <w:proofErr w:type="gramEnd"/>
          </w:p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Неудовл</w:t>
            </w:r>
            <w:r w:rsidRPr="00D705FC">
              <w:rPr>
                <w:rFonts w:eastAsia="Calibri"/>
                <w:lang w:eastAsia="en-US"/>
              </w:rPr>
              <w:t>е</w:t>
            </w:r>
            <w:r w:rsidRPr="00D705FC">
              <w:rPr>
                <w:rFonts w:eastAsia="Calibri"/>
                <w:lang w:eastAsia="en-US"/>
              </w:rPr>
              <w:t>творительно</w:t>
            </w:r>
          </w:p>
        </w:tc>
        <w:tc>
          <w:tcPr>
            <w:tcW w:w="1418" w:type="dxa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Удовлетв</w:t>
            </w:r>
            <w:r w:rsidRPr="00D705FC">
              <w:rPr>
                <w:rFonts w:eastAsia="Calibri"/>
                <w:lang w:eastAsia="en-US"/>
              </w:rPr>
              <w:t>о</w:t>
            </w:r>
            <w:r w:rsidRPr="00D705FC">
              <w:rPr>
                <w:rFonts w:eastAsia="Calibri"/>
                <w:lang w:eastAsia="en-US"/>
              </w:rPr>
              <w:t>рительно</w:t>
            </w:r>
          </w:p>
        </w:tc>
        <w:tc>
          <w:tcPr>
            <w:tcW w:w="1423" w:type="dxa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Отлично</w:t>
            </w:r>
          </w:p>
        </w:tc>
      </w:tr>
      <w:tr w:rsidR="009F280D" w:rsidRPr="00D705FC" w:rsidTr="00DD2DA9">
        <w:trPr>
          <w:cantSplit/>
          <w:jc w:val="center"/>
        </w:trPr>
        <w:tc>
          <w:tcPr>
            <w:tcW w:w="4254" w:type="dxa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9F280D" w:rsidRPr="00D705FC" w:rsidRDefault="009F280D" w:rsidP="00DD2DA9">
            <w:pPr>
              <w:jc w:val="center"/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Зачтено</w:t>
            </w:r>
          </w:p>
        </w:tc>
      </w:tr>
    </w:tbl>
    <w:p w:rsidR="009F280D" w:rsidRPr="00D705FC" w:rsidRDefault="009F280D" w:rsidP="009F280D">
      <w:pPr>
        <w:rPr>
          <w:rFonts w:eastAsia="Calibri"/>
          <w:sz w:val="28"/>
          <w:szCs w:val="22"/>
          <w:lang w:eastAsia="en-US"/>
        </w:rPr>
      </w:pPr>
    </w:p>
    <w:bookmarkEnd w:id="29"/>
    <w:bookmarkEnd w:id="30"/>
    <w:p w:rsidR="001E7CA4" w:rsidRPr="00D705FC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r w:rsidRPr="00D705FC">
        <w:rPr>
          <w:b/>
          <w:bCs/>
          <w:iCs/>
          <w:kern w:val="1"/>
          <w:sz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32" w:name="_Hlk5737374"/>
      <w:r w:rsidRPr="00D705FC">
        <w:rPr>
          <w:b/>
          <w:bCs/>
          <w:iCs/>
          <w:kern w:val="1"/>
          <w:sz w:val="28"/>
          <w:lang w:eastAsia="ar-SA"/>
        </w:rPr>
        <w:t>для осуществления образ</w:t>
      </w:r>
      <w:r w:rsidRPr="00D705FC">
        <w:rPr>
          <w:b/>
          <w:bCs/>
          <w:iCs/>
          <w:kern w:val="1"/>
          <w:sz w:val="28"/>
          <w:lang w:eastAsia="ar-SA"/>
        </w:rPr>
        <w:t>о</w:t>
      </w:r>
      <w:r w:rsidRPr="00D705FC">
        <w:rPr>
          <w:b/>
          <w:bCs/>
          <w:iCs/>
          <w:kern w:val="1"/>
          <w:sz w:val="28"/>
          <w:lang w:eastAsia="ar-SA"/>
        </w:rPr>
        <w:t>вательного процесса по дисциплине (модулю)</w:t>
      </w:r>
      <w:bookmarkEnd w:id="32"/>
      <w:r w:rsidRPr="00D705FC">
        <w:rPr>
          <w:b/>
          <w:bCs/>
          <w:iCs/>
          <w:kern w:val="1"/>
          <w:sz w:val="28"/>
          <w:lang w:eastAsia="ar-SA"/>
        </w:rPr>
        <w:t xml:space="preserve"> </w:t>
      </w:r>
    </w:p>
    <w:p w:rsidR="001E7CA4" w:rsidRPr="00D705FC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9F280D" w:rsidRPr="00D705FC" w:rsidRDefault="009F280D" w:rsidP="009F280D">
      <w:pPr>
        <w:ind w:firstLine="709"/>
        <w:jc w:val="both"/>
        <w:outlineLvl w:val="0"/>
        <w:rPr>
          <w:bCs/>
          <w:iCs/>
          <w:kern w:val="28"/>
          <w:lang w:eastAsia="ar-SA"/>
        </w:rPr>
      </w:pPr>
      <w:r w:rsidRPr="00D705FC">
        <w:rPr>
          <w:bCs/>
          <w:iCs/>
          <w:kern w:val="28"/>
          <w:lang w:eastAsia="ar-SA"/>
        </w:rPr>
        <w:t>Для осуществления образовательного процесса по дисциплине (модулю) требуется:</w:t>
      </w:r>
      <w:bookmarkStart w:id="33" w:name="_Toc396737317"/>
      <w:bookmarkStart w:id="34" w:name="_Toc374622544"/>
    </w:p>
    <w:bookmarkEnd w:id="33"/>
    <w:bookmarkEnd w:id="34"/>
    <w:p w:rsidR="009F280D" w:rsidRPr="00D705FC" w:rsidRDefault="009F280D" w:rsidP="009F280D">
      <w:pPr>
        <w:ind w:firstLine="709"/>
        <w:jc w:val="both"/>
        <w:rPr>
          <w:lang w:eastAsia="en-US"/>
        </w:rPr>
      </w:pPr>
      <w:r w:rsidRPr="00D705FC">
        <w:rPr>
          <w:lang w:eastAsia="en-US"/>
        </w:rPr>
        <w:lastRenderedPageBreak/>
        <w:t>- Для проведения лекционных занятий по дисциплине требуется аудитория оснаще</w:t>
      </w:r>
      <w:r w:rsidRPr="00D705FC">
        <w:rPr>
          <w:lang w:eastAsia="en-US"/>
        </w:rPr>
        <w:t>н</w:t>
      </w:r>
      <w:r w:rsidRPr="00D705FC">
        <w:rPr>
          <w:lang w:eastAsia="en-US"/>
        </w:rPr>
        <w:t>ная видеопроектором, настенным экраном, ноутбуком;</w:t>
      </w:r>
    </w:p>
    <w:p w:rsidR="009F280D" w:rsidRPr="00D705FC" w:rsidRDefault="009F280D" w:rsidP="009F280D">
      <w:pPr>
        <w:ind w:firstLine="709"/>
        <w:jc w:val="both"/>
        <w:rPr>
          <w:lang w:eastAsia="en-US"/>
        </w:rPr>
      </w:pPr>
      <w:r w:rsidRPr="00D705FC">
        <w:rPr>
          <w:lang w:eastAsia="en-US"/>
        </w:rPr>
        <w:t>- Для проведения практических и лабораторных занятий требуется компьютерный класс.</w:t>
      </w:r>
    </w:p>
    <w:p w:rsidR="009F280D" w:rsidRPr="00D705FC" w:rsidRDefault="009F280D" w:rsidP="009F280D">
      <w:pPr>
        <w:ind w:firstLine="709"/>
        <w:rPr>
          <w:lang w:eastAsia="en-US"/>
        </w:rPr>
      </w:pPr>
      <w:r w:rsidRPr="00D705FC">
        <w:rPr>
          <w:lang w:eastAsia="en-US"/>
        </w:rPr>
        <w:t>- Рабочее место преподавателя должно быть оснащено видеопроектором, ноутбуком;</w:t>
      </w:r>
    </w:p>
    <w:p w:rsidR="009F280D" w:rsidRPr="00D705FC" w:rsidRDefault="009F280D" w:rsidP="009F280D">
      <w:pPr>
        <w:ind w:firstLine="709"/>
        <w:rPr>
          <w:lang w:eastAsia="en-US"/>
        </w:rPr>
      </w:pPr>
      <w:r w:rsidRPr="00D705FC">
        <w:rPr>
          <w:lang w:eastAsia="en-US"/>
        </w:rPr>
        <w:t xml:space="preserve">- Рабочие места </w:t>
      </w:r>
      <w:proofErr w:type="gramStart"/>
      <w:r w:rsidRPr="00D705FC">
        <w:rPr>
          <w:lang w:eastAsia="en-US"/>
        </w:rPr>
        <w:t>обучающихся</w:t>
      </w:r>
      <w:proofErr w:type="gramEnd"/>
      <w:r w:rsidRPr="00D705FC">
        <w:rPr>
          <w:lang w:eastAsia="en-US"/>
        </w:rPr>
        <w:t xml:space="preserve"> должны быть оборудованы в соответствии со стандар</w:t>
      </w:r>
      <w:r w:rsidRPr="00D705FC">
        <w:rPr>
          <w:lang w:eastAsia="en-US"/>
        </w:rPr>
        <w:t>т</w:t>
      </w:r>
      <w:r w:rsidRPr="00D705FC">
        <w:rPr>
          <w:lang w:eastAsia="en-US"/>
        </w:rPr>
        <w:t>ными требованиями к учебным аудиториям и компьютерным классам.</w:t>
      </w:r>
    </w:p>
    <w:p w:rsidR="009F280D" w:rsidRPr="00D705FC" w:rsidRDefault="009F280D" w:rsidP="009F280D">
      <w:pPr>
        <w:ind w:firstLine="709"/>
        <w:rPr>
          <w:lang w:eastAsia="en-US"/>
        </w:rPr>
      </w:pPr>
      <w:r w:rsidRPr="00D705FC">
        <w:rPr>
          <w:lang w:eastAsia="en-US"/>
        </w:rPr>
        <w:t>- Компьютерный класс должен быть оснащен офисными программами, содержащими текстовые редакторы, электронные таблицы, средства создания презентаций, компьютерн</w:t>
      </w:r>
      <w:r w:rsidRPr="00D705FC">
        <w:rPr>
          <w:lang w:eastAsia="en-US"/>
        </w:rPr>
        <w:t>ы</w:t>
      </w:r>
      <w:r w:rsidRPr="00D705FC">
        <w:rPr>
          <w:lang w:eastAsia="en-US"/>
        </w:rPr>
        <w:t>ми тренажерами, моделирующими работу оператора станков с ЧПУ.</w:t>
      </w:r>
      <w:bookmarkStart w:id="35" w:name="_Toc396737319"/>
      <w:bookmarkStart w:id="36" w:name="_Toc374622547"/>
    </w:p>
    <w:bookmarkEnd w:id="35"/>
    <w:bookmarkEnd w:id="36"/>
    <w:p w:rsidR="001E7CA4" w:rsidRPr="00D705FC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1E7CA4" w:rsidRPr="00D705FC" w:rsidRDefault="001E7CA4" w:rsidP="001E7CA4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x-none" w:eastAsia="ar-SA"/>
        </w:rPr>
      </w:pPr>
      <w:r w:rsidRPr="00D705FC">
        <w:rPr>
          <w:b/>
          <w:bCs/>
          <w:iCs/>
          <w:kern w:val="1"/>
          <w:sz w:val="28"/>
          <w:lang w:eastAsia="ar-SA"/>
        </w:rPr>
        <w:t>7</w:t>
      </w:r>
      <w:bookmarkEnd w:id="18"/>
      <w:bookmarkEnd w:id="19"/>
      <w:bookmarkEnd w:id="20"/>
      <w:bookmarkEnd w:id="21"/>
      <w:bookmarkEnd w:id="22"/>
      <w:bookmarkEnd w:id="23"/>
      <w:r w:rsidRPr="00D705FC">
        <w:rPr>
          <w:b/>
          <w:bCs/>
          <w:iCs/>
          <w:kern w:val="1"/>
          <w:sz w:val="28"/>
          <w:lang w:eastAsia="ar-SA"/>
        </w:rPr>
        <w:t xml:space="preserve"> Перечень основной и дополнительной учебной литературы, необх</w:t>
      </w:r>
      <w:r w:rsidRPr="00D705FC">
        <w:rPr>
          <w:b/>
          <w:bCs/>
          <w:iCs/>
          <w:kern w:val="1"/>
          <w:sz w:val="28"/>
          <w:lang w:eastAsia="ar-SA"/>
        </w:rPr>
        <w:t>о</w:t>
      </w:r>
      <w:r w:rsidRPr="00D705FC">
        <w:rPr>
          <w:b/>
          <w:bCs/>
          <w:iCs/>
          <w:kern w:val="1"/>
          <w:sz w:val="28"/>
          <w:lang w:eastAsia="ar-SA"/>
        </w:rPr>
        <w:t>димой для освоения дисциплины (модуля)</w:t>
      </w:r>
    </w:p>
    <w:p w:rsidR="001E7CA4" w:rsidRPr="00D705FC" w:rsidRDefault="001E7CA4" w:rsidP="001E7CA4">
      <w:pPr>
        <w:ind w:firstLine="709"/>
        <w:rPr>
          <w:b/>
          <w:sz w:val="28"/>
          <w:szCs w:val="28"/>
        </w:rPr>
      </w:pPr>
      <w:bookmarkStart w:id="37" w:name="_Toc506926047"/>
      <w:bookmarkEnd w:id="24"/>
      <w:bookmarkEnd w:id="25"/>
      <w:bookmarkEnd w:id="26"/>
    </w:p>
    <w:p w:rsidR="001E7CA4" w:rsidRPr="00D705FC" w:rsidRDefault="001E7CA4" w:rsidP="001E7CA4">
      <w:pPr>
        <w:ind w:firstLine="709"/>
        <w:rPr>
          <w:b/>
          <w:sz w:val="28"/>
          <w:szCs w:val="28"/>
        </w:rPr>
      </w:pPr>
      <w:r w:rsidRPr="00D705FC">
        <w:rPr>
          <w:b/>
          <w:sz w:val="28"/>
          <w:szCs w:val="28"/>
        </w:rPr>
        <w:t>7.1 Основная литература</w:t>
      </w:r>
      <w:bookmarkEnd w:id="27"/>
      <w:bookmarkEnd w:id="28"/>
      <w:bookmarkEnd w:id="37"/>
    </w:p>
    <w:tbl>
      <w:tblPr>
        <w:tblW w:w="9818" w:type="dxa"/>
        <w:tblLook w:val="01E0" w:firstRow="1" w:lastRow="1" w:firstColumn="1" w:lastColumn="1" w:noHBand="0" w:noVBand="0"/>
      </w:tblPr>
      <w:tblGrid>
        <w:gridCol w:w="1356"/>
        <w:gridCol w:w="8462"/>
      </w:tblGrid>
      <w:tr w:rsidR="001926D8" w:rsidRPr="00D705FC" w:rsidTr="00DD2DA9">
        <w:tc>
          <w:tcPr>
            <w:tcW w:w="817" w:type="dxa"/>
          </w:tcPr>
          <w:p w:rsidR="001926D8" w:rsidRPr="00D705FC" w:rsidRDefault="001926D8" w:rsidP="00E93A0A">
            <w:pPr>
              <w:numPr>
                <w:ilvl w:val="0"/>
                <w:numId w:val="43"/>
              </w:numPr>
              <w:spacing w:after="160" w:line="259" w:lineRule="auto"/>
              <w:jc w:val="both"/>
            </w:pPr>
          </w:p>
        </w:tc>
        <w:tc>
          <w:tcPr>
            <w:tcW w:w="9001" w:type="dxa"/>
          </w:tcPr>
          <w:p w:rsidR="001926D8" w:rsidRPr="00D705FC" w:rsidRDefault="001926D8" w:rsidP="00FC6B03">
            <w:pPr>
              <w:jc w:val="both"/>
            </w:pPr>
            <w:r w:rsidRPr="00D705FC">
              <w:t>Станки с ЧПУ в машиностроительном производстве. Часть 1</w:t>
            </w:r>
            <w:proofErr w:type="gramStart"/>
            <w:r w:rsidRPr="00D705FC">
              <w:t xml:space="preserve"> :</w:t>
            </w:r>
            <w:proofErr w:type="gramEnd"/>
            <w:r w:rsidRPr="00D705FC">
              <w:t xml:space="preserve"> учебное пособие для вузов / В. И. </w:t>
            </w:r>
            <w:proofErr w:type="spellStart"/>
            <w:r w:rsidRPr="00D705FC">
              <w:t>Аверченков</w:t>
            </w:r>
            <w:proofErr w:type="spellEnd"/>
            <w:r w:rsidRPr="00D705FC">
              <w:t xml:space="preserve">, А. А. </w:t>
            </w:r>
            <w:proofErr w:type="spellStart"/>
            <w:r w:rsidRPr="00D705FC">
              <w:t>Жолобов</w:t>
            </w:r>
            <w:proofErr w:type="spellEnd"/>
            <w:r w:rsidRPr="00D705FC">
              <w:t xml:space="preserve">, Ж. А. </w:t>
            </w:r>
            <w:proofErr w:type="spellStart"/>
            <w:r w:rsidRPr="00D705FC">
              <w:t>Мрочек</w:t>
            </w:r>
            <w:proofErr w:type="spellEnd"/>
            <w:r w:rsidRPr="00D705FC">
              <w:t xml:space="preserve"> [и др.]. Станки с ЧПУ в машиностроительном производстве. Часть 1, Весь срок охраны авто</w:t>
            </w:r>
            <w:r w:rsidRPr="00D705FC">
              <w:t>р</w:t>
            </w:r>
            <w:r w:rsidRPr="00D705FC">
              <w:t>ского права Электрон</w:t>
            </w:r>
            <w:proofErr w:type="gramStart"/>
            <w:r w:rsidRPr="00D705FC">
              <w:t>.</w:t>
            </w:r>
            <w:proofErr w:type="gramEnd"/>
            <w:r w:rsidRPr="00D705FC">
              <w:t xml:space="preserve"> </w:t>
            </w:r>
            <w:proofErr w:type="gramStart"/>
            <w:r w:rsidRPr="00D705FC">
              <w:t>д</w:t>
            </w:r>
            <w:proofErr w:type="gramEnd"/>
            <w:r w:rsidRPr="00D705FC">
              <w:t>ан. (1 файл). Брянск</w:t>
            </w:r>
            <w:proofErr w:type="gramStart"/>
            <w:r w:rsidRPr="00D705FC">
              <w:t xml:space="preserve"> :</w:t>
            </w:r>
            <w:proofErr w:type="gramEnd"/>
            <w:r w:rsidRPr="00D705FC">
              <w:t xml:space="preserve"> Брянский государственный те</w:t>
            </w:r>
            <w:r w:rsidRPr="00D705FC">
              <w:t>х</w:t>
            </w:r>
            <w:r w:rsidRPr="00D705FC">
              <w:t>нический университет, 2012.- 216 с. ISBN 978-5-89838-539-2</w:t>
            </w:r>
          </w:p>
        </w:tc>
      </w:tr>
      <w:tr w:rsidR="001926D8" w:rsidRPr="00D705FC" w:rsidTr="00DD2DA9">
        <w:tc>
          <w:tcPr>
            <w:tcW w:w="817" w:type="dxa"/>
          </w:tcPr>
          <w:p w:rsidR="001926D8" w:rsidRPr="00D705FC" w:rsidRDefault="001926D8" w:rsidP="00E93A0A">
            <w:pPr>
              <w:numPr>
                <w:ilvl w:val="0"/>
                <w:numId w:val="43"/>
              </w:numPr>
              <w:spacing w:after="160" w:line="259" w:lineRule="auto"/>
              <w:jc w:val="both"/>
            </w:pPr>
          </w:p>
        </w:tc>
        <w:tc>
          <w:tcPr>
            <w:tcW w:w="9001" w:type="dxa"/>
          </w:tcPr>
          <w:p w:rsidR="001926D8" w:rsidRPr="00D705FC" w:rsidRDefault="001926D8" w:rsidP="00FC6B03">
            <w:pPr>
              <w:jc w:val="both"/>
            </w:pPr>
            <w:r w:rsidRPr="00D705FC">
              <w:rPr>
                <w:rFonts w:eastAsia="Calibri"/>
                <w:lang w:eastAsia="en-US"/>
              </w:rPr>
              <w:t>Станки с ЧПУ в машиностроительном производстве. Часть 1 [Электронный р</w:t>
            </w:r>
            <w:r w:rsidRPr="00D705FC">
              <w:rPr>
                <w:rFonts w:eastAsia="Calibri"/>
                <w:lang w:eastAsia="en-US"/>
              </w:rPr>
              <w:t>е</w:t>
            </w:r>
            <w:r w:rsidRPr="00D705FC">
              <w:rPr>
                <w:rFonts w:eastAsia="Calibri"/>
                <w:lang w:eastAsia="en-US"/>
              </w:rPr>
              <w:t xml:space="preserve">сурс]: учебное пособие для вузов/ В.И. </w:t>
            </w:r>
            <w:proofErr w:type="spellStart"/>
            <w:r w:rsidRPr="00D705FC">
              <w:rPr>
                <w:rFonts w:eastAsia="Calibri"/>
                <w:lang w:eastAsia="en-US"/>
              </w:rPr>
              <w:t>Аверченков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[и др.].— Электрон</w:t>
            </w:r>
            <w:proofErr w:type="gramStart"/>
            <w:r w:rsidRPr="00D705FC">
              <w:rPr>
                <w:rFonts w:eastAsia="Calibri"/>
                <w:lang w:eastAsia="en-US"/>
              </w:rPr>
              <w:t>.</w:t>
            </w:r>
            <w:proofErr w:type="gramEnd"/>
            <w:r w:rsidRPr="00D705FC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D705FC">
              <w:rPr>
                <w:rFonts w:eastAsia="Calibri"/>
                <w:lang w:eastAsia="en-US"/>
              </w:rPr>
              <w:t>т</w:t>
            </w:r>
            <w:proofErr w:type="gramEnd"/>
            <w:r w:rsidRPr="00D705FC">
              <w:rPr>
                <w:rFonts w:eastAsia="Calibri"/>
                <w:lang w:eastAsia="en-US"/>
              </w:rPr>
              <w:t>екст</w:t>
            </w:r>
            <w:r w:rsidRPr="00D705FC">
              <w:rPr>
                <w:rFonts w:eastAsia="Calibri"/>
                <w:lang w:eastAsia="en-US"/>
              </w:rPr>
              <w:t>о</w:t>
            </w:r>
            <w:r w:rsidRPr="00D705FC">
              <w:rPr>
                <w:rFonts w:eastAsia="Calibri"/>
                <w:lang w:eastAsia="en-US"/>
              </w:rPr>
              <w:t xml:space="preserve">вые данные.— Брянск: Брянский государственный технический университет, 2012.— 216 c.— Режим доступа: </w:t>
            </w:r>
            <w:hyperlink r:id="rId11" w:history="1">
              <w:r w:rsidRPr="00D705FC">
                <w:rPr>
                  <w:rFonts w:eastAsia="Calibri"/>
                  <w:color w:val="0000FF"/>
                  <w:u w:val="single"/>
                  <w:lang w:eastAsia="en-US"/>
                </w:rPr>
                <w:t>http://www.iprbookshop.ru/7009</w:t>
              </w:r>
            </w:hyperlink>
            <w:r w:rsidRPr="00D705FC">
              <w:rPr>
                <w:rFonts w:eastAsia="Calibri"/>
                <w:lang w:eastAsia="en-US"/>
              </w:rPr>
              <w:t>. — ЭБС «</w:t>
            </w:r>
            <w:proofErr w:type="spellStart"/>
            <w:r w:rsidRPr="00D705FC">
              <w:rPr>
                <w:rFonts w:eastAsia="Calibri"/>
                <w:lang w:eastAsia="en-US"/>
              </w:rPr>
              <w:t>IPRbooks</w:t>
            </w:r>
            <w:proofErr w:type="spellEnd"/>
            <w:r w:rsidRPr="00D705FC">
              <w:rPr>
                <w:rFonts w:eastAsia="Calibri"/>
                <w:lang w:eastAsia="en-US"/>
              </w:rPr>
              <w:t>», по паролю</w:t>
            </w:r>
          </w:p>
        </w:tc>
      </w:tr>
      <w:tr w:rsidR="001926D8" w:rsidRPr="00D705FC" w:rsidTr="00DD2DA9">
        <w:tc>
          <w:tcPr>
            <w:tcW w:w="817" w:type="dxa"/>
          </w:tcPr>
          <w:p w:rsidR="001926D8" w:rsidRPr="00D705FC" w:rsidRDefault="001926D8" w:rsidP="00E93A0A">
            <w:pPr>
              <w:numPr>
                <w:ilvl w:val="0"/>
                <w:numId w:val="43"/>
              </w:numPr>
              <w:spacing w:after="160" w:line="259" w:lineRule="auto"/>
              <w:jc w:val="both"/>
            </w:pPr>
          </w:p>
        </w:tc>
        <w:tc>
          <w:tcPr>
            <w:tcW w:w="9001" w:type="dxa"/>
          </w:tcPr>
          <w:p w:rsidR="001926D8" w:rsidRPr="00D705FC" w:rsidRDefault="001926D8" w:rsidP="001926D8">
            <w:pPr>
              <w:jc w:val="both"/>
            </w:pPr>
            <w:r w:rsidRPr="00D705FC">
              <w:rPr>
                <w:rFonts w:eastAsia="Calibri"/>
                <w:lang w:eastAsia="en-US"/>
              </w:rPr>
              <w:t>Системы управления станков с ЧПУ</w:t>
            </w:r>
            <w:proofErr w:type="gramStart"/>
            <w:r w:rsidRPr="00D705FC">
              <w:rPr>
                <w:rFonts w:eastAsia="Calibri"/>
                <w:lang w:eastAsia="en-US"/>
              </w:rPr>
              <w:t> :</w:t>
            </w:r>
            <w:proofErr w:type="gramEnd"/>
            <w:r w:rsidRPr="00D705FC">
              <w:rPr>
                <w:rFonts w:eastAsia="Calibri"/>
                <w:lang w:eastAsia="en-US"/>
              </w:rPr>
              <w:t> учебное пособие / В. Л. Зубенко, Н. В. Емельянов. Системы управления станков с ЧПУ, 2025-02-06. Электрон</w:t>
            </w:r>
            <w:proofErr w:type="gramStart"/>
            <w:r w:rsidRPr="00D705FC">
              <w:rPr>
                <w:rFonts w:eastAsia="Calibri"/>
                <w:lang w:eastAsia="en-US"/>
              </w:rPr>
              <w:t>.</w:t>
            </w:r>
            <w:proofErr w:type="gramEnd"/>
            <w:r w:rsidRPr="00D705FC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D705FC">
              <w:rPr>
                <w:rFonts w:eastAsia="Calibri"/>
                <w:lang w:eastAsia="en-US"/>
              </w:rPr>
              <w:t>д</w:t>
            </w:r>
            <w:proofErr w:type="gramEnd"/>
            <w:r w:rsidRPr="00D705FC">
              <w:rPr>
                <w:rFonts w:eastAsia="Calibri"/>
                <w:lang w:eastAsia="en-US"/>
              </w:rPr>
              <w:t>ан. (1 файл). Самара</w:t>
            </w:r>
            <w:proofErr w:type="gramStart"/>
            <w:r w:rsidRPr="00D705FC">
              <w:rPr>
                <w:rFonts w:eastAsia="Calibri"/>
                <w:lang w:eastAsia="en-US"/>
              </w:rPr>
              <w:t> :</w:t>
            </w:r>
            <w:proofErr w:type="gramEnd"/>
            <w:r w:rsidRPr="00D705FC">
              <w:rPr>
                <w:rFonts w:eastAsia="Calibri"/>
                <w:lang w:eastAsia="en-US"/>
              </w:rPr>
              <w:t> Самарский государственный технический университет, ЭБС АСВ, 2016.- 204 с. ISBN 2227-8397</w:t>
            </w:r>
          </w:p>
        </w:tc>
      </w:tr>
      <w:tr w:rsidR="001926D8" w:rsidRPr="00D705FC" w:rsidTr="00DD2DA9">
        <w:tc>
          <w:tcPr>
            <w:tcW w:w="817" w:type="dxa"/>
          </w:tcPr>
          <w:p w:rsidR="001926D8" w:rsidRPr="00D705FC" w:rsidRDefault="001926D8" w:rsidP="00E93A0A">
            <w:pPr>
              <w:numPr>
                <w:ilvl w:val="0"/>
                <w:numId w:val="43"/>
              </w:numPr>
              <w:spacing w:after="160" w:line="259" w:lineRule="auto"/>
              <w:jc w:val="both"/>
            </w:pPr>
            <w:r w:rsidRPr="00D705FC">
              <w:t>.</w:t>
            </w:r>
          </w:p>
        </w:tc>
        <w:tc>
          <w:tcPr>
            <w:tcW w:w="9001" w:type="dxa"/>
          </w:tcPr>
          <w:p w:rsidR="001926D8" w:rsidRPr="00D705FC" w:rsidRDefault="001926D8" w:rsidP="001926D8">
            <w:pPr>
              <w:jc w:val="both"/>
            </w:pPr>
            <w:r w:rsidRPr="00D705FC">
              <w:t>Кравцов, А. Г. Современные многофункциональные и многоцелевые металло</w:t>
            </w:r>
            <w:r w:rsidRPr="00D705FC">
              <w:t>р</w:t>
            </w:r>
            <w:r w:rsidRPr="00D705FC">
              <w:t>ежущие станки с ЧПУ и обеспечение точности и стабильности реализации на них технологических процессов</w:t>
            </w:r>
            <w:proofErr w:type="gramStart"/>
            <w:r w:rsidRPr="00D705FC">
              <w:t xml:space="preserve"> :</w:t>
            </w:r>
            <w:proofErr w:type="gramEnd"/>
            <w:r w:rsidRPr="00D705FC">
              <w:t xml:space="preserve"> учебное пособие / А. Г. Кравцов, А. А. Сер</w:t>
            </w:r>
            <w:r w:rsidRPr="00D705FC">
              <w:t>е</w:t>
            </w:r>
            <w:r w:rsidRPr="00D705FC">
              <w:t>гин, А. И. Сердюк. Современные многофункциональные и многоцелевые м</w:t>
            </w:r>
            <w:r w:rsidRPr="00D705FC">
              <w:t>е</w:t>
            </w:r>
            <w:r w:rsidRPr="00D705FC">
              <w:t>таллорежущие станки с ЧПУ и обеспечение точности и стабильности реализ</w:t>
            </w:r>
            <w:r w:rsidRPr="00D705FC">
              <w:t>а</w:t>
            </w:r>
            <w:r w:rsidRPr="00D705FC">
              <w:t>ции на них технологических процессов, Весь срок охраны авторского права. Электрон</w:t>
            </w:r>
            <w:proofErr w:type="gramStart"/>
            <w:r w:rsidRPr="00D705FC">
              <w:t>.</w:t>
            </w:r>
            <w:proofErr w:type="gramEnd"/>
            <w:r w:rsidRPr="00D705FC">
              <w:t xml:space="preserve"> </w:t>
            </w:r>
            <w:proofErr w:type="gramStart"/>
            <w:r w:rsidRPr="00D705FC">
              <w:t>д</w:t>
            </w:r>
            <w:proofErr w:type="gramEnd"/>
            <w:r w:rsidRPr="00D705FC">
              <w:t>ан. (1 файл). Оренбург</w:t>
            </w:r>
            <w:proofErr w:type="gramStart"/>
            <w:r w:rsidRPr="00D705FC">
              <w:t xml:space="preserve"> :</w:t>
            </w:r>
            <w:proofErr w:type="gramEnd"/>
            <w:r w:rsidRPr="00D705FC">
              <w:t xml:space="preserve"> Оренбургский государственный универс</w:t>
            </w:r>
            <w:r w:rsidRPr="00D705FC">
              <w:t>и</w:t>
            </w:r>
            <w:r w:rsidRPr="00D705FC">
              <w:t>тет, ЭБС АСВ, 2017. - 114 с. ISBN 978-5-7410-1881-1</w:t>
            </w:r>
          </w:p>
        </w:tc>
      </w:tr>
      <w:tr w:rsidR="001926D8" w:rsidRPr="00D705FC" w:rsidTr="00DD2DA9">
        <w:tc>
          <w:tcPr>
            <w:tcW w:w="817" w:type="dxa"/>
          </w:tcPr>
          <w:p w:rsidR="001926D8" w:rsidRPr="00D705FC" w:rsidRDefault="001926D8" w:rsidP="00E93A0A">
            <w:pPr>
              <w:numPr>
                <w:ilvl w:val="0"/>
                <w:numId w:val="43"/>
              </w:numPr>
              <w:spacing w:after="160" w:line="259" w:lineRule="auto"/>
              <w:jc w:val="both"/>
            </w:pPr>
          </w:p>
        </w:tc>
        <w:tc>
          <w:tcPr>
            <w:tcW w:w="9001" w:type="dxa"/>
          </w:tcPr>
          <w:p w:rsidR="001926D8" w:rsidRPr="00D705FC" w:rsidRDefault="001926D8" w:rsidP="00E93A0A">
            <w:pPr>
              <w:jc w:val="both"/>
              <w:rPr>
                <w:highlight w:val="yellow"/>
              </w:rPr>
            </w:pPr>
            <w:proofErr w:type="spellStart"/>
            <w:r w:rsidRPr="00D705FC">
              <w:rPr>
                <w:rFonts w:eastAsia="Calibri"/>
                <w:lang w:eastAsia="en-US"/>
              </w:rPr>
              <w:t>Можин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Н.А. Станки с числовым программным управлением [Электронный р</w:t>
            </w:r>
            <w:r w:rsidRPr="00D705FC">
              <w:rPr>
                <w:rFonts w:eastAsia="Calibri"/>
                <w:lang w:eastAsia="en-US"/>
              </w:rPr>
              <w:t>е</w:t>
            </w:r>
            <w:r w:rsidRPr="00D705FC">
              <w:rPr>
                <w:rFonts w:eastAsia="Calibri"/>
                <w:lang w:eastAsia="en-US"/>
              </w:rPr>
              <w:t xml:space="preserve">сурс]: справочник/ </w:t>
            </w:r>
            <w:proofErr w:type="spellStart"/>
            <w:r w:rsidRPr="00D705FC">
              <w:rPr>
                <w:rFonts w:eastAsia="Calibri"/>
                <w:lang w:eastAsia="en-US"/>
              </w:rPr>
              <w:t>Можин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Н.А., Гришин К.В.— Электрон</w:t>
            </w:r>
            <w:proofErr w:type="gramStart"/>
            <w:r w:rsidRPr="00D705FC">
              <w:rPr>
                <w:rFonts w:eastAsia="Calibri"/>
                <w:lang w:eastAsia="en-US"/>
              </w:rPr>
              <w:t>.</w:t>
            </w:r>
            <w:proofErr w:type="gramEnd"/>
            <w:r w:rsidRPr="00D705FC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D705FC">
              <w:rPr>
                <w:rFonts w:eastAsia="Calibri"/>
                <w:lang w:eastAsia="en-US"/>
              </w:rPr>
              <w:t>т</w:t>
            </w:r>
            <w:proofErr w:type="gramEnd"/>
            <w:r w:rsidRPr="00D705FC">
              <w:rPr>
                <w:rFonts w:eastAsia="Calibri"/>
                <w:lang w:eastAsia="en-US"/>
              </w:rPr>
              <w:t>екстовые да</w:t>
            </w:r>
            <w:r w:rsidRPr="00D705FC">
              <w:rPr>
                <w:rFonts w:eastAsia="Calibri"/>
                <w:lang w:eastAsia="en-US"/>
              </w:rPr>
              <w:t>н</w:t>
            </w:r>
            <w:r w:rsidRPr="00D705FC">
              <w:rPr>
                <w:rFonts w:eastAsia="Calibri"/>
                <w:lang w:eastAsia="en-US"/>
              </w:rPr>
              <w:t xml:space="preserve">ные.— Иваново: Ивановский государственный политехнический университет, 2013.— 112 c.— Режим доступа: </w:t>
            </w:r>
            <w:hyperlink r:id="rId12" w:history="1">
              <w:r w:rsidRPr="00D705FC">
                <w:rPr>
                  <w:rFonts w:eastAsia="Calibri"/>
                  <w:color w:val="0000FF"/>
                  <w:u w:val="single"/>
                  <w:lang w:eastAsia="en-US"/>
                </w:rPr>
                <w:t>http://www.iprbookshop.ru/25505</w:t>
              </w:r>
            </w:hyperlink>
            <w:r w:rsidRPr="00D705FC">
              <w:rPr>
                <w:rFonts w:eastAsia="Calibri"/>
                <w:lang w:eastAsia="en-US"/>
              </w:rPr>
              <w:t>. — ЭБС «</w:t>
            </w:r>
            <w:proofErr w:type="spellStart"/>
            <w:r w:rsidRPr="00D705FC">
              <w:rPr>
                <w:rFonts w:eastAsia="Calibri"/>
                <w:lang w:eastAsia="en-US"/>
              </w:rPr>
              <w:t>IPRbooks</w:t>
            </w:r>
            <w:proofErr w:type="spellEnd"/>
            <w:r w:rsidRPr="00D705FC">
              <w:rPr>
                <w:rFonts w:eastAsia="Calibri"/>
                <w:lang w:eastAsia="en-US"/>
              </w:rPr>
              <w:t>», по паролю</w:t>
            </w:r>
          </w:p>
        </w:tc>
      </w:tr>
    </w:tbl>
    <w:p w:rsidR="001E7CA4" w:rsidRPr="00D705FC" w:rsidRDefault="001E7CA4" w:rsidP="001E7CA4">
      <w:pPr>
        <w:rPr>
          <w:sz w:val="28"/>
          <w:szCs w:val="28"/>
        </w:rPr>
      </w:pPr>
      <w:bookmarkStart w:id="38" w:name="_Toc347846883"/>
      <w:bookmarkStart w:id="39" w:name="_Toc347848401"/>
      <w:bookmarkStart w:id="40" w:name="_Toc506926048"/>
    </w:p>
    <w:p w:rsidR="001E7CA4" w:rsidRPr="00D705FC" w:rsidRDefault="001E7CA4" w:rsidP="001E7CA4">
      <w:pPr>
        <w:ind w:firstLine="709"/>
        <w:rPr>
          <w:b/>
          <w:sz w:val="28"/>
          <w:szCs w:val="28"/>
        </w:rPr>
      </w:pPr>
      <w:r w:rsidRPr="00D705FC">
        <w:rPr>
          <w:b/>
          <w:sz w:val="28"/>
          <w:szCs w:val="28"/>
        </w:rPr>
        <w:t>7.2 Дополнительная литература</w:t>
      </w:r>
      <w:bookmarkEnd w:id="38"/>
      <w:bookmarkEnd w:id="39"/>
      <w:bookmarkEnd w:id="40"/>
    </w:p>
    <w:tbl>
      <w:tblPr>
        <w:tblW w:w="9828" w:type="dxa"/>
        <w:tblInd w:w="392" w:type="dxa"/>
        <w:tblLook w:val="01E0" w:firstRow="1" w:lastRow="1" w:firstColumn="1" w:lastColumn="1" w:noHBand="0" w:noVBand="0"/>
      </w:tblPr>
      <w:tblGrid>
        <w:gridCol w:w="817"/>
        <w:gridCol w:w="9011"/>
      </w:tblGrid>
      <w:tr w:rsidR="00E93A0A" w:rsidRPr="00D705FC" w:rsidTr="00DD2DA9">
        <w:tc>
          <w:tcPr>
            <w:tcW w:w="817" w:type="dxa"/>
          </w:tcPr>
          <w:p w:rsidR="00E93A0A" w:rsidRPr="00D705FC" w:rsidRDefault="00E93A0A" w:rsidP="00E93A0A">
            <w:pPr>
              <w:jc w:val="both"/>
            </w:pPr>
            <w:bookmarkStart w:id="41" w:name="_Toc347846884"/>
            <w:bookmarkStart w:id="42" w:name="_Toc347848402"/>
            <w:r w:rsidRPr="00D705FC">
              <w:t>1.</w:t>
            </w:r>
          </w:p>
        </w:tc>
        <w:tc>
          <w:tcPr>
            <w:tcW w:w="9011" w:type="dxa"/>
          </w:tcPr>
          <w:p w:rsidR="00E93A0A" w:rsidRPr="00D705FC" w:rsidRDefault="00E93A0A" w:rsidP="00E93A0A">
            <w:pPr>
              <w:jc w:val="both"/>
            </w:pPr>
            <w:proofErr w:type="spellStart"/>
            <w:r w:rsidRPr="00D705FC">
              <w:rPr>
                <w:rFonts w:eastAsia="Calibri"/>
                <w:lang w:eastAsia="en-US"/>
              </w:rPr>
              <w:t>Решетняк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Е.П. Автоматизированные системы управления технологическими проце</w:t>
            </w:r>
            <w:r w:rsidRPr="00D705FC">
              <w:rPr>
                <w:rFonts w:eastAsia="Calibri"/>
                <w:lang w:eastAsia="en-US"/>
              </w:rPr>
              <w:t>с</w:t>
            </w:r>
            <w:r w:rsidRPr="00D705FC">
              <w:rPr>
                <w:rFonts w:eastAsia="Calibri"/>
                <w:lang w:eastAsia="en-US"/>
              </w:rPr>
              <w:t>сами [Электронный ресурс]: конспект лекций для студентов специальности «Техн</w:t>
            </w:r>
            <w:r w:rsidRPr="00D705FC">
              <w:rPr>
                <w:rFonts w:eastAsia="Calibri"/>
                <w:lang w:eastAsia="en-US"/>
              </w:rPr>
              <w:t>о</w:t>
            </w:r>
            <w:r w:rsidRPr="00D705FC">
              <w:rPr>
                <w:rFonts w:eastAsia="Calibri"/>
                <w:lang w:eastAsia="en-US"/>
              </w:rPr>
              <w:t xml:space="preserve">логия молока и молочных продуктов»/ </w:t>
            </w:r>
            <w:proofErr w:type="spellStart"/>
            <w:r w:rsidRPr="00D705FC">
              <w:rPr>
                <w:rFonts w:eastAsia="Calibri"/>
                <w:lang w:eastAsia="en-US"/>
              </w:rPr>
              <w:t>Решетняк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Е.П.— Электрон</w:t>
            </w:r>
            <w:proofErr w:type="gramStart"/>
            <w:r w:rsidRPr="00D705FC">
              <w:rPr>
                <w:rFonts w:eastAsia="Calibri"/>
                <w:lang w:eastAsia="en-US"/>
              </w:rPr>
              <w:t>.</w:t>
            </w:r>
            <w:proofErr w:type="gramEnd"/>
            <w:r w:rsidRPr="00D705FC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D705FC">
              <w:rPr>
                <w:rFonts w:eastAsia="Calibri"/>
                <w:lang w:eastAsia="en-US"/>
              </w:rPr>
              <w:t>т</w:t>
            </w:r>
            <w:proofErr w:type="gramEnd"/>
            <w:r w:rsidRPr="00D705FC">
              <w:rPr>
                <w:rFonts w:eastAsia="Calibri"/>
                <w:lang w:eastAsia="en-US"/>
              </w:rPr>
              <w:t>екстовые да</w:t>
            </w:r>
            <w:r w:rsidRPr="00D705FC">
              <w:rPr>
                <w:rFonts w:eastAsia="Calibri"/>
                <w:lang w:eastAsia="en-US"/>
              </w:rPr>
              <w:t>н</w:t>
            </w:r>
            <w:r w:rsidRPr="00D705FC">
              <w:rPr>
                <w:rFonts w:eastAsia="Calibri"/>
                <w:lang w:eastAsia="en-US"/>
              </w:rPr>
              <w:t xml:space="preserve">ные.— Саратов: Саратовский государственный аграрный университет имени Н.И. Вавилова, Вузовское образование, 2009.— 168 c.— Режим доступа: </w:t>
            </w:r>
            <w:hyperlink r:id="rId13" w:history="1">
              <w:r w:rsidRPr="00D705FC">
                <w:rPr>
                  <w:rFonts w:eastAsia="Calibri"/>
                  <w:color w:val="0000FF"/>
                  <w:u w:val="single"/>
                  <w:lang w:eastAsia="en-US"/>
                </w:rPr>
                <w:t>http://www.iprbookshop.ru/8142</w:t>
              </w:r>
            </w:hyperlink>
            <w:r w:rsidRPr="00D705FC">
              <w:rPr>
                <w:rFonts w:eastAsia="Calibri"/>
                <w:lang w:eastAsia="en-US"/>
              </w:rPr>
              <w:t>. — ЭБС «</w:t>
            </w:r>
            <w:proofErr w:type="spellStart"/>
            <w:r w:rsidRPr="00D705FC">
              <w:rPr>
                <w:rFonts w:eastAsia="Calibri"/>
                <w:lang w:eastAsia="en-US"/>
              </w:rPr>
              <w:t>IPRbooks</w:t>
            </w:r>
            <w:proofErr w:type="spellEnd"/>
            <w:r w:rsidRPr="00D705FC">
              <w:rPr>
                <w:rFonts w:eastAsia="Calibri"/>
                <w:lang w:eastAsia="en-US"/>
              </w:rPr>
              <w:t>», по паролю</w:t>
            </w:r>
          </w:p>
        </w:tc>
      </w:tr>
      <w:tr w:rsidR="00E93A0A" w:rsidRPr="00D705FC" w:rsidTr="00DD2DA9">
        <w:tc>
          <w:tcPr>
            <w:tcW w:w="817" w:type="dxa"/>
          </w:tcPr>
          <w:p w:rsidR="00E93A0A" w:rsidRPr="00D705FC" w:rsidRDefault="00E93A0A" w:rsidP="00E93A0A">
            <w:pPr>
              <w:jc w:val="both"/>
            </w:pPr>
            <w:r w:rsidRPr="00D705FC">
              <w:t>2.</w:t>
            </w:r>
          </w:p>
        </w:tc>
        <w:tc>
          <w:tcPr>
            <w:tcW w:w="9011" w:type="dxa"/>
          </w:tcPr>
          <w:p w:rsidR="00E93A0A" w:rsidRPr="00D705FC" w:rsidRDefault="00E93A0A" w:rsidP="00E93A0A">
            <w:pPr>
              <w:jc w:val="both"/>
            </w:pPr>
            <w:r w:rsidRPr="00D705FC">
              <w:rPr>
                <w:rFonts w:eastAsia="Calibri"/>
                <w:lang w:eastAsia="en-US"/>
              </w:rPr>
              <w:t>Матюхин В.И. Управление механическими системами [Электронный ресурс]/ М</w:t>
            </w:r>
            <w:r w:rsidRPr="00D705FC">
              <w:rPr>
                <w:rFonts w:eastAsia="Calibri"/>
                <w:lang w:eastAsia="en-US"/>
              </w:rPr>
              <w:t>а</w:t>
            </w:r>
            <w:r w:rsidRPr="00D705FC">
              <w:rPr>
                <w:rFonts w:eastAsia="Calibri"/>
                <w:lang w:eastAsia="en-US"/>
              </w:rPr>
              <w:lastRenderedPageBreak/>
              <w:t>тюхин В.И.— Электрон</w:t>
            </w:r>
            <w:proofErr w:type="gramStart"/>
            <w:r w:rsidRPr="00D705FC">
              <w:rPr>
                <w:rFonts w:eastAsia="Calibri"/>
                <w:lang w:eastAsia="en-US"/>
              </w:rPr>
              <w:t>.</w:t>
            </w:r>
            <w:proofErr w:type="gramEnd"/>
            <w:r w:rsidRPr="00D705FC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D705FC">
              <w:rPr>
                <w:rFonts w:eastAsia="Calibri"/>
                <w:lang w:eastAsia="en-US"/>
              </w:rPr>
              <w:t>т</w:t>
            </w:r>
            <w:proofErr w:type="gramEnd"/>
            <w:r w:rsidRPr="00D705FC">
              <w:rPr>
                <w:rFonts w:eastAsia="Calibri"/>
                <w:lang w:eastAsia="en-US"/>
              </w:rPr>
              <w:t xml:space="preserve">екстовые данные.— М.: ФИЗМАТЛИТ, 2009.— 320 c.— Режим доступа: </w:t>
            </w:r>
            <w:hyperlink r:id="rId14" w:history="1">
              <w:r w:rsidRPr="00D705FC">
                <w:rPr>
                  <w:rFonts w:eastAsia="Calibri"/>
                  <w:color w:val="0000FF"/>
                  <w:u w:val="single"/>
                  <w:lang w:eastAsia="en-US"/>
                </w:rPr>
                <w:t>http://www.iprbookshop.ru/16290</w:t>
              </w:r>
            </w:hyperlink>
            <w:r w:rsidRPr="00D705FC">
              <w:rPr>
                <w:rFonts w:eastAsia="Calibri"/>
                <w:lang w:eastAsia="en-US"/>
              </w:rPr>
              <w:t>. — ЭБС «</w:t>
            </w:r>
            <w:proofErr w:type="spellStart"/>
            <w:r w:rsidRPr="00D705FC">
              <w:rPr>
                <w:rFonts w:eastAsia="Calibri"/>
                <w:lang w:eastAsia="en-US"/>
              </w:rPr>
              <w:t>IPRbooks</w:t>
            </w:r>
            <w:proofErr w:type="spellEnd"/>
            <w:r w:rsidRPr="00D705FC">
              <w:rPr>
                <w:rFonts w:eastAsia="Calibri"/>
                <w:lang w:eastAsia="en-US"/>
              </w:rPr>
              <w:t>», по паролю</w:t>
            </w:r>
          </w:p>
        </w:tc>
      </w:tr>
      <w:tr w:rsidR="00E93A0A" w:rsidRPr="00D705FC" w:rsidTr="00DD2DA9">
        <w:tc>
          <w:tcPr>
            <w:tcW w:w="817" w:type="dxa"/>
          </w:tcPr>
          <w:p w:rsidR="00E93A0A" w:rsidRPr="00D705FC" w:rsidRDefault="00E93A0A" w:rsidP="00E93A0A">
            <w:pPr>
              <w:jc w:val="both"/>
            </w:pPr>
            <w:r w:rsidRPr="00D705FC">
              <w:lastRenderedPageBreak/>
              <w:t>3.</w:t>
            </w:r>
          </w:p>
        </w:tc>
        <w:tc>
          <w:tcPr>
            <w:tcW w:w="9011" w:type="dxa"/>
          </w:tcPr>
          <w:p w:rsidR="00E93A0A" w:rsidRPr="00D705FC" w:rsidRDefault="00E93A0A" w:rsidP="00E93A0A">
            <w:proofErr w:type="spellStart"/>
            <w:r w:rsidRPr="00D705FC">
              <w:t>Шадский</w:t>
            </w:r>
            <w:proofErr w:type="spellEnd"/>
            <w:r w:rsidRPr="00D705FC">
              <w:t>, Геннадий Викторович. Управление эффективностью многоцелевых ста</w:t>
            </w:r>
            <w:r w:rsidRPr="00D705FC">
              <w:t>н</w:t>
            </w:r>
            <w:r w:rsidRPr="00D705FC">
              <w:t xml:space="preserve">ков в технологических комплексах промышленных предприятий : монография / Г. В. </w:t>
            </w:r>
            <w:proofErr w:type="spellStart"/>
            <w:r w:rsidRPr="00D705FC">
              <w:t>Шадский</w:t>
            </w:r>
            <w:proofErr w:type="spellEnd"/>
            <w:r w:rsidRPr="00D705FC">
              <w:t xml:space="preserve">, В. С. Сальников, О. А. </w:t>
            </w:r>
            <w:proofErr w:type="spellStart"/>
            <w:r w:rsidRPr="00D705FC">
              <w:t>Ерзин</w:t>
            </w:r>
            <w:proofErr w:type="spellEnd"/>
            <w:r w:rsidRPr="00D705FC">
              <w:t xml:space="preserve"> ; </w:t>
            </w:r>
            <w:proofErr w:type="spellStart"/>
            <w:r w:rsidRPr="00D705FC">
              <w:t>ТулГУ</w:t>
            </w:r>
            <w:proofErr w:type="spellEnd"/>
            <w:proofErr w:type="gramStart"/>
            <w:r w:rsidRPr="00D705FC">
              <w:t xml:space="preserve"> .</w:t>
            </w:r>
            <w:proofErr w:type="gramEnd"/>
            <w:r w:rsidRPr="00D705FC">
              <w:t xml:space="preserve">— Тула : Изд-во </w:t>
            </w:r>
            <w:proofErr w:type="spellStart"/>
            <w:r w:rsidRPr="00D705FC">
              <w:t>ТулГУ</w:t>
            </w:r>
            <w:proofErr w:type="spellEnd"/>
            <w:r w:rsidRPr="00D705FC">
              <w:t>, 2009 .— 187 с. (2экз)</w:t>
            </w:r>
          </w:p>
        </w:tc>
      </w:tr>
      <w:tr w:rsidR="00E93A0A" w:rsidRPr="00D705FC" w:rsidTr="00DD2DA9">
        <w:tc>
          <w:tcPr>
            <w:tcW w:w="817" w:type="dxa"/>
          </w:tcPr>
          <w:p w:rsidR="00E93A0A" w:rsidRPr="00D705FC" w:rsidRDefault="00E93A0A" w:rsidP="00E93A0A">
            <w:pPr>
              <w:jc w:val="both"/>
            </w:pPr>
            <w:r w:rsidRPr="00D705FC">
              <w:t>4</w:t>
            </w:r>
          </w:p>
        </w:tc>
        <w:tc>
          <w:tcPr>
            <w:tcW w:w="9011" w:type="dxa"/>
          </w:tcPr>
          <w:p w:rsidR="00E93A0A" w:rsidRPr="00D705FC" w:rsidRDefault="00E93A0A" w:rsidP="001926D8">
            <w:proofErr w:type="spellStart"/>
            <w:r w:rsidRPr="00D705FC">
              <w:rPr>
                <w:rFonts w:eastAsia="Calibri"/>
                <w:lang w:eastAsia="en-US"/>
              </w:rPr>
              <w:t>Николайчук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О.И. Современные средства автоматизации [Электронный ресурс]: учебное пособие/ </w:t>
            </w:r>
            <w:proofErr w:type="spellStart"/>
            <w:r w:rsidRPr="00D705FC">
              <w:rPr>
                <w:rFonts w:eastAsia="Calibri"/>
                <w:lang w:eastAsia="en-US"/>
              </w:rPr>
              <w:t>Николайчук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О.И.— Электрон</w:t>
            </w:r>
            <w:proofErr w:type="gramStart"/>
            <w:r w:rsidRPr="00D705FC">
              <w:rPr>
                <w:rFonts w:eastAsia="Calibri"/>
                <w:lang w:eastAsia="en-US"/>
              </w:rPr>
              <w:t>.</w:t>
            </w:r>
            <w:proofErr w:type="gramEnd"/>
            <w:r w:rsidRPr="00D705FC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D705FC">
              <w:rPr>
                <w:rFonts w:eastAsia="Calibri"/>
                <w:lang w:eastAsia="en-US"/>
              </w:rPr>
              <w:t>т</w:t>
            </w:r>
            <w:proofErr w:type="gramEnd"/>
            <w:r w:rsidRPr="00D705FC">
              <w:rPr>
                <w:rFonts w:eastAsia="Calibri"/>
                <w:lang w:eastAsia="en-US"/>
              </w:rPr>
              <w:t xml:space="preserve">екстовые данные.— М.: СОЛОН-ПРЕСС, 2009.— 248 c.— Режим доступа: </w:t>
            </w:r>
            <w:hyperlink r:id="rId15" w:history="1">
              <w:r w:rsidRPr="00D705FC">
                <w:rPr>
                  <w:rFonts w:eastAsia="Calibri"/>
                  <w:color w:val="0000FF"/>
                  <w:u w:val="single"/>
                  <w:lang w:eastAsia="en-US"/>
                </w:rPr>
                <w:t>http://www.iprbookshop.ru/8693</w:t>
              </w:r>
            </w:hyperlink>
            <w:r w:rsidRPr="00D705FC">
              <w:rPr>
                <w:rFonts w:eastAsia="Calibri"/>
                <w:lang w:eastAsia="en-US"/>
              </w:rPr>
              <w:t>. — ЭБС «</w:t>
            </w:r>
            <w:proofErr w:type="spellStart"/>
            <w:r w:rsidRPr="00D705FC">
              <w:rPr>
                <w:rFonts w:eastAsia="Calibri"/>
                <w:lang w:eastAsia="en-US"/>
              </w:rPr>
              <w:t>IPRbooks</w:t>
            </w:r>
            <w:proofErr w:type="spellEnd"/>
            <w:r w:rsidRPr="00D705FC">
              <w:rPr>
                <w:rFonts w:eastAsia="Calibri"/>
                <w:lang w:eastAsia="en-US"/>
              </w:rPr>
              <w:t>», по паролю</w:t>
            </w:r>
          </w:p>
        </w:tc>
      </w:tr>
      <w:tr w:rsidR="001926D8" w:rsidRPr="00D705FC" w:rsidTr="00DD2DA9">
        <w:tc>
          <w:tcPr>
            <w:tcW w:w="817" w:type="dxa"/>
          </w:tcPr>
          <w:p w:rsidR="001926D8" w:rsidRPr="00D705FC" w:rsidRDefault="001926D8" w:rsidP="00E93A0A">
            <w:pPr>
              <w:jc w:val="both"/>
            </w:pPr>
            <w:r w:rsidRPr="00D705FC">
              <w:t>5</w:t>
            </w:r>
          </w:p>
        </w:tc>
        <w:tc>
          <w:tcPr>
            <w:tcW w:w="9011" w:type="dxa"/>
          </w:tcPr>
          <w:p w:rsidR="001926D8" w:rsidRPr="00D705FC" w:rsidRDefault="001926D8" w:rsidP="00E93A0A">
            <w:pPr>
              <w:rPr>
                <w:rFonts w:eastAsia="Calibri"/>
                <w:lang w:eastAsia="en-US"/>
              </w:rPr>
            </w:pPr>
            <w:proofErr w:type="spellStart"/>
            <w:r w:rsidRPr="00D705FC">
              <w:rPr>
                <w:rFonts w:eastAsia="Calibri"/>
                <w:lang w:eastAsia="en-US"/>
              </w:rPr>
              <w:t>Босинзон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, М.А. Современные системы ЧПУ и их эксплуатация : учебник для </w:t>
            </w:r>
            <w:proofErr w:type="spellStart"/>
            <w:r w:rsidRPr="00D705FC">
              <w:rPr>
                <w:rFonts w:eastAsia="Calibri"/>
                <w:lang w:eastAsia="en-US"/>
              </w:rPr>
              <w:t>нач</w:t>
            </w:r>
            <w:proofErr w:type="gramStart"/>
            <w:r w:rsidRPr="00D705FC">
              <w:rPr>
                <w:rFonts w:eastAsia="Calibri"/>
                <w:lang w:eastAsia="en-US"/>
              </w:rPr>
              <w:t>.п</w:t>
            </w:r>
            <w:proofErr w:type="gramEnd"/>
            <w:r w:rsidRPr="00D705FC">
              <w:rPr>
                <w:rFonts w:eastAsia="Calibri"/>
                <w:lang w:eastAsia="en-US"/>
              </w:rPr>
              <w:t>роф.образования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. 4-е изд., стер. / </w:t>
            </w:r>
            <w:proofErr w:type="spellStart"/>
            <w:r w:rsidRPr="00D705FC">
              <w:rPr>
                <w:rFonts w:eastAsia="Calibri"/>
                <w:lang w:eastAsia="en-US"/>
              </w:rPr>
              <w:t>М.А.Босинзон</w:t>
            </w:r>
            <w:proofErr w:type="gramStart"/>
            <w:r w:rsidRPr="00D705FC">
              <w:rPr>
                <w:rFonts w:eastAsia="Calibri"/>
                <w:lang w:eastAsia="en-US"/>
              </w:rPr>
              <w:t>;п</w:t>
            </w:r>
            <w:proofErr w:type="gramEnd"/>
            <w:r w:rsidRPr="00D705FC">
              <w:rPr>
                <w:rFonts w:eastAsia="Calibri"/>
                <w:lang w:eastAsia="en-US"/>
              </w:rPr>
              <w:t>од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705FC">
              <w:rPr>
                <w:rFonts w:eastAsia="Calibri"/>
                <w:lang w:eastAsia="en-US"/>
              </w:rPr>
              <w:t>ред.Б.И.Черпакова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.— М. : Академия, 2010 .— 192с. (6 </w:t>
            </w:r>
            <w:proofErr w:type="spellStart"/>
            <w:r w:rsidRPr="00D705FC">
              <w:rPr>
                <w:rFonts w:eastAsia="Calibri"/>
                <w:lang w:eastAsia="en-US"/>
              </w:rPr>
              <w:t>экз</w:t>
            </w:r>
            <w:proofErr w:type="spellEnd"/>
            <w:r w:rsidRPr="00D705FC">
              <w:rPr>
                <w:rFonts w:eastAsia="Calibri"/>
                <w:lang w:eastAsia="en-US"/>
              </w:rPr>
              <w:t>)</w:t>
            </w:r>
          </w:p>
        </w:tc>
      </w:tr>
      <w:tr w:rsidR="001926D8" w:rsidRPr="00D705FC" w:rsidTr="00DD2DA9">
        <w:tc>
          <w:tcPr>
            <w:tcW w:w="817" w:type="dxa"/>
          </w:tcPr>
          <w:p w:rsidR="001926D8" w:rsidRPr="00D705FC" w:rsidRDefault="001926D8" w:rsidP="00E93A0A">
            <w:pPr>
              <w:jc w:val="both"/>
            </w:pPr>
            <w:r w:rsidRPr="00D705FC">
              <w:t>6</w:t>
            </w:r>
          </w:p>
        </w:tc>
        <w:tc>
          <w:tcPr>
            <w:tcW w:w="9011" w:type="dxa"/>
          </w:tcPr>
          <w:p w:rsidR="001926D8" w:rsidRPr="00D705FC" w:rsidRDefault="001926D8" w:rsidP="00E93A0A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>Мычко В.С. Технология обработки металла на станках с программным управлением [Электронный ресурс]: учебное пособие/ Мычко В.С.— Электрон</w:t>
            </w:r>
            <w:proofErr w:type="gramStart"/>
            <w:r w:rsidRPr="00D705FC">
              <w:rPr>
                <w:rFonts w:eastAsia="Calibri"/>
                <w:lang w:eastAsia="en-US"/>
              </w:rPr>
              <w:t>.</w:t>
            </w:r>
            <w:proofErr w:type="gramEnd"/>
            <w:r w:rsidRPr="00D705FC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D705FC">
              <w:rPr>
                <w:rFonts w:eastAsia="Calibri"/>
                <w:lang w:eastAsia="en-US"/>
              </w:rPr>
              <w:t>т</w:t>
            </w:r>
            <w:proofErr w:type="gramEnd"/>
            <w:r w:rsidRPr="00D705FC">
              <w:rPr>
                <w:rFonts w:eastAsia="Calibri"/>
                <w:lang w:eastAsia="en-US"/>
              </w:rPr>
              <w:t>екстовые да</w:t>
            </w:r>
            <w:r w:rsidRPr="00D705FC">
              <w:rPr>
                <w:rFonts w:eastAsia="Calibri"/>
                <w:lang w:eastAsia="en-US"/>
              </w:rPr>
              <w:t>н</w:t>
            </w:r>
            <w:r w:rsidRPr="00D705FC">
              <w:rPr>
                <w:rFonts w:eastAsia="Calibri"/>
                <w:lang w:eastAsia="en-US"/>
              </w:rPr>
              <w:t xml:space="preserve">ные.— Минск: </w:t>
            </w:r>
            <w:proofErr w:type="spellStart"/>
            <w:r w:rsidRPr="00D705FC">
              <w:rPr>
                <w:rFonts w:eastAsia="Calibri"/>
                <w:lang w:eastAsia="en-US"/>
              </w:rPr>
              <w:t>Вышэйшая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школа, 2010.— 446 c.— Режим доступа: http://www.iprbookshop.ru/20151. — ЭБС «</w:t>
            </w:r>
            <w:proofErr w:type="spellStart"/>
            <w:r w:rsidRPr="00D705FC">
              <w:rPr>
                <w:rFonts w:eastAsia="Calibri"/>
                <w:lang w:eastAsia="en-US"/>
              </w:rPr>
              <w:t>IPRbooks</w:t>
            </w:r>
            <w:proofErr w:type="spellEnd"/>
            <w:r w:rsidRPr="00D705FC">
              <w:rPr>
                <w:rFonts w:eastAsia="Calibri"/>
                <w:lang w:eastAsia="en-US"/>
              </w:rPr>
              <w:t>», по паролю</w:t>
            </w:r>
          </w:p>
        </w:tc>
      </w:tr>
      <w:bookmarkEnd w:id="41"/>
      <w:bookmarkEnd w:id="42"/>
    </w:tbl>
    <w:p w:rsidR="001926D8" w:rsidRPr="00D705FC" w:rsidRDefault="001926D8" w:rsidP="001E7CA4">
      <w:pPr>
        <w:ind w:firstLine="709"/>
        <w:jc w:val="both"/>
        <w:rPr>
          <w:b/>
          <w:sz w:val="28"/>
          <w:szCs w:val="28"/>
        </w:rPr>
      </w:pPr>
    </w:p>
    <w:p w:rsidR="001E7CA4" w:rsidRPr="00D705FC" w:rsidRDefault="001E7CA4" w:rsidP="001E7CA4">
      <w:pPr>
        <w:ind w:firstLine="709"/>
        <w:jc w:val="both"/>
        <w:rPr>
          <w:b/>
          <w:sz w:val="28"/>
          <w:szCs w:val="28"/>
        </w:rPr>
      </w:pPr>
      <w:r w:rsidRPr="00D705FC">
        <w:rPr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1E7CA4" w:rsidRPr="00D705FC" w:rsidRDefault="001E7CA4" w:rsidP="001E7CA4">
      <w:pPr>
        <w:jc w:val="center"/>
        <w:rPr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817"/>
        <w:gridCol w:w="9011"/>
      </w:tblGrid>
      <w:tr w:rsidR="00E93A0A" w:rsidRPr="00D705FC" w:rsidTr="00DD2DA9">
        <w:tc>
          <w:tcPr>
            <w:tcW w:w="817" w:type="dxa"/>
          </w:tcPr>
          <w:p w:rsidR="00E93A0A" w:rsidRPr="00D705FC" w:rsidRDefault="00E93A0A" w:rsidP="00E93A0A">
            <w:pPr>
              <w:numPr>
                <w:ilvl w:val="0"/>
                <w:numId w:val="44"/>
              </w:numPr>
              <w:spacing w:after="160" w:line="259" w:lineRule="auto"/>
              <w:jc w:val="both"/>
            </w:pPr>
          </w:p>
        </w:tc>
        <w:tc>
          <w:tcPr>
            <w:tcW w:w="9011" w:type="dxa"/>
          </w:tcPr>
          <w:p w:rsidR="00E93A0A" w:rsidRPr="00D705FC" w:rsidRDefault="00E93A0A" w:rsidP="005E257B">
            <w:pPr>
              <w:jc w:val="both"/>
            </w:pPr>
            <w:r w:rsidRPr="00D705FC">
              <w:rPr>
                <w:rFonts w:eastAsia="Calibri"/>
                <w:lang w:eastAsia="en-US"/>
              </w:rPr>
              <w:t xml:space="preserve">Электронный читальный зал “БИБЛИОТЕХ”: учебники авторов </w:t>
            </w:r>
            <w:proofErr w:type="spellStart"/>
            <w:r w:rsidRPr="00D705FC">
              <w:rPr>
                <w:rFonts w:eastAsia="Calibri"/>
                <w:lang w:eastAsia="en-US"/>
              </w:rPr>
              <w:t>ТулГУ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по всем ди</w:t>
            </w:r>
            <w:r w:rsidRPr="00D705FC">
              <w:rPr>
                <w:rFonts w:eastAsia="Calibri"/>
                <w:lang w:eastAsia="en-US"/>
              </w:rPr>
              <w:t>с</w:t>
            </w:r>
            <w:r w:rsidRPr="00D705FC">
              <w:rPr>
                <w:rFonts w:eastAsia="Calibri"/>
                <w:lang w:eastAsia="en-US"/>
              </w:rPr>
              <w:t xml:space="preserve">циплинам.- Режим доступа: </w:t>
            </w:r>
            <w:hyperlink r:id="rId16" w:history="1">
              <w:r w:rsidRPr="00D705FC">
                <w:rPr>
                  <w:rFonts w:eastAsia="Calibri"/>
                  <w:color w:val="0000FF"/>
                  <w:u w:val="single"/>
                  <w:lang w:eastAsia="en-US"/>
                </w:rPr>
                <w:t>https://tsutula.bibliotech.ru/</w:t>
              </w:r>
            </w:hyperlink>
            <w:r w:rsidRPr="00D705FC">
              <w:rPr>
                <w:rFonts w:eastAsia="Calibri"/>
                <w:lang w:eastAsia="en-US"/>
              </w:rPr>
              <w:t xml:space="preserve"> , по паролю.- </w:t>
            </w:r>
            <w:proofErr w:type="spellStart"/>
            <w:r w:rsidRPr="00D705FC">
              <w:rPr>
                <w:rFonts w:eastAsia="Calibri"/>
                <w:lang w:eastAsia="en-US"/>
              </w:rPr>
              <w:t>Загл</w:t>
            </w:r>
            <w:proofErr w:type="spellEnd"/>
            <w:r w:rsidRPr="00D705FC">
              <w:rPr>
                <w:rFonts w:eastAsia="Calibri"/>
                <w:lang w:eastAsia="en-US"/>
              </w:rPr>
              <w:t>. С экрана</w:t>
            </w:r>
          </w:p>
        </w:tc>
      </w:tr>
      <w:tr w:rsidR="00E93A0A" w:rsidRPr="00D705FC" w:rsidTr="00DD2DA9">
        <w:tc>
          <w:tcPr>
            <w:tcW w:w="817" w:type="dxa"/>
          </w:tcPr>
          <w:p w:rsidR="00E93A0A" w:rsidRPr="00D705FC" w:rsidRDefault="00E93A0A" w:rsidP="00E93A0A">
            <w:pPr>
              <w:numPr>
                <w:ilvl w:val="0"/>
                <w:numId w:val="44"/>
              </w:numPr>
              <w:spacing w:after="160" w:line="259" w:lineRule="auto"/>
              <w:jc w:val="both"/>
            </w:pPr>
          </w:p>
        </w:tc>
        <w:tc>
          <w:tcPr>
            <w:tcW w:w="9011" w:type="dxa"/>
          </w:tcPr>
          <w:p w:rsidR="00E93A0A" w:rsidRPr="00D705FC" w:rsidRDefault="00E93A0A" w:rsidP="00E93A0A">
            <w:pPr>
              <w:jc w:val="both"/>
            </w:pPr>
            <w:r w:rsidRPr="00D705FC">
              <w:rPr>
                <w:rFonts w:eastAsia="Calibri"/>
                <w:lang w:eastAsia="en-US"/>
              </w:rPr>
              <w:t>Единое окно доступа к образовательным ресурсам: портал [Электронный ресурс]. - Режим доступа</w:t>
            </w:r>
            <w:proofErr w:type="gramStart"/>
            <w:r w:rsidRPr="00D705FC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D705FC">
              <w:rPr>
                <w:rFonts w:eastAsia="Calibri"/>
                <w:lang w:eastAsia="en-US"/>
              </w:rPr>
              <w:t xml:space="preserve"> </w:t>
            </w:r>
            <w:hyperlink r:id="rId17" w:history="1">
              <w:r w:rsidRPr="00D705FC">
                <w:rPr>
                  <w:rFonts w:eastAsia="Calibri"/>
                  <w:color w:val="0000FF"/>
                  <w:u w:val="single"/>
                  <w:lang w:eastAsia="en-US"/>
                </w:rPr>
                <w:t>http: //window.edu.ru. -</w:t>
              </w:r>
            </w:hyperlink>
            <w:r w:rsidRPr="00D705FC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705FC">
              <w:rPr>
                <w:rFonts w:eastAsia="Calibri"/>
                <w:lang w:eastAsia="en-US"/>
              </w:rPr>
              <w:t>Загл</w:t>
            </w:r>
            <w:proofErr w:type="spellEnd"/>
            <w:r w:rsidRPr="00D705FC">
              <w:rPr>
                <w:rFonts w:eastAsia="Calibri"/>
                <w:lang w:eastAsia="en-US"/>
              </w:rPr>
              <w:t>. с экрана.</w:t>
            </w:r>
          </w:p>
        </w:tc>
      </w:tr>
      <w:tr w:rsidR="00E93A0A" w:rsidRPr="00D705FC" w:rsidTr="00DD2DA9">
        <w:tc>
          <w:tcPr>
            <w:tcW w:w="817" w:type="dxa"/>
          </w:tcPr>
          <w:p w:rsidR="00E93A0A" w:rsidRPr="00D705FC" w:rsidRDefault="00E93A0A" w:rsidP="00E93A0A">
            <w:pPr>
              <w:numPr>
                <w:ilvl w:val="0"/>
                <w:numId w:val="44"/>
              </w:numPr>
              <w:spacing w:after="160" w:line="259" w:lineRule="auto"/>
              <w:jc w:val="both"/>
            </w:pPr>
          </w:p>
        </w:tc>
        <w:tc>
          <w:tcPr>
            <w:tcW w:w="9011" w:type="dxa"/>
          </w:tcPr>
          <w:p w:rsidR="00E93A0A" w:rsidRPr="00D705FC" w:rsidRDefault="00E93A0A" w:rsidP="00E93A0A">
            <w:pPr>
              <w:jc w:val="both"/>
            </w:pPr>
            <w:r w:rsidRPr="00D705FC">
              <w:rPr>
                <w:rFonts w:eastAsia="Calibri"/>
                <w:lang w:eastAsia="en-US"/>
              </w:rPr>
              <w:t xml:space="preserve">Научная Электронная Библиотека  </w:t>
            </w:r>
            <w:proofErr w:type="spellStart"/>
            <w:r w:rsidRPr="00D705FC">
              <w:rPr>
                <w:rFonts w:eastAsia="Calibri"/>
                <w:lang w:eastAsia="en-US"/>
              </w:rPr>
              <w:t>eLibrary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– библиотека электронной периодики, режим доступа: </w:t>
            </w:r>
            <w:hyperlink r:id="rId18" w:history="1">
              <w:r w:rsidRPr="00D705FC">
                <w:rPr>
                  <w:rFonts w:eastAsia="Calibri"/>
                  <w:color w:val="0000FF"/>
                  <w:u w:val="single"/>
                  <w:lang w:eastAsia="en-US"/>
                </w:rPr>
                <w:t>http://elibrary.ru/</w:t>
              </w:r>
            </w:hyperlink>
            <w:r w:rsidRPr="00D705FC">
              <w:rPr>
                <w:rFonts w:eastAsia="Calibri"/>
                <w:lang w:eastAsia="en-US"/>
              </w:rPr>
              <w:t xml:space="preserve"> , по паролю.- </w:t>
            </w:r>
            <w:proofErr w:type="spellStart"/>
            <w:r w:rsidRPr="00D705FC">
              <w:rPr>
                <w:rFonts w:eastAsia="Calibri"/>
                <w:lang w:eastAsia="en-US"/>
              </w:rPr>
              <w:t>Загл</w:t>
            </w:r>
            <w:proofErr w:type="spellEnd"/>
            <w:r w:rsidRPr="00D705FC">
              <w:rPr>
                <w:rFonts w:eastAsia="Calibri"/>
                <w:lang w:eastAsia="en-US"/>
              </w:rPr>
              <w:t>. с экрана.</w:t>
            </w:r>
          </w:p>
        </w:tc>
      </w:tr>
      <w:tr w:rsidR="00E93A0A" w:rsidRPr="00D705FC" w:rsidTr="00DD2DA9">
        <w:tc>
          <w:tcPr>
            <w:tcW w:w="817" w:type="dxa"/>
          </w:tcPr>
          <w:p w:rsidR="00E93A0A" w:rsidRPr="00D705FC" w:rsidRDefault="00E93A0A" w:rsidP="00E93A0A">
            <w:pPr>
              <w:numPr>
                <w:ilvl w:val="0"/>
                <w:numId w:val="44"/>
              </w:numPr>
              <w:spacing w:after="160" w:line="259" w:lineRule="auto"/>
              <w:jc w:val="both"/>
            </w:pPr>
          </w:p>
        </w:tc>
        <w:tc>
          <w:tcPr>
            <w:tcW w:w="9011" w:type="dxa"/>
          </w:tcPr>
          <w:p w:rsidR="00E93A0A" w:rsidRPr="00D705FC" w:rsidRDefault="00E93A0A" w:rsidP="00E93A0A">
            <w:r w:rsidRPr="00D705FC">
              <w:rPr>
                <w:rFonts w:eastAsia="Calibri"/>
                <w:lang w:eastAsia="en-US"/>
              </w:rPr>
              <w:t xml:space="preserve">ЭБС </w:t>
            </w:r>
            <w:proofErr w:type="spellStart"/>
            <w:r w:rsidRPr="00D705FC">
              <w:rPr>
                <w:rFonts w:eastAsia="Calibri"/>
                <w:lang w:eastAsia="en-US"/>
              </w:rPr>
              <w:t>IPRBooks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универсальная базовая коллекция изданий</w:t>
            </w:r>
            <w:proofErr w:type="gramStart"/>
            <w:r w:rsidRPr="00D705FC">
              <w:rPr>
                <w:rFonts w:eastAsia="Calibri"/>
                <w:lang w:eastAsia="en-US"/>
              </w:rPr>
              <w:t>.-</w:t>
            </w:r>
            <w:proofErr w:type="gramEnd"/>
            <w:r w:rsidRPr="00D705FC">
              <w:rPr>
                <w:rFonts w:eastAsia="Calibri"/>
                <w:lang w:eastAsia="en-US"/>
              </w:rPr>
              <w:t xml:space="preserve">Режим доступа: </w:t>
            </w:r>
            <w:hyperlink r:id="rId19" w:history="1">
              <w:r w:rsidRPr="00D705FC">
                <w:rPr>
                  <w:rFonts w:eastAsia="Calibri"/>
                  <w:color w:val="0000FF"/>
                  <w:u w:val="single"/>
                  <w:lang w:eastAsia="en-US"/>
                </w:rPr>
                <w:t>http://www.iprbookshop.ru/</w:t>
              </w:r>
            </w:hyperlink>
            <w:r w:rsidRPr="00D705FC">
              <w:rPr>
                <w:rFonts w:eastAsia="Calibri"/>
                <w:lang w:eastAsia="en-US"/>
              </w:rPr>
              <w:t xml:space="preserve">,  по паролю.- .- </w:t>
            </w:r>
            <w:proofErr w:type="spellStart"/>
            <w:r w:rsidRPr="00D705FC">
              <w:rPr>
                <w:rFonts w:eastAsia="Calibri"/>
                <w:lang w:eastAsia="en-US"/>
              </w:rPr>
              <w:t>Загл</w:t>
            </w:r>
            <w:proofErr w:type="spellEnd"/>
            <w:r w:rsidRPr="00D705FC">
              <w:rPr>
                <w:rFonts w:eastAsia="Calibri"/>
                <w:lang w:eastAsia="en-US"/>
              </w:rPr>
              <w:t>. с экрана</w:t>
            </w:r>
          </w:p>
        </w:tc>
      </w:tr>
      <w:tr w:rsidR="00E93A0A" w:rsidRPr="00D705FC" w:rsidTr="00DD2DA9">
        <w:tc>
          <w:tcPr>
            <w:tcW w:w="817" w:type="dxa"/>
          </w:tcPr>
          <w:p w:rsidR="00E93A0A" w:rsidRPr="00D705FC" w:rsidRDefault="00E93A0A" w:rsidP="00E93A0A">
            <w:pPr>
              <w:numPr>
                <w:ilvl w:val="0"/>
                <w:numId w:val="44"/>
              </w:numPr>
              <w:spacing w:after="160" w:line="259" w:lineRule="auto"/>
              <w:jc w:val="both"/>
            </w:pPr>
          </w:p>
        </w:tc>
        <w:tc>
          <w:tcPr>
            <w:tcW w:w="9011" w:type="dxa"/>
          </w:tcPr>
          <w:p w:rsidR="00E93A0A" w:rsidRPr="00D705FC" w:rsidRDefault="00E93A0A" w:rsidP="00E93A0A">
            <w:pPr>
              <w:rPr>
                <w:rFonts w:eastAsia="Calibri"/>
                <w:lang w:eastAsia="en-US"/>
              </w:rPr>
            </w:pPr>
            <w:r w:rsidRPr="00D705FC">
              <w:rPr>
                <w:rFonts w:eastAsia="Calibri"/>
                <w:lang w:eastAsia="en-US"/>
              </w:rPr>
              <w:t xml:space="preserve">НЭБ </w:t>
            </w:r>
            <w:proofErr w:type="spellStart"/>
            <w:r w:rsidRPr="00D705FC">
              <w:rPr>
                <w:rFonts w:eastAsia="Calibri"/>
                <w:lang w:eastAsia="en-US"/>
              </w:rPr>
              <w:t>КиберЛенинка</w:t>
            </w:r>
            <w:proofErr w:type="spellEnd"/>
            <w:r w:rsidRPr="00D705FC">
              <w:rPr>
                <w:rFonts w:eastAsia="Calibri"/>
                <w:lang w:eastAsia="en-US"/>
              </w:rPr>
              <w:t xml:space="preserve"> научная электронная библиотека открытого доступа, режим д</w:t>
            </w:r>
            <w:r w:rsidRPr="00D705FC">
              <w:rPr>
                <w:rFonts w:eastAsia="Calibri"/>
                <w:lang w:eastAsia="en-US"/>
              </w:rPr>
              <w:t>о</w:t>
            </w:r>
            <w:r w:rsidRPr="00D705FC">
              <w:rPr>
                <w:rFonts w:eastAsia="Calibri"/>
                <w:lang w:eastAsia="en-US"/>
              </w:rPr>
              <w:t xml:space="preserve">ступа </w:t>
            </w:r>
            <w:hyperlink r:id="rId20" w:history="1">
              <w:r w:rsidRPr="00D705FC">
                <w:rPr>
                  <w:rFonts w:eastAsia="Calibri"/>
                  <w:color w:val="0000FF"/>
                  <w:u w:val="single"/>
                  <w:lang w:eastAsia="en-US"/>
                </w:rPr>
                <w:t>http://cyberleninka.ru/</w:t>
              </w:r>
            </w:hyperlink>
            <w:r w:rsidRPr="00D705FC">
              <w:rPr>
                <w:rFonts w:eastAsia="Calibri"/>
                <w:lang w:eastAsia="en-US"/>
              </w:rPr>
              <w:t xml:space="preserve"> ,свободный.- </w:t>
            </w:r>
            <w:proofErr w:type="spellStart"/>
            <w:r w:rsidRPr="00D705FC">
              <w:rPr>
                <w:rFonts w:eastAsia="Calibri"/>
                <w:lang w:eastAsia="en-US"/>
              </w:rPr>
              <w:t>Загл</w:t>
            </w:r>
            <w:proofErr w:type="spellEnd"/>
            <w:r w:rsidRPr="00D705FC">
              <w:rPr>
                <w:rFonts w:eastAsia="Calibri"/>
                <w:lang w:eastAsia="en-US"/>
              </w:rPr>
              <w:t>. с экрана.</w:t>
            </w:r>
          </w:p>
        </w:tc>
      </w:tr>
      <w:tr w:rsidR="00E93A0A" w:rsidRPr="00D705FC" w:rsidTr="00DD2DA9">
        <w:tc>
          <w:tcPr>
            <w:tcW w:w="817" w:type="dxa"/>
          </w:tcPr>
          <w:p w:rsidR="00E93A0A" w:rsidRPr="00D705FC" w:rsidRDefault="00E93A0A" w:rsidP="00E93A0A">
            <w:pPr>
              <w:numPr>
                <w:ilvl w:val="0"/>
                <w:numId w:val="44"/>
              </w:numPr>
              <w:spacing w:after="160" w:line="259" w:lineRule="auto"/>
              <w:jc w:val="both"/>
            </w:pPr>
          </w:p>
        </w:tc>
        <w:tc>
          <w:tcPr>
            <w:tcW w:w="9011" w:type="dxa"/>
          </w:tcPr>
          <w:p w:rsidR="00E93A0A" w:rsidRPr="00D705FC" w:rsidRDefault="00E64C30" w:rsidP="00E93A0A">
            <w:hyperlink r:id="rId21" w:history="1">
              <w:r w:rsidR="00E93A0A" w:rsidRPr="00D705FC">
                <w:rPr>
                  <w:color w:val="0000FF"/>
                  <w:u w:val="single"/>
                </w:rPr>
                <w:t>http://www.baltsistem.ru</w:t>
              </w:r>
            </w:hyperlink>
            <w:r w:rsidR="00E93A0A" w:rsidRPr="00D705FC">
              <w:t xml:space="preserve"> (сайт фирмы производителя систем ЧПУ)</w:t>
            </w:r>
          </w:p>
        </w:tc>
      </w:tr>
      <w:tr w:rsidR="00E93A0A" w:rsidRPr="00D705FC" w:rsidTr="00DD2DA9">
        <w:tc>
          <w:tcPr>
            <w:tcW w:w="817" w:type="dxa"/>
          </w:tcPr>
          <w:p w:rsidR="00E93A0A" w:rsidRPr="00D705FC" w:rsidRDefault="00E93A0A" w:rsidP="00E93A0A">
            <w:pPr>
              <w:numPr>
                <w:ilvl w:val="0"/>
                <w:numId w:val="44"/>
              </w:numPr>
              <w:spacing w:after="160" w:line="259" w:lineRule="auto"/>
              <w:jc w:val="both"/>
            </w:pPr>
          </w:p>
        </w:tc>
        <w:tc>
          <w:tcPr>
            <w:tcW w:w="9011" w:type="dxa"/>
          </w:tcPr>
          <w:p w:rsidR="00E93A0A" w:rsidRPr="00D705FC" w:rsidRDefault="00E64C30" w:rsidP="00E93A0A">
            <w:hyperlink r:id="rId22" w:history="1">
              <w:r w:rsidR="00E93A0A" w:rsidRPr="00D705FC">
                <w:rPr>
                  <w:color w:val="0000FF"/>
                  <w:u w:val="single"/>
                </w:rPr>
                <w:t>http://www.simenc.ru</w:t>
              </w:r>
            </w:hyperlink>
            <w:r w:rsidR="00E93A0A" w:rsidRPr="00D705FC">
              <w:t xml:space="preserve"> (сайт фирмы производителя систем ЧПУ)</w:t>
            </w:r>
          </w:p>
        </w:tc>
      </w:tr>
    </w:tbl>
    <w:p w:rsidR="001E7CA4" w:rsidRPr="00D705FC" w:rsidRDefault="001E7CA4" w:rsidP="001E7CA4">
      <w:pPr>
        <w:jc w:val="both"/>
        <w:rPr>
          <w:sz w:val="28"/>
          <w:szCs w:val="28"/>
        </w:rPr>
      </w:pPr>
    </w:p>
    <w:p w:rsidR="001E7CA4" w:rsidRPr="00D705FC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bookmarkStart w:id="43" w:name="_Toc506287682"/>
      <w:bookmarkStart w:id="44" w:name="_Toc506808520"/>
      <w:bookmarkStart w:id="45" w:name="_Toc506809243"/>
      <w:bookmarkStart w:id="46" w:name="_Toc506880734"/>
      <w:bookmarkStart w:id="47" w:name="_Toc506885523"/>
      <w:bookmarkStart w:id="48" w:name="_Toc509404385"/>
      <w:r w:rsidRPr="00D705FC">
        <w:rPr>
          <w:b/>
          <w:kern w:val="36"/>
          <w:sz w:val="28"/>
          <w:szCs w:val="28"/>
        </w:rPr>
        <w:t xml:space="preserve">9 </w:t>
      </w:r>
      <w:bookmarkEnd w:id="43"/>
      <w:bookmarkEnd w:id="44"/>
      <w:bookmarkEnd w:id="45"/>
      <w:bookmarkEnd w:id="46"/>
      <w:bookmarkEnd w:id="47"/>
      <w:bookmarkEnd w:id="48"/>
      <w:r w:rsidRPr="00D705FC">
        <w:rPr>
          <w:b/>
          <w:kern w:val="36"/>
          <w:sz w:val="28"/>
          <w:szCs w:val="28"/>
        </w:rPr>
        <w:t>Перечень информационных технологий, необходимых для ос</w:t>
      </w:r>
      <w:r w:rsidRPr="00D705FC">
        <w:rPr>
          <w:b/>
          <w:kern w:val="36"/>
          <w:sz w:val="28"/>
          <w:szCs w:val="28"/>
        </w:rPr>
        <w:t>у</w:t>
      </w:r>
      <w:r w:rsidRPr="00D705FC">
        <w:rPr>
          <w:b/>
          <w:kern w:val="36"/>
          <w:sz w:val="28"/>
          <w:szCs w:val="28"/>
        </w:rPr>
        <w:t>ществления образовательного процесса по дисциплине (модулю)</w:t>
      </w:r>
    </w:p>
    <w:p w:rsidR="001E7CA4" w:rsidRPr="00D705FC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D705FC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t>9.1 Перечень необходимого ежегодно обновляемого лицензионного и свободно распространяемого программного обеспечения, в том числе от</w:t>
      </w:r>
      <w:r w:rsidRPr="00D705FC">
        <w:rPr>
          <w:b/>
          <w:bCs/>
          <w:iCs/>
          <w:kern w:val="1"/>
          <w:sz w:val="28"/>
          <w:szCs w:val="28"/>
          <w:lang w:eastAsia="ar-SA"/>
        </w:rPr>
        <w:t>е</w:t>
      </w:r>
      <w:r w:rsidRPr="00D705FC">
        <w:rPr>
          <w:b/>
          <w:bCs/>
          <w:iCs/>
          <w:kern w:val="1"/>
          <w:sz w:val="28"/>
          <w:szCs w:val="28"/>
          <w:lang w:eastAsia="ar-SA"/>
        </w:rPr>
        <w:t xml:space="preserve">чественного производства </w:t>
      </w:r>
    </w:p>
    <w:p w:rsidR="001E7CA4" w:rsidRPr="00D705FC" w:rsidRDefault="001E7CA4" w:rsidP="001E7CA4">
      <w:pPr>
        <w:ind w:firstLine="709"/>
        <w:jc w:val="both"/>
        <w:rPr>
          <w:sz w:val="28"/>
          <w:szCs w:val="28"/>
        </w:rPr>
      </w:pPr>
    </w:p>
    <w:p w:rsidR="00DD2DA9" w:rsidRPr="00D705FC" w:rsidRDefault="005E257B" w:rsidP="00E93A0A">
      <w:pPr>
        <w:ind w:firstLine="709"/>
        <w:rPr>
          <w:lang w:val="en-US"/>
        </w:rPr>
      </w:pPr>
      <w:r w:rsidRPr="00D705FC">
        <w:rPr>
          <w:lang w:val="en-US"/>
        </w:rPr>
        <w:t xml:space="preserve">1. </w:t>
      </w:r>
      <w:r w:rsidR="00DD2DA9" w:rsidRPr="00D705FC">
        <w:rPr>
          <w:lang w:val="en-US"/>
        </w:rPr>
        <w:t xml:space="preserve">Microsoft Office 2013 </w:t>
      </w:r>
      <w:proofErr w:type="spellStart"/>
      <w:proofErr w:type="gramStart"/>
      <w:r w:rsidR="00DD2DA9" w:rsidRPr="00D705FC">
        <w:rPr>
          <w:lang w:val="en-US"/>
        </w:rPr>
        <w:t>std</w:t>
      </w:r>
      <w:proofErr w:type="spellEnd"/>
      <w:proofErr w:type="gramEnd"/>
      <w:r w:rsidR="00DD2DA9" w:rsidRPr="00D705FC">
        <w:rPr>
          <w:lang w:val="en-US"/>
        </w:rPr>
        <w:t xml:space="preserve">, </w:t>
      </w:r>
      <w:r w:rsidR="00DD2DA9" w:rsidRPr="00D705FC">
        <w:t>лицензия</w:t>
      </w:r>
      <w:r w:rsidR="00DD2DA9" w:rsidRPr="00D705FC">
        <w:rPr>
          <w:lang w:val="en-US"/>
        </w:rPr>
        <w:t xml:space="preserve"> https://up.tsu.tula.ru:3443/lk/lpo/ms2013std.pdf</w:t>
      </w:r>
    </w:p>
    <w:p w:rsidR="005E257B" w:rsidRPr="00D705FC" w:rsidRDefault="005E257B" w:rsidP="005E257B">
      <w:pPr>
        <w:ind w:firstLine="709"/>
        <w:jc w:val="both"/>
      </w:pPr>
      <w:r w:rsidRPr="00D705FC">
        <w:t>2. КОМПАС-3D V15, https://up.tsu.tula.ru:3443/lk/lpo/KOMPAS_3D_V15_License.pdf</w:t>
      </w:r>
    </w:p>
    <w:p w:rsidR="00E93A0A" w:rsidRPr="00D705FC" w:rsidRDefault="005E257B" w:rsidP="005E257B">
      <w:pPr>
        <w:ind w:firstLine="709"/>
        <w:jc w:val="both"/>
      </w:pPr>
      <w:r w:rsidRPr="00D705FC">
        <w:t xml:space="preserve">3. </w:t>
      </w:r>
      <w:r w:rsidR="00DD2DA9" w:rsidRPr="00D705FC">
        <w:t xml:space="preserve">Вертикаль 2014, </w:t>
      </w:r>
      <w:hyperlink r:id="rId23" w:history="1">
        <w:r w:rsidR="00DD2DA9" w:rsidRPr="00D705FC">
          <w:rPr>
            <w:rStyle w:val="af4"/>
            <w:noProof w:val="0"/>
            <w:sz w:val="24"/>
            <w:u w:val="none"/>
            <w:lang w:val="en-US"/>
          </w:rPr>
          <w:t>h</w:t>
        </w:r>
        <w:r w:rsidR="00DD2DA9" w:rsidRPr="00D705FC">
          <w:rPr>
            <w:rStyle w:val="af4"/>
            <w:noProof w:val="0"/>
            <w:sz w:val="24"/>
            <w:u w:val="none"/>
          </w:rPr>
          <w:t>ttps://up.tsu.tula.ru:3443/lk/lpo/KOMPAS_3D_V15_License.pdf</w:t>
        </w:r>
      </w:hyperlink>
    </w:p>
    <w:p w:rsidR="005E257B" w:rsidRPr="00D705FC" w:rsidRDefault="005E257B" w:rsidP="005E257B">
      <w:pPr>
        <w:ind w:firstLine="709"/>
        <w:jc w:val="both"/>
      </w:pPr>
      <w:r w:rsidRPr="00D705FC">
        <w:t xml:space="preserve">4. Электронный справочник конструктора, </w:t>
      </w:r>
      <w:hyperlink r:id="rId24" w:history="1">
        <w:r w:rsidRPr="00D705FC">
          <w:t>https://up.tsu.tula.ru:3443/lk/lpo/KOMPAS_3D_V15_License.pdf</w:t>
        </w:r>
      </w:hyperlink>
    </w:p>
    <w:p w:rsidR="005E257B" w:rsidRPr="00D705FC" w:rsidRDefault="005E257B" w:rsidP="005E257B">
      <w:pPr>
        <w:ind w:firstLine="709"/>
        <w:jc w:val="both"/>
      </w:pPr>
      <w:r w:rsidRPr="00D705FC">
        <w:t>5. Корпоративный справочник Материалы и сортаменты, https://up.tsu.tula.ru:3443/lk/lpo/KOMPAS_3D_V15_License.pdf</w:t>
      </w:r>
    </w:p>
    <w:p w:rsidR="00DD2DA9" w:rsidRPr="00D705FC" w:rsidRDefault="00DD2DA9" w:rsidP="00DD2DA9">
      <w:pPr>
        <w:ind w:firstLine="709"/>
      </w:pPr>
    </w:p>
    <w:p w:rsidR="001E7CA4" w:rsidRPr="00D705FC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D705FC">
        <w:rPr>
          <w:b/>
          <w:bCs/>
          <w:iCs/>
          <w:kern w:val="1"/>
          <w:sz w:val="28"/>
          <w:szCs w:val="28"/>
          <w:lang w:eastAsia="ar-SA"/>
        </w:rPr>
        <w:lastRenderedPageBreak/>
        <w:t>9.2 Перечень необходимых современных профессиональных баз да</w:t>
      </w:r>
      <w:r w:rsidRPr="00D705FC">
        <w:rPr>
          <w:b/>
          <w:bCs/>
          <w:iCs/>
          <w:kern w:val="1"/>
          <w:sz w:val="28"/>
          <w:szCs w:val="28"/>
          <w:lang w:eastAsia="ar-SA"/>
        </w:rPr>
        <w:t>н</w:t>
      </w:r>
      <w:r w:rsidRPr="00D705FC">
        <w:rPr>
          <w:b/>
          <w:bCs/>
          <w:iCs/>
          <w:kern w:val="1"/>
          <w:sz w:val="28"/>
          <w:szCs w:val="28"/>
          <w:lang w:eastAsia="ar-SA"/>
        </w:rPr>
        <w:t>ных и информационных справочных систем</w:t>
      </w:r>
    </w:p>
    <w:p w:rsidR="005E257B" w:rsidRPr="00D705FC" w:rsidRDefault="005E257B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p w:rsidR="005E257B" w:rsidRPr="00D705FC" w:rsidRDefault="005E257B" w:rsidP="001E7CA4">
      <w:pPr>
        <w:ind w:firstLine="709"/>
        <w:jc w:val="both"/>
        <w:rPr>
          <w:rFonts w:eastAsia="Calibri"/>
          <w:lang w:eastAsia="en-US"/>
        </w:rPr>
      </w:pPr>
      <w:r w:rsidRPr="00D705FC">
        <w:rPr>
          <w:rFonts w:eastAsia="Calibri"/>
          <w:lang w:eastAsia="en-US"/>
        </w:rPr>
        <w:t>1.</w:t>
      </w:r>
      <w:r w:rsidR="00455523" w:rsidRPr="00D705FC">
        <w:rPr>
          <w:rFonts w:eastAsia="Calibri"/>
          <w:lang w:eastAsia="en-US"/>
        </w:rPr>
        <w:t xml:space="preserve"> Реферативная база</w:t>
      </w:r>
      <w:r w:rsidRPr="00D705FC">
        <w:rPr>
          <w:rFonts w:eastAsia="Calibri"/>
          <w:lang w:eastAsia="en-US"/>
        </w:rPr>
        <w:t xml:space="preserve"> SCOPUS</w:t>
      </w:r>
      <w:r w:rsidR="00455523" w:rsidRPr="00D705FC">
        <w:rPr>
          <w:rFonts w:eastAsia="Calibri"/>
          <w:lang w:eastAsia="en-US"/>
        </w:rPr>
        <w:t>.-</w:t>
      </w:r>
      <w:r w:rsidRPr="00D705FC">
        <w:rPr>
          <w:rFonts w:eastAsia="Calibri"/>
          <w:lang w:eastAsia="en-US"/>
        </w:rPr>
        <w:t xml:space="preserve"> Режим доступа</w:t>
      </w:r>
      <w:r w:rsidRPr="00D705FC">
        <w:rPr>
          <w:color w:val="0000FF"/>
        </w:rPr>
        <w:t xml:space="preserve">: </w:t>
      </w:r>
      <w:r w:rsidRPr="00D705FC">
        <w:rPr>
          <w:color w:val="0000FF"/>
          <w:u w:val="single"/>
        </w:rPr>
        <w:t>https://www.scopus.com</w:t>
      </w:r>
      <w:r w:rsidRPr="00D705FC">
        <w:rPr>
          <w:rFonts w:eastAsia="Calibri"/>
          <w:lang w:eastAsia="en-US"/>
        </w:rPr>
        <w:t xml:space="preserve">/, по логину и паролю.- </w:t>
      </w:r>
      <w:proofErr w:type="spellStart"/>
      <w:r w:rsidRPr="00D705FC">
        <w:rPr>
          <w:rFonts w:eastAsia="Calibri"/>
          <w:lang w:eastAsia="en-US"/>
        </w:rPr>
        <w:t>Загл</w:t>
      </w:r>
      <w:proofErr w:type="spellEnd"/>
      <w:r w:rsidRPr="00D705FC">
        <w:rPr>
          <w:rFonts w:eastAsia="Calibri"/>
          <w:lang w:eastAsia="en-US"/>
        </w:rPr>
        <w:t>. С экрана</w:t>
      </w:r>
    </w:p>
    <w:p w:rsidR="005E257B" w:rsidRPr="00D705FC" w:rsidRDefault="005E257B" w:rsidP="001E7CA4">
      <w:pPr>
        <w:ind w:firstLine="709"/>
        <w:jc w:val="both"/>
        <w:rPr>
          <w:rFonts w:eastAsia="Calibri"/>
          <w:lang w:eastAsia="en-US"/>
        </w:rPr>
      </w:pPr>
      <w:r w:rsidRPr="00D705FC">
        <w:rPr>
          <w:rFonts w:eastAsia="Calibri"/>
          <w:lang w:eastAsia="en-US"/>
        </w:rPr>
        <w:t>2. Справочная информационная онлайн-система «Регламент»</w:t>
      </w:r>
      <w:r w:rsidR="00455523" w:rsidRPr="00D705FC">
        <w:rPr>
          <w:rFonts w:eastAsia="Calibri"/>
          <w:lang w:eastAsia="en-US"/>
        </w:rPr>
        <w:t>.-</w:t>
      </w:r>
      <w:r w:rsidRPr="00D705FC">
        <w:rPr>
          <w:rFonts w:eastAsia="Calibri"/>
          <w:lang w:eastAsia="en-US"/>
        </w:rPr>
        <w:t xml:space="preserve"> Режим доступа: </w:t>
      </w:r>
      <w:r w:rsidRPr="00D705FC">
        <w:rPr>
          <w:color w:val="0000FF"/>
          <w:u w:val="single"/>
        </w:rPr>
        <w:t>http://www.reglament.pro</w:t>
      </w:r>
      <w:r w:rsidRPr="00D705FC">
        <w:rPr>
          <w:rFonts w:eastAsia="Calibri"/>
          <w:lang w:eastAsia="en-US"/>
        </w:rPr>
        <w:t xml:space="preserve">/, по единому логину и паролю.- </w:t>
      </w:r>
      <w:proofErr w:type="spellStart"/>
      <w:r w:rsidRPr="00D705FC">
        <w:rPr>
          <w:rFonts w:eastAsia="Calibri"/>
          <w:lang w:eastAsia="en-US"/>
        </w:rPr>
        <w:t>Загл</w:t>
      </w:r>
      <w:proofErr w:type="spellEnd"/>
      <w:r w:rsidRPr="00D705FC">
        <w:rPr>
          <w:rFonts w:eastAsia="Calibri"/>
          <w:lang w:eastAsia="en-US"/>
        </w:rPr>
        <w:t>. С экрана</w:t>
      </w:r>
    </w:p>
    <w:sectPr w:rsidR="005E257B" w:rsidRPr="00D705FC" w:rsidSect="007413AF">
      <w:headerReference w:type="default" r:id="rId25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C30" w:rsidRDefault="00E64C30" w:rsidP="00966C21">
      <w:r>
        <w:separator/>
      </w:r>
    </w:p>
  </w:endnote>
  <w:endnote w:type="continuationSeparator" w:id="0">
    <w:p w:rsidR="00E64C30" w:rsidRDefault="00E64C30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C30" w:rsidRDefault="00E64C30" w:rsidP="00966C21">
      <w:r>
        <w:separator/>
      </w:r>
    </w:p>
  </w:footnote>
  <w:footnote w:type="continuationSeparator" w:id="0">
    <w:p w:rsidR="00E64C30" w:rsidRDefault="00E64C30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7E8" w:rsidRPr="005C6864" w:rsidRDefault="007617E8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42158C" w:rsidRPr="0042158C">
      <w:rPr>
        <w:noProof/>
        <w:sz w:val="24"/>
        <w:szCs w:val="24"/>
        <w:lang w:val="ru-RU"/>
      </w:rPr>
      <w:t>8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386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4182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5">
    <w:nsid w:val="03254F3F"/>
    <w:multiLevelType w:val="hybridMultilevel"/>
    <w:tmpl w:val="B90C7D44"/>
    <w:lvl w:ilvl="0" w:tplc="FFFFFFFF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>
    <w:nsid w:val="03D11C41"/>
    <w:multiLevelType w:val="hybridMultilevel"/>
    <w:tmpl w:val="61D6C30C"/>
    <w:lvl w:ilvl="0" w:tplc="04965EA6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>
    <w:nsid w:val="0B2A014C"/>
    <w:multiLevelType w:val="hybridMultilevel"/>
    <w:tmpl w:val="5B6E1550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8">
    <w:nsid w:val="0F7F36CC"/>
    <w:multiLevelType w:val="hybridMultilevel"/>
    <w:tmpl w:val="FD58A0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6A60A70"/>
    <w:multiLevelType w:val="hybridMultilevel"/>
    <w:tmpl w:val="5978D99A"/>
    <w:lvl w:ilvl="0" w:tplc="6530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2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3">
    <w:nsid w:val="222B7246"/>
    <w:multiLevelType w:val="hybridMultilevel"/>
    <w:tmpl w:val="86028418"/>
    <w:lvl w:ilvl="0" w:tplc="F90829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4">
    <w:nsid w:val="25A0158C"/>
    <w:multiLevelType w:val="hybridMultilevel"/>
    <w:tmpl w:val="24BCB65E"/>
    <w:lvl w:ilvl="0" w:tplc="04965EA6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2841751D"/>
    <w:multiLevelType w:val="hybridMultilevel"/>
    <w:tmpl w:val="465C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7">
    <w:nsid w:val="2F201F04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8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9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0">
    <w:nsid w:val="32395F95"/>
    <w:multiLevelType w:val="hybridMultilevel"/>
    <w:tmpl w:val="5EF8A75E"/>
    <w:lvl w:ilvl="0" w:tplc="4CF4A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1">
    <w:nsid w:val="34387567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2">
    <w:nsid w:val="377F438B"/>
    <w:multiLevelType w:val="multilevel"/>
    <w:tmpl w:val="D7348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3">
    <w:nsid w:val="3A911236"/>
    <w:multiLevelType w:val="multilevel"/>
    <w:tmpl w:val="925A09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D384372"/>
    <w:multiLevelType w:val="hybridMultilevel"/>
    <w:tmpl w:val="55B0D73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E61585F"/>
    <w:multiLevelType w:val="multilevel"/>
    <w:tmpl w:val="090EB4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1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8">
    <w:nsid w:val="3F946493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9">
    <w:nsid w:val="483F6163"/>
    <w:multiLevelType w:val="hybridMultilevel"/>
    <w:tmpl w:val="C0F06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D4758D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1">
    <w:nsid w:val="5778701A"/>
    <w:multiLevelType w:val="hybridMultilevel"/>
    <w:tmpl w:val="049AE2B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2">
    <w:nsid w:val="5B5B0981"/>
    <w:multiLevelType w:val="multilevel"/>
    <w:tmpl w:val="BCF4970E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3">
    <w:nsid w:val="610076B0"/>
    <w:multiLevelType w:val="multilevel"/>
    <w:tmpl w:val="361C2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2.1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4">
    <w:nsid w:val="678C270C"/>
    <w:multiLevelType w:val="hybridMultilevel"/>
    <w:tmpl w:val="6666CFEC"/>
    <w:lvl w:ilvl="0" w:tplc="FFFFFFFF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sz w:val="26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9FC3E6C"/>
    <w:multiLevelType w:val="hybridMultilevel"/>
    <w:tmpl w:val="D34A6D74"/>
    <w:lvl w:ilvl="0" w:tplc="EA461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E0C22C2"/>
    <w:multiLevelType w:val="hybridMultilevel"/>
    <w:tmpl w:val="53A67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22"/>
  </w:num>
  <w:num w:numId="8">
    <w:abstractNumId w:val="33"/>
  </w:num>
  <w:num w:numId="9">
    <w:abstractNumId w:val="11"/>
  </w:num>
  <w:num w:numId="10">
    <w:abstractNumId w:val="24"/>
  </w:num>
  <w:num w:numId="11">
    <w:abstractNumId w:val="14"/>
  </w:num>
  <w:num w:numId="12">
    <w:abstractNumId w:val="1"/>
  </w:num>
  <w:num w:numId="13">
    <w:abstractNumId w:val="0"/>
  </w:num>
  <w:num w:numId="14">
    <w:abstractNumId w:val="32"/>
  </w:num>
  <w:num w:numId="15">
    <w:abstractNumId w:val="9"/>
  </w:num>
  <w:num w:numId="16">
    <w:abstractNumId w:val="2"/>
  </w:num>
  <w:num w:numId="17">
    <w:abstractNumId w:val="4"/>
  </w:num>
  <w:num w:numId="18">
    <w:abstractNumId w:val="1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6"/>
  </w:num>
  <w:num w:numId="22">
    <w:abstractNumId w:val="17"/>
  </w:num>
  <w:num w:numId="23">
    <w:abstractNumId w:val="21"/>
  </w:num>
  <w:num w:numId="24">
    <w:abstractNumId w:val="30"/>
  </w:num>
  <w:num w:numId="25">
    <w:abstractNumId w:val="13"/>
  </w:num>
  <w:num w:numId="26">
    <w:abstractNumId w:val="31"/>
  </w:num>
  <w:num w:numId="27">
    <w:abstractNumId w:val="15"/>
  </w:num>
  <w:num w:numId="28">
    <w:abstractNumId w:val="7"/>
  </w:num>
  <w:num w:numId="29">
    <w:abstractNumId w:val="10"/>
  </w:num>
  <w:num w:numId="30">
    <w:abstractNumId w:val="36"/>
  </w:num>
  <w:num w:numId="31">
    <w:abstractNumId w:val="25"/>
  </w:num>
  <w:num w:numId="32">
    <w:abstractNumId w:val="19"/>
  </w:num>
  <w:num w:numId="33">
    <w:abstractNumId w:val="8"/>
  </w:num>
  <w:num w:numId="34">
    <w:abstractNumId w:val="20"/>
  </w:num>
  <w:num w:numId="35">
    <w:abstractNumId w:val="3"/>
  </w:num>
  <w:num w:numId="36">
    <w:abstractNumId w:val="34"/>
  </w:num>
  <w:num w:numId="37">
    <w:abstractNumId w:val="6"/>
  </w:num>
  <w:num w:numId="38">
    <w:abstractNumId w:val="5"/>
  </w:num>
  <w:num w:numId="39">
    <w:abstractNumId w:val="26"/>
  </w:num>
  <w:num w:numId="40">
    <w:abstractNumId w:val="18"/>
  </w:num>
  <w:num w:numId="41">
    <w:abstractNumId w:val="23"/>
  </w:num>
  <w:num w:numId="42">
    <w:abstractNumId w:val="27"/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5F0"/>
    <w:rsid w:val="00000C26"/>
    <w:rsid w:val="000033E4"/>
    <w:rsid w:val="00004258"/>
    <w:rsid w:val="00007BA3"/>
    <w:rsid w:val="00011954"/>
    <w:rsid w:val="000158E3"/>
    <w:rsid w:val="000209CC"/>
    <w:rsid w:val="00021AC5"/>
    <w:rsid w:val="000233B9"/>
    <w:rsid w:val="00023FD8"/>
    <w:rsid w:val="00024A57"/>
    <w:rsid w:val="00026B64"/>
    <w:rsid w:val="0003608F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36C5"/>
    <w:rsid w:val="00065E80"/>
    <w:rsid w:val="000711D2"/>
    <w:rsid w:val="00072AC9"/>
    <w:rsid w:val="0008108B"/>
    <w:rsid w:val="00081D7B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B059E"/>
    <w:rsid w:val="000B323F"/>
    <w:rsid w:val="000B4023"/>
    <w:rsid w:val="000B4E27"/>
    <w:rsid w:val="000B7104"/>
    <w:rsid w:val="000C0C79"/>
    <w:rsid w:val="000C0D3B"/>
    <w:rsid w:val="000C409F"/>
    <w:rsid w:val="000C48E2"/>
    <w:rsid w:val="000C726D"/>
    <w:rsid w:val="000D1694"/>
    <w:rsid w:val="000D1C57"/>
    <w:rsid w:val="000D27CA"/>
    <w:rsid w:val="000D748A"/>
    <w:rsid w:val="000D7A78"/>
    <w:rsid w:val="000E393D"/>
    <w:rsid w:val="000E4530"/>
    <w:rsid w:val="000E6F29"/>
    <w:rsid w:val="000E6F6F"/>
    <w:rsid w:val="000F2C20"/>
    <w:rsid w:val="000F2F9C"/>
    <w:rsid w:val="000F4093"/>
    <w:rsid w:val="000F614D"/>
    <w:rsid w:val="0010032F"/>
    <w:rsid w:val="001007DF"/>
    <w:rsid w:val="001009BE"/>
    <w:rsid w:val="0010109C"/>
    <w:rsid w:val="00102A07"/>
    <w:rsid w:val="00104AC6"/>
    <w:rsid w:val="001051CE"/>
    <w:rsid w:val="0010670D"/>
    <w:rsid w:val="001113E0"/>
    <w:rsid w:val="00112706"/>
    <w:rsid w:val="0011359E"/>
    <w:rsid w:val="001143E5"/>
    <w:rsid w:val="001150A3"/>
    <w:rsid w:val="00115AF5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3A3B"/>
    <w:rsid w:val="00133BC1"/>
    <w:rsid w:val="00134FBC"/>
    <w:rsid w:val="00137222"/>
    <w:rsid w:val="001401DF"/>
    <w:rsid w:val="00144EBF"/>
    <w:rsid w:val="00146459"/>
    <w:rsid w:val="001469A2"/>
    <w:rsid w:val="001504C6"/>
    <w:rsid w:val="00150667"/>
    <w:rsid w:val="00157143"/>
    <w:rsid w:val="0016022E"/>
    <w:rsid w:val="001617BF"/>
    <w:rsid w:val="0016273C"/>
    <w:rsid w:val="00171A52"/>
    <w:rsid w:val="00173006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4E1"/>
    <w:rsid w:val="001900F7"/>
    <w:rsid w:val="001926D8"/>
    <w:rsid w:val="00195CB5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3AF7"/>
    <w:rsid w:val="001C74DC"/>
    <w:rsid w:val="001D2683"/>
    <w:rsid w:val="001D2D4D"/>
    <w:rsid w:val="001D372C"/>
    <w:rsid w:val="001D4201"/>
    <w:rsid w:val="001D5159"/>
    <w:rsid w:val="001D6B35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117D1"/>
    <w:rsid w:val="002143CA"/>
    <w:rsid w:val="00214435"/>
    <w:rsid w:val="002151F5"/>
    <w:rsid w:val="002217FD"/>
    <w:rsid w:val="002257DA"/>
    <w:rsid w:val="00227FE7"/>
    <w:rsid w:val="00231CF9"/>
    <w:rsid w:val="00231F13"/>
    <w:rsid w:val="00235243"/>
    <w:rsid w:val="002359DF"/>
    <w:rsid w:val="00243987"/>
    <w:rsid w:val="0024643A"/>
    <w:rsid w:val="002525E9"/>
    <w:rsid w:val="00252717"/>
    <w:rsid w:val="00255527"/>
    <w:rsid w:val="002567C4"/>
    <w:rsid w:val="00256BA3"/>
    <w:rsid w:val="00260F7A"/>
    <w:rsid w:val="00262465"/>
    <w:rsid w:val="00262D9D"/>
    <w:rsid w:val="00262E99"/>
    <w:rsid w:val="002655C8"/>
    <w:rsid w:val="002660B0"/>
    <w:rsid w:val="002667EB"/>
    <w:rsid w:val="00272740"/>
    <w:rsid w:val="00272ACC"/>
    <w:rsid w:val="0027684A"/>
    <w:rsid w:val="00276EB3"/>
    <w:rsid w:val="0027763E"/>
    <w:rsid w:val="00280652"/>
    <w:rsid w:val="00283913"/>
    <w:rsid w:val="00283F6C"/>
    <w:rsid w:val="00295A8D"/>
    <w:rsid w:val="002967C3"/>
    <w:rsid w:val="002A2250"/>
    <w:rsid w:val="002A2523"/>
    <w:rsid w:val="002A2D6C"/>
    <w:rsid w:val="002A44B4"/>
    <w:rsid w:val="002A5364"/>
    <w:rsid w:val="002A67D1"/>
    <w:rsid w:val="002A6FD9"/>
    <w:rsid w:val="002B0C54"/>
    <w:rsid w:val="002B16FE"/>
    <w:rsid w:val="002B20F6"/>
    <w:rsid w:val="002C1C2D"/>
    <w:rsid w:val="002C1CA6"/>
    <w:rsid w:val="002C34AC"/>
    <w:rsid w:val="002C4AF5"/>
    <w:rsid w:val="002C6262"/>
    <w:rsid w:val="002D551B"/>
    <w:rsid w:val="002D62A7"/>
    <w:rsid w:val="002D782C"/>
    <w:rsid w:val="002E1223"/>
    <w:rsid w:val="002E3707"/>
    <w:rsid w:val="002E5D3A"/>
    <w:rsid w:val="002E65A4"/>
    <w:rsid w:val="002F0982"/>
    <w:rsid w:val="002F0D27"/>
    <w:rsid w:val="002F2B7F"/>
    <w:rsid w:val="002F51FF"/>
    <w:rsid w:val="002F62BE"/>
    <w:rsid w:val="0030104F"/>
    <w:rsid w:val="00305A2E"/>
    <w:rsid w:val="0031025D"/>
    <w:rsid w:val="003134A4"/>
    <w:rsid w:val="00313E69"/>
    <w:rsid w:val="00314F96"/>
    <w:rsid w:val="00316E7E"/>
    <w:rsid w:val="00316E8A"/>
    <w:rsid w:val="003171E3"/>
    <w:rsid w:val="00317C21"/>
    <w:rsid w:val="0032171C"/>
    <w:rsid w:val="003221E2"/>
    <w:rsid w:val="00323080"/>
    <w:rsid w:val="00325E11"/>
    <w:rsid w:val="00325E89"/>
    <w:rsid w:val="0033246F"/>
    <w:rsid w:val="00332510"/>
    <w:rsid w:val="00334E67"/>
    <w:rsid w:val="003357F9"/>
    <w:rsid w:val="0033619C"/>
    <w:rsid w:val="00336918"/>
    <w:rsid w:val="003370F2"/>
    <w:rsid w:val="00345973"/>
    <w:rsid w:val="00357C2B"/>
    <w:rsid w:val="00363274"/>
    <w:rsid w:val="00364BE0"/>
    <w:rsid w:val="00365C23"/>
    <w:rsid w:val="003665CA"/>
    <w:rsid w:val="00371E9C"/>
    <w:rsid w:val="00371F81"/>
    <w:rsid w:val="00373B8B"/>
    <w:rsid w:val="00375A02"/>
    <w:rsid w:val="00382387"/>
    <w:rsid w:val="00383632"/>
    <w:rsid w:val="00383AB0"/>
    <w:rsid w:val="00385DEC"/>
    <w:rsid w:val="00396546"/>
    <w:rsid w:val="00396CD3"/>
    <w:rsid w:val="0039733E"/>
    <w:rsid w:val="003974DA"/>
    <w:rsid w:val="00397569"/>
    <w:rsid w:val="003A1F6D"/>
    <w:rsid w:val="003A3025"/>
    <w:rsid w:val="003A30FD"/>
    <w:rsid w:val="003A406A"/>
    <w:rsid w:val="003A7D13"/>
    <w:rsid w:val="003B2D04"/>
    <w:rsid w:val="003B3146"/>
    <w:rsid w:val="003B3BC4"/>
    <w:rsid w:val="003B4EFB"/>
    <w:rsid w:val="003B55A0"/>
    <w:rsid w:val="003C1DB5"/>
    <w:rsid w:val="003C2D3B"/>
    <w:rsid w:val="003C2DB2"/>
    <w:rsid w:val="003D2BA7"/>
    <w:rsid w:val="003D5735"/>
    <w:rsid w:val="003D7F52"/>
    <w:rsid w:val="003E30D6"/>
    <w:rsid w:val="003E3765"/>
    <w:rsid w:val="003E3833"/>
    <w:rsid w:val="003E3B81"/>
    <w:rsid w:val="003E4854"/>
    <w:rsid w:val="003E4B1B"/>
    <w:rsid w:val="003E520D"/>
    <w:rsid w:val="003F1348"/>
    <w:rsid w:val="003F2795"/>
    <w:rsid w:val="003F2DC3"/>
    <w:rsid w:val="003F5547"/>
    <w:rsid w:val="00402877"/>
    <w:rsid w:val="00406E07"/>
    <w:rsid w:val="0040787C"/>
    <w:rsid w:val="00407AA8"/>
    <w:rsid w:val="00413C3C"/>
    <w:rsid w:val="00414066"/>
    <w:rsid w:val="004152B5"/>
    <w:rsid w:val="004159CF"/>
    <w:rsid w:val="00415CD3"/>
    <w:rsid w:val="00416771"/>
    <w:rsid w:val="00416F69"/>
    <w:rsid w:val="00416F7B"/>
    <w:rsid w:val="0042158C"/>
    <w:rsid w:val="0042291C"/>
    <w:rsid w:val="004265DC"/>
    <w:rsid w:val="004270E9"/>
    <w:rsid w:val="004312BC"/>
    <w:rsid w:val="00431FA7"/>
    <w:rsid w:val="0043404E"/>
    <w:rsid w:val="00435FC3"/>
    <w:rsid w:val="004378CF"/>
    <w:rsid w:val="00440D7C"/>
    <w:rsid w:val="00441CE6"/>
    <w:rsid w:val="00442250"/>
    <w:rsid w:val="00443106"/>
    <w:rsid w:val="00446DF9"/>
    <w:rsid w:val="0044784C"/>
    <w:rsid w:val="00450F85"/>
    <w:rsid w:val="00452B83"/>
    <w:rsid w:val="0045360F"/>
    <w:rsid w:val="00454175"/>
    <w:rsid w:val="00454289"/>
    <w:rsid w:val="00455523"/>
    <w:rsid w:val="004565F5"/>
    <w:rsid w:val="0045793C"/>
    <w:rsid w:val="00457F75"/>
    <w:rsid w:val="004610BA"/>
    <w:rsid w:val="0046188D"/>
    <w:rsid w:val="00461AF4"/>
    <w:rsid w:val="004634F7"/>
    <w:rsid w:val="00473723"/>
    <w:rsid w:val="00473DBB"/>
    <w:rsid w:val="004747B6"/>
    <w:rsid w:val="00477D22"/>
    <w:rsid w:val="0048600B"/>
    <w:rsid w:val="004877B2"/>
    <w:rsid w:val="00487EE6"/>
    <w:rsid w:val="004900DC"/>
    <w:rsid w:val="00492336"/>
    <w:rsid w:val="0049362C"/>
    <w:rsid w:val="0049519C"/>
    <w:rsid w:val="004953AD"/>
    <w:rsid w:val="00495452"/>
    <w:rsid w:val="0049704D"/>
    <w:rsid w:val="004A3542"/>
    <w:rsid w:val="004A3FA4"/>
    <w:rsid w:val="004A5E74"/>
    <w:rsid w:val="004A79C8"/>
    <w:rsid w:val="004B318D"/>
    <w:rsid w:val="004B528B"/>
    <w:rsid w:val="004B5A1B"/>
    <w:rsid w:val="004B5C98"/>
    <w:rsid w:val="004B794F"/>
    <w:rsid w:val="004B7AB3"/>
    <w:rsid w:val="004C1DC4"/>
    <w:rsid w:val="004C33FC"/>
    <w:rsid w:val="004C3B49"/>
    <w:rsid w:val="004C5EA7"/>
    <w:rsid w:val="004C6B51"/>
    <w:rsid w:val="004D5852"/>
    <w:rsid w:val="004D5C3F"/>
    <w:rsid w:val="004E290B"/>
    <w:rsid w:val="004E61DC"/>
    <w:rsid w:val="004F1420"/>
    <w:rsid w:val="004F275B"/>
    <w:rsid w:val="004F44E0"/>
    <w:rsid w:val="0050386A"/>
    <w:rsid w:val="00503D04"/>
    <w:rsid w:val="00503FCB"/>
    <w:rsid w:val="0050562F"/>
    <w:rsid w:val="00505F30"/>
    <w:rsid w:val="005063BC"/>
    <w:rsid w:val="00506940"/>
    <w:rsid w:val="005107DA"/>
    <w:rsid w:val="00512A97"/>
    <w:rsid w:val="005134B6"/>
    <w:rsid w:val="00513DFE"/>
    <w:rsid w:val="00522408"/>
    <w:rsid w:val="00522A89"/>
    <w:rsid w:val="005239F6"/>
    <w:rsid w:val="0052481D"/>
    <w:rsid w:val="00531A50"/>
    <w:rsid w:val="005320E7"/>
    <w:rsid w:val="0053293E"/>
    <w:rsid w:val="00534197"/>
    <w:rsid w:val="005412F6"/>
    <w:rsid w:val="005430C2"/>
    <w:rsid w:val="0054605A"/>
    <w:rsid w:val="0054685A"/>
    <w:rsid w:val="005469C5"/>
    <w:rsid w:val="0055058D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78D6"/>
    <w:rsid w:val="00572078"/>
    <w:rsid w:val="0057239C"/>
    <w:rsid w:val="0057274F"/>
    <w:rsid w:val="00574781"/>
    <w:rsid w:val="00574A18"/>
    <w:rsid w:val="005847E6"/>
    <w:rsid w:val="005851CD"/>
    <w:rsid w:val="005870A1"/>
    <w:rsid w:val="00592163"/>
    <w:rsid w:val="005A012B"/>
    <w:rsid w:val="005A38E6"/>
    <w:rsid w:val="005B08CE"/>
    <w:rsid w:val="005B1D04"/>
    <w:rsid w:val="005B2864"/>
    <w:rsid w:val="005B383E"/>
    <w:rsid w:val="005B4615"/>
    <w:rsid w:val="005B7BA6"/>
    <w:rsid w:val="005B7DF2"/>
    <w:rsid w:val="005C2F5D"/>
    <w:rsid w:val="005C4B03"/>
    <w:rsid w:val="005C5C83"/>
    <w:rsid w:val="005C615A"/>
    <w:rsid w:val="005C6864"/>
    <w:rsid w:val="005D0560"/>
    <w:rsid w:val="005D0989"/>
    <w:rsid w:val="005D0A3A"/>
    <w:rsid w:val="005D0C35"/>
    <w:rsid w:val="005D1286"/>
    <w:rsid w:val="005D1C3A"/>
    <w:rsid w:val="005D1E47"/>
    <w:rsid w:val="005D2495"/>
    <w:rsid w:val="005D3D69"/>
    <w:rsid w:val="005D4FFE"/>
    <w:rsid w:val="005E06BA"/>
    <w:rsid w:val="005E189C"/>
    <w:rsid w:val="005E1F79"/>
    <w:rsid w:val="005E257B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3211"/>
    <w:rsid w:val="0061580E"/>
    <w:rsid w:val="00616A7A"/>
    <w:rsid w:val="00617C76"/>
    <w:rsid w:val="0062086A"/>
    <w:rsid w:val="00621FF9"/>
    <w:rsid w:val="00622C1F"/>
    <w:rsid w:val="00623113"/>
    <w:rsid w:val="0062377C"/>
    <w:rsid w:val="00624008"/>
    <w:rsid w:val="0062588F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5E00"/>
    <w:rsid w:val="00645FF0"/>
    <w:rsid w:val="00652D4A"/>
    <w:rsid w:val="00652F6B"/>
    <w:rsid w:val="006534F2"/>
    <w:rsid w:val="0065609C"/>
    <w:rsid w:val="006703A8"/>
    <w:rsid w:val="0067179E"/>
    <w:rsid w:val="00674202"/>
    <w:rsid w:val="00677102"/>
    <w:rsid w:val="00677DA6"/>
    <w:rsid w:val="0068065C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581B"/>
    <w:rsid w:val="006B0284"/>
    <w:rsid w:val="006B1ABD"/>
    <w:rsid w:val="006B2B4B"/>
    <w:rsid w:val="006B2D3D"/>
    <w:rsid w:val="006B4813"/>
    <w:rsid w:val="006B5E9A"/>
    <w:rsid w:val="006B6A2D"/>
    <w:rsid w:val="006B73A4"/>
    <w:rsid w:val="006C04A2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4AF"/>
    <w:rsid w:val="006F48B3"/>
    <w:rsid w:val="006F7155"/>
    <w:rsid w:val="006F78BD"/>
    <w:rsid w:val="006F79AD"/>
    <w:rsid w:val="00701B74"/>
    <w:rsid w:val="00705D5D"/>
    <w:rsid w:val="0071098B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5B8D"/>
    <w:rsid w:val="00736147"/>
    <w:rsid w:val="007413AF"/>
    <w:rsid w:val="00741483"/>
    <w:rsid w:val="00743DB4"/>
    <w:rsid w:val="00744C5C"/>
    <w:rsid w:val="00744DCE"/>
    <w:rsid w:val="00745651"/>
    <w:rsid w:val="00747116"/>
    <w:rsid w:val="00750962"/>
    <w:rsid w:val="0075371D"/>
    <w:rsid w:val="00754780"/>
    <w:rsid w:val="00755AEB"/>
    <w:rsid w:val="007617E8"/>
    <w:rsid w:val="00764908"/>
    <w:rsid w:val="007657CB"/>
    <w:rsid w:val="00766A47"/>
    <w:rsid w:val="0076724F"/>
    <w:rsid w:val="00773F6E"/>
    <w:rsid w:val="00775F1E"/>
    <w:rsid w:val="007820C8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7A48"/>
    <w:rsid w:val="007A0D5E"/>
    <w:rsid w:val="007A13D9"/>
    <w:rsid w:val="007A4026"/>
    <w:rsid w:val="007A4E09"/>
    <w:rsid w:val="007B1DC1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4E57"/>
    <w:rsid w:val="007D6EBF"/>
    <w:rsid w:val="007E01E0"/>
    <w:rsid w:val="007E4B1D"/>
    <w:rsid w:val="007E4DED"/>
    <w:rsid w:val="007E6FC4"/>
    <w:rsid w:val="007E75C9"/>
    <w:rsid w:val="007E7858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13F5"/>
    <w:rsid w:val="0080334D"/>
    <w:rsid w:val="00803A4B"/>
    <w:rsid w:val="008067BF"/>
    <w:rsid w:val="00807436"/>
    <w:rsid w:val="00812461"/>
    <w:rsid w:val="00813748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304D"/>
    <w:rsid w:val="00843324"/>
    <w:rsid w:val="00844907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7BAC"/>
    <w:rsid w:val="00871454"/>
    <w:rsid w:val="0087442B"/>
    <w:rsid w:val="00877DB8"/>
    <w:rsid w:val="00880FB6"/>
    <w:rsid w:val="00882571"/>
    <w:rsid w:val="008827C0"/>
    <w:rsid w:val="0088290F"/>
    <w:rsid w:val="00886DF9"/>
    <w:rsid w:val="0089282C"/>
    <w:rsid w:val="008952DB"/>
    <w:rsid w:val="00897BC1"/>
    <w:rsid w:val="008A0B6A"/>
    <w:rsid w:val="008A2FEB"/>
    <w:rsid w:val="008A55A4"/>
    <w:rsid w:val="008A777A"/>
    <w:rsid w:val="008B4796"/>
    <w:rsid w:val="008C039E"/>
    <w:rsid w:val="008C08AE"/>
    <w:rsid w:val="008C2199"/>
    <w:rsid w:val="008C6249"/>
    <w:rsid w:val="008C6D51"/>
    <w:rsid w:val="008D0DDE"/>
    <w:rsid w:val="008D174E"/>
    <w:rsid w:val="008D1A94"/>
    <w:rsid w:val="008D27F7"/>
    <w:rsid w:val="008D3CCE"/>
    <w:rsid w:val="008D4206"/>
    <w:rsid w:val="008D5C7E"/>
    <w:rsid w:val="008D64D3"/>
    <w:rsid w:val="008D6CA7"/>
    <w:rsid w:val="008E0C93"/>
    <w:rsid w:val="008E4853"/>
    <w:rsid w:val="008E4E0A"/>
    <w:rsid w:val="008E4FD8"/>
    <w:rsid w:val="008E65F0"/>
    <w:rsid w:val="008E770E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06563"/>
    <w:rsid w:val="00910B7F"/>
    <w:rsid w:val="00911400"/>
    <w:rsid w:val="009124AC"/>
    <w:rsid w:val="00913BE3"/>
    <w:rsid w:val="009150FB"/>
    <w:rsid w:val="009311D9"/>
    <w:rsid w:val="0094013A"/>
    <w:rsid w:val="009407D1"/>
    <w:rsid w:val="00940805"/>
    <w:rsid w:val="00942824"/>
    <w:rsid w:val="00944C05"/>
    <w:rsid w:val="00945205"/>
    <w:rsid w:val="0094579F"/>
    <w:rsid w:val="00950A8E"/>
    <w:rsid w:val="00950FAD"/>
    <w:rsid w:val="0095127E"/>
    <w:rsid w:val="00952B7E"/>
    <w:rsid w:val="00953C88"/>
    <w:rsid w:val="0095506D"/>
    <w:rsid w:val="00955367"/>
    <w:rsid w:val="00956170"/>
    <w:rsid w:val="00956F30"/>
    <w:rsid w:val="00960D79"/>
    <w:rsid w:val="00963036"/>
    <w:rsid w:val="00963A27"/>
    <w:rsid w:val="00965390"/>
    <w:rsid w:val="00966C21"/>
    <w:rsid w:val="00970A66"/>
    <w:rsid w:val="00971424"/>
    <w:rsid w:val="0097336D"/>
    <w:rsid w:val="00973BE3"/>
    <w:rsid w:val="00973E67"/>
    <w:rsid w:val="00975BE9"/>
    <w:rsid w:val="00981901"/>
    <w:rsid w:val="0098369C"/>
    <w:rsid w:val="00984E37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80D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7A11"/>
    <w:rsid w:val="00A10E30"/>
    <w:rsid w:val="00A13CBD"/>
    <w:rsid w:val="00A1402F"/>
    <w:rsid w:val="00A14D3B"/>
    <w:rsid w:val="00A15DB7"/>
    <w:rsid w:val="00A17678"/>
    <w:rsid w:val="00A17E0D"/>
    <w:rsid w:val="00A20B74"/>
    <w:rsid w:val="00A24E5B"/>
    <w:rsid w:val="00A3413D"/>
    <w:rsid w:val="00A369B0"/>
    <w:rsid w:val="00A44488"/>
    <w:rsid w:val="00A4460F"/>
    <w:rsid w:val="00A479FC"/>
    <w:rsid w:val="00A50D0F"/>
    <w:rsid w:val="00A530DB"/>
    <w:rsid w:val="00A564BC"/>
    <w:rsid w:val="00A569A3"/>
    <w:rsid w:val="00A56EE2"/>
    <w:rsid w:val="00A57514"/>
    <w:rsid w:val="00A604AC"/>
    <w:rsid w:val="00A61E56"/>
    <w:rsid w:val="00A629D2"/>
    <w:rsid w:val="00A67144"/>
    <w:rsid w:val="00A702BE"/>
    <w:rsid w:val="00A77786"/>
    <w:rsid w:val="00A82677"/>
    <w:rsid w:val="00A8292A"/>
    <w:rsid w:val="00A83890"/>
    <w:rsid w:val="00A83FF3"/>
    <w:rsid w:val="00A840CA"/>
    <w:rsid w:val="00A84D67"/>
    <w:rsid w:val="00A85AAC"/>
    <w:rsid w:val="00A8669A"/>
    <w:rsid w:val="00A86C79"/>
    <w:rsid w:val="00A87BEC"/>
    <w:rsid w:val="00A94E4D"/>
    <w:rsid w:val="00A96304"/>
    <w:rsid w:val="00AA1A8F"/>
    <w:rsid w:val="00AA5FD6"/>
    <w:rsid w:val="00AA5FD7"/>
    <w:rsid w:val="00AA609A"/>
    <w:rsid w:val="00AB3005"/>
    <w:rsid w:val="00AB305F"/>
    <w:rsid w:val="00AC3C5C"/>
    <w:rsid w:val="00AC6592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3A33"/>
    <w:rsid w:val="00AF3F8B"/>
    <w:rsid w:val="00AF7F0A"/>
    <w:rsid w:val="00B02F9A"/>
    <w:rsid w:val="00B03536"/>
    <w:rsid w:val="00B052F1"/>
    <w:rsid w:val="00B05353"/>
    <w:rsid w:val="00B10CBC"/>
    <w:rsid w:val="00B122B1"/>
    <w:rsid w:val="00B13E73"/>
    <w:rsid w:val="00B149F1"/>
    <w:rsid w:val="00B15774"/>
    <w:rsid w:val="00B165A6"/>
    <w:rsid w:val="00B2043D"/>
    <w:rsid w:val="00B21569"/>
    <w:rsid w:val="00B22654"/>
    <w:rsid w:val="00B231EC"/>
    <w:rsid w:val="00B272BD"/>
    <w:rsid w:val="00B300E1"/>
    <w:rsid w:val="00B30740"/>
    <w:rsid w:val="00B33844"/>
    <w:rsid w:val="00B41B84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35F5"/>
    <w:rsid w:val="00B66CCC"/>
    <w:rsid w:val="00B717D4"/>
    <w:rsid w:val="00B743F8"/>
    <w:rsid w:val="00B76010"/>
    <w:rsid w:val="00B81195"/>
    <w:rsid w:val="00B814E2"/>
    <w:rsid w:val="00B858F3"/>
    <w:rsid w:val="00B87B58"/>
    <w:rsid w:val="00B901D3"/>
    <w:rsid w:val="00B9082A"/>
    <w:rsid w:val="00B9152D"/>
    <w:rsid w:val="00B9327E"/>
    <w:rsid w:val="00B9799F"/>
    <w:rsid w:val="00BA0729"/>
    <w:rsid w:val="00BA1AF5"/>
    <w:rsid w:val="00BA2815"/>
    <w:rsid w:val="00BA4E71"/>
    <w:rsid w:val="00BA58F1"/>
    <w:rsid w:val="00BB061E"/>
    <w:rsid w:val="00BB0A14"/>
    <w:rsid w:val="00BB2727"/>
    <w:rsid w:val="00BB2FD4"/>
    <w:rsid w:val="00BB3A34"/>
    <w:rsid w:val="00BB492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8D3"/>
    <w:rsid w:val="00BD34F5"/>
    <w:rsid w:val="00BD3EEA"/>
    <w:rsid w:val="00BD733A"/>
    <w:rsid w:val="00BD7389"/>
    <w:rsid w:val="00BD747D"/>
    <w:rsid w:val="00BE2C4D"/>
    <w:rsid w:val="00BE3559"/>
    <w:rsid w:val="00BE46DD"/>
    <w:rsid w:val="00BE7BB6"/>
    <w:rsid w:val="00BF196C"/>
    <w:rsid w:val="00BF25A2"/>
    <w:rsid w:val="00BF3313"/>
    <w:rsid w:val="00BF49A9"/>
    <w:rsid w:val="00BF6E29"/>
    <w:rsid w:val="00BF785F"/>
    <w:rsid w:val="00C003FD"/>
    <w:rsid w:val="00C0240B"/>
    <w:rsid w:val="00C036B2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1A85"/>
    <w:rsid w:val="00C227B8"/>
    <w:rsid w:val="00C250CF"/>
    <w:rsid w:val="00C25403"/>
    <w:rsid w:val="00C25640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CFE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6E20"/>
    <w:rsid w:val="00C771DF"/>
    <w:rsid w:val="00C774DE"/>
    <w:rsid w:val="00C826B5"/>
    <w:rsid w:val="00C83994"/>
    <w:rsid w:val="00C94E5E"/>
    <w:rsid w:val="00C95AAB"/>
    <w:rsid w:val="00CA0088"/>
    <w:rsid w:val="00CA0F48"/>
    <w:rsid w:val="00CA1791"/>
    <w:rsid w:val="00CA2DBA"/>
    <w:rsid w:val="00CA605D"/>
    <w:rsid w:val="00CB11F7"/>
    <w:rsid w:val="00CB2635"/>
    <w:rsid w:val="00CB3B59"/>
    <w:rsid w:val="00CB6735"/>
    <w:rsid w:val="00CB7915"/>
    <w:rsid w:val="00CC1439"/>
    <w:rsid w:val="00CC326D"/>
    <w:rsid w:val="00CC333E"/>
    <w:rsid w:val="00CC4620"/>
    <w:rsid w:val="00CC4F3E"/>
    <w:rsid w:val="00CC5DBA"/>
    <w:rsid w:val="00CC69AB"/>
    <w:rsid w:val="00CC7136"/>
    <w:rsid w:val="00CD1F1D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31CB"/>
    <w:rsid w:val="00D074E8"/>
    <w:rsid w:val="00D118FE"/>
    <w:rsid w:val="00D121CF"/>
    <w:rsid w:val="00D13940"/>
    <w:rsid w:val="00D1644F"/>
    <w:rsid w:val="00D24DCF"/>
    <w:rsid w:val="00D2696D"/>
    <w:rsid w:val="00D348DA"/>
    <w:rsid w:val="00D37872"/>
    <w:rsid w:val="00D40872"/>
    <w:rsid w:val="00D45AAA"/>
    <w:rsid w:val="00D46912"/>
    <w:rsid w:val="00D50683"/>
    <w:rsid w:val="00D51933"/>
    <w:rsid w:val="00D574C7"/>
    <w:rsid w:val="00D60680"/>
    <w:rsid w:val="00D60D95"/>
    <w:rsid w:val="00D61DB9"/>
    <w:rsid w:val="00D6400C"/>
    <w:rsid w:val="00D645A4"/>
    <w:rsid w:val="00D649DF"/>
    <w:rsid w:val="00D664DD"/>
    <w:rsid w:val="00D6736F"/>
    <w:rsid w:val="00D67F10"/>
    <w:rsid w:val="00D705FC"/>
    <w:rsid w:val="00D7215D"/>
    <w:rsid w:val="00D729C7"/>
    <w:rsid w:val="00D72FAB"/>
    <w:rsid w:val="00D73352"/>
    <w:rsid w:val="00D73948"/>
    <w:rsid w:val="00D76185"/>
    <w:rsid w:val="00D80DC2"/>
    <w:rsid w:val="00D839A3"/>
    <w:rsid w:val="00D851B2"/>
    <w:rsid w:val="00D90A32"/>
    <w:rsid w:val="00D90E9A"/>
    <w:rsid w:val="00D91058"/>
    <w:rsid w:val="00D9152C"/>
    <w:rsid w:val="00D91A36"/>
    <w:rsid w:val="00D93011"/>
    <w:rsid w:val="00D941C9"/>
    <w:rsid w:val="00D95EDA"/>
    <w:rsid w:val="00D97141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B4774"/>
    <w:rsid w:val="00DC04F9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2DA9"/>
    <w:rsid w:val="00DD3B6E"/>
    <w:rsid w:val="00DD5987"/>
    <w:rsid w:val="00DD647B"/>
    <w:rsid w:val="00DD6DAC"/>
    <w:rsid w:val="00DD6DFD"/>
    <w:rsid w:val="00DE0491"/>
    <w:rsid w:val="00DE0A36"/>
    <w:rsid w:val="00DE15F2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32A7"/>
    <w:rsid w:val="00E052DD"/>
    <w:rsid w:val="00E054B7"/>
    <w:rsid w:val="00E07DBD"/>
    <w:rsid w:val="00E11124"/>
    <w:rsid w:val="00E13458"/>
    <w:rsid w:val="00E137FA"/>
    <w:rsid w:val="00E13843"/>
    <w:rsid w:val="00E17F3D"/>
    <w:rsid w:val="00E20221"/>
    <w:rsid w:val="00E20578"/>
    <w:rsid w:val="00E215F5"/>
    <w:rsid w:val="00E237E0"/>
    <w:rsid w:val="00E23ACF"/>
    <w:rsid w:val="00E24336"/>
    <w:rsid w:val="00E24E74"/>
    <w:rsid w:val="00E2607E"/>
    <w:rsid w:val="00E2637E"/>
    <w:rsid w:val="00E310D9"/>
    <w:rsid w:val="00E32F13"/>
    <w:rsid w:val="00E34972"/>
    <w:rsid w:val="00E35C54"/>
    <w:rsid w:val="00E361D5"/>
    <w:rsid w:val="00E36282"/>
    <w:rsid w:val="00E37E14"/>
    <w:rsid w:val="00E42905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15D0"/>
    <w:rsid w:val="00E63AC1"/>
    <w:rsid w:val="00E64C30"/>
    <w:rsid w:val="00E6518C"/>
    <w:rsid w:val="00E65842"/>
    <w:rsid w:val="00E66A42"/>
    <w:rsid w:val="00E71C83"/>
    <w:rsid w:val="00E767B0"/>
    <w:rsid w:val="00E83985"/>
    <w:rsid w:val="00E863BE"/>
    <w:rsid w:val="00E86764"/>
    <w:rsid w:val="00E87DB0"/>
    <w:rsid w:val="00E87E67"/>
    <w:rsid w:val="00E87FAF"/>
    <w:rsid w:val="00E93A0A"/>
    <w:rsid w:val="00E943A8"/>
    <w:rsid w:val="00E94E8B"/>
    <w:rsid w:val="00E9595A"/>
    <w:rsid w:val="00E95EE6"/>
    <w:rsid w:val="00E96170"/>
    <w:rsid w:val="00E968F5"/>
    <w:rsid w:val="00EA2DCD"/>
    <w:rsid w:val="00EA326A"/>
    <w:rsid w:val="00EA5626"/>
    <w:rsid w:val="00EA79E5"/>
    <w:rsid w:val="00EB4367"/>
    <w:rsid w:val="00EB4451"/>
    <w:rsid w:val="00EC08AF"/>
    <w:rsid w:val="00EC0BF7"/>
    <w:rsid w:val="00EC0CB3"/>
    <w:rsid w:val="00EC1A04"/>
    <w:rsid w:val="00EC7299"/>
    <w:rsid w:val="00ED1955"/>
    <w:rsid w:val="00ED1AF9"/>
    <w:rsid w:val="00ED2BCC"/>
    <w:rsid w:val="00ED747A"/>
    <w:rsid w:val="00ED77AA"/>
    <w:rsid w:val="00EE014E"/>
    <w:rsid w:val="00EE2567"/>
    <w:rsid w:val="00EE4273"/>
    <w:rsid w:val="00EE58A3"/>
    <w:rsid w:val="00EE69EA"/>
    <w:rsid w:val="00EE791C"/>
    <w:rsid w:val="00EF2364"/>
    <w:rsid w:val="00EF261D"/>
    <w:rsid w:val="00EF4633"/>
    <w:rsid w:val="00EF6423"/>
    <w:rsid w:val="00EF6E93"/>
    <w:rsid w:val="00F03047"/>
    <w:rsid w:val="00F035F4"/>
    <w:rsid w:val="00F042AE"/>
    <w:rsid w:val="00F044C2"/>
    <w:rsid w:val="00F10BF9"/>
    <w:rsid w:val="00F20AB5"/>
    <w:rsid w:val="00F21280"/>
    <w:rsid w:val="00F25DB2"/>
    <w:rsid w:val="00F33684"/>
    <w:rsid w:val="00F33B61"/>
    <w:rsid w:val="00F34DFC"/>
    <w:rsid w:val="00F35621"/>
    <w:rsid w:val="00F357FF"/>
    <w:rsid w:val="00F4233C"/>
    <w:rsid w:val="00F4316A"/>
    <w:rsid w:val="00F50012"/>
    <w:rsid w:val="00F51C7C"/>
    <w:rsid w:val="00F53D92"/>
    <w:rsid w:val="00F54916"/>
    <w:rsid w:val="00F562EF"/>
    <w:rsid w:val="00F56CE7"/>
    <w:rsid w:val="00F61B92"/>
    <w:rsid w:val="00F64177"/>
    <w:rsid w:val="00F64FD0"/>
    <w:rsid w:val="00F650D7"/>
    <w:rsid w:val="00F6511F"/>
    <w:rsid w:val="00F66628"/>
    <w:rsid w:val="00F67BE1"/>
    <w:rsid w:val="00F73C19"/>
    <w:rsid w:val="00F73D50"/>
    <w:rsid w:val="00F80CB6"/>
    <w:rsid w:val="00F80F61"/>
    <w:rsid w:val="00F811BD"/>
    <w:rsid w:val="00F83990"/>
    <w:rsid w:val="00F847F9"/>
    <w:rsid w:val="00F84B9F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A1C"/>
    <w:rsid w:val="00FE7E03"/>
    <w:rsid w:val="00FF0754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header" w:locked="1"/>
    <w:lsdException w:name="footer" w:locked="1"/>
    <w:lsdException w:name="caption" w:locked="1" w:uiPriority="0" w:qFormat="1"/>
    <w:lsdException w:name="footnote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List Bullet" w:locked="1" w:uiPriority="0"/>
    <w:lsdException w:name="List Bullet 2" w:locked="1"/>
    <w:lsdException w:name="List Bullet 3" w:locked="1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Strong" w:locked="1" w:semiHidden="0" w:unhideWhenUsed="0" w:qFormat="1"/>
    <w:lsdException w:name="Emphasis" w:locked="1" w:semiHidden="0" w:unhideWhenUsed="0" w:qFormat="1"/>
    <w:lsdException w:name="Document Map" w:locked="1"/>
    <w:lsdException w:name="Plain Text" w:locked="1"/>
    <w:lsdException w:name="Normal (Web)" w:locked="1"/>
    <w:lsdException w:name="Balloon Text" w:locked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9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10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, Знак8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, Знак8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15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rsid w:val="0062086A"/>
    <w:pPr>
      <w:widowControl w:val="0"/>
      <w:numPr>
        <w:numId w:val="17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1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uiPriority w:val="99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character" w:customStyle="1" w:styleId="pre">
    <w:name w:val="pre"/>
    <w:basedOn w:val="a4"/>
    <w:rsid w:val="005C4B03"/>
  </w:style>
  <w:style w:type="paragraph" w:styleId="HTML">
    <w:name w:val="HTML Preformatted"/>
    <w:basedOn w:val="a3"/>
    <w:link w:val="HTML0"/>
    <w:uiPriority w:val="99"/>
    <w:unhideWhenUsed/>
    <w:rsid w:val="005D4F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5D4FFE"/>
    <w:rPr>
      <w:rFonts w:ascii="Courier New" w:eastAsia="Times New Roman" w:hAnsi="Courier New" w:cs="Courier New"/>
    </w:rPr>
  </w:style>
  <w:style w:type="character" w:customStyle="1" w:styleId="cp">
    <w:name w:val="cp"/>
    <w:basedOn w:val="a4"/>
    <w:rsid w:val="005D4FFE"/>
  </w:style>
  <w:style w:type="character" w:customStyle="1" w:styleId="k">
    <w:name w:val="k"/>
    <w:basedOn w:val="a4"/>
    <w:rsid w:val="005D4FFE"/>
  </w:style>
  <w:style w:type="character" w:styleId="HTML1">
    <w:name w:val="HTML Code"/>
    <w:basedOn w:val="a4"/>
    <w:uiPriority w:val="99"/>
    <w:semiHidden/>
    <w:unhideWhenUsed/>
    <w:rsid w:val="00195CB5"/>
    <w:rPr>
      <w:rFonts w:ascii="Courier New" w:eastAsia="Times New Roman" w:hAnsi="Courier New" w:cs="Courier New"/>
      <w:sz w:val="20"/>
      <w:szCs w:val="20"/>
    </w:rPr>
  </w:style>
  <w:style w:type="character" w:customStyle="1" w:styleId="sig-paren">
    <w:name w:val="sig-paren"/>
    <w:basedOn w:val="a4"/>
    <w:rsid w:val="00195CB5"/>
  </w:style>
  <w:style w:type="character" w:customStyle="1" w:styleId="o">
    <w:name w:val="o"/>
    <w:basedOn w:val="a4"/>
    <w:rsid w:val="00440D7C"/>
  </w:style>
  <w:style w:type="character" w:customStyle="1" w:styleId="nf">
    <w:name w:val="nf"/>
    <w:basedOn w:val="a4"/>
    <w:rsid w:val="00440D7C"/>
  </w:style>
  <w:style w:type="character" w:customStyle="1" w:styleId="s1">
    <w:name w:val="s1"/>
    <w:basedOn w:val="a4"/>
    <w:rsid w:val="00440D7C"/>
  </w:style>
  <w:style w:type="character" w:customStyle="1" w:styleId="s2">
    <w:name w:val="s2"/>
    <w:basedOn w:val="a4"/>
    <w:rsid w:val="00D46912"/>
  </w:style>
  <w:style w:type="character" w:customStyle="1" w:styleId="arm-titleproper">
    <w:name w:val="arm-titleproper"/>
    <w:basedOn w:val="a4"/>
    <w:rsid w:val="007617E8"/>
  </w:style>
  <w:style w:type="character" w:customStyle="1" w:styleId="arm-punct">
    <w:name w:val="arm-punct"/>
    <w:basedOn w:val="a4"/>
    <w:rsid w:val="007617E8"/>
  </w:style>
  <w:style w:type="character" w:customStyle="1" w:styleId="arm-otherinfo">
    <w:name w:val="arm-otherinfo"/>
    <w:basedOn w:val="a4"/>
    <w:rsid w:val="007617E8"/>
  </w:style>
  <w:style w:type="character" w:customStyle="1" w:styleId="arm-firstresponsibility">
    <w:name w:val="arm-firstresponsibility"/>
    <w:basedOn w:val="a4"/>
    <w:rsid w:val="007617E8"/>
  </w:style>
  <w:style w:type="character" w:customStyle="1" w:styleId="arm-editionstatement">
    <w:name w:val="arm-editionstatement"/>
    <w:basedOn w:val="a4"/>
    <w:rsid w:val="007617E8"/>
  </w:style>
  <w:style w:type="character" w:customStyle="1" w:styleId="arm-additionalinfo">
    <w:name w:val="arm-additionalinfo"/>
    <w:basedOn w:val="a4"/>
    <w:rsid w:val="007617E8"/>
  </w:style>
  <w:style w:type="character" w:customStyle="1" w:styleId="arm-designationandextent">
    <w:name w:val="arm-designationandextent"/>
    <w:basedOn w:val="a4"/>
    <w:rsid w:val="007617E8"/>
  </w:style>
  <w:style w:type="character" w:customStyle="1" w:styleId="arm-placeofpublication">
    <w:name w:val="arm-placeofpublication"/>
    <w:basedOn w:val="a4"/>
    <w:rsid w:val="007617E8"/>
  </w:style>
  <w:style w:type="character" w:customStyle="1" w:styleId="arm-nameofpublisher">
    <w:name w:val="arm-nameofpublisher"/>
    <w:basedOn w:val="a4"/>
    <w:rsid w:val="007617E8"/>
  </w:style>
  <w:style w:type="character" w:customStyle="1" w:styleId="arm-dateofpublication">
    <w:name w:val="arm-dateofpublication"/>
    <w:basedOn w:val="a4"/>
    <w:rsid w:val="007617E8"/>
  </w:style>
  <w:style w:type="character" w:customStyle="1" w:styleId="arm-materialdesignationandextent">
    <w:name w:val="arm-materialdesignationandextent"/>
    <w:basedOn w:val="a4"/>
    <w:rsid w:val="007617E8"/>
  </w:style>
  <w:style w:type="character" w:customStyle="1" w:styleId="arm-number">
    <w:name w:val="arm-number"/>
    <w:basedOn w:val="a4"/>
    <w:rsid w:val="007617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header" w:locked="1"/>
    <w:lsdException w:name="footer" w:locked="1"/>
    <w:lsdException w:name="caption" w:locked="1" w:uiPriority="0" w:qFormat="1"/>
    <w:lsdException w:name="footnote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List Bullet" w:locked="1" w:uiPriority="0"/>
    <w:lsdException w:name="List Bullet 2" w:locked="1"/>
    <w:lsdException w:name="List Bullet 3" w:locked="1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Strong" w:locked="1" w:semiHidden="0" w:unhideWhenUsed="0" w:qFormat="1"/>
    <w:lsdException w:name="Emphasis" w:locked="1" w:semiHidden="0" w:unhideWhenUsed="0" w:qFormat="1"/>
    <w:lsdException w:name="Document Map" w:locked="1"/>
    <w:lsdException w:name="Plain Text" w:locked="1"/>
    <w:lsdException w:name="Normal (Web)" w:locked="1"/>
    <w:lsdException w:name="Balloon Text" w:locked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Название Знак"/>
    <w:link w:val="aa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9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10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, Знак8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, Знак8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15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rsid w:val="0062086A"/>
    <w:pPr>
      <w:widowControl w:val="0"/>
      <w:numPr>
        <w:numId w:val="17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1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uiPriority w:val="99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character" w:customStyle="1" w:styleId="pre">
    <w:name w:val="pre"/>
    <w:basedOn w:val="a4"/>
    <w:rsid w:val="005C4B03"/>
  </w:style>
  <w:style w:type="paragraph" w:styleId="HTML">
    <w:name w:val="HTML Preformatted"/>
    <w:basedOn w:val="a3"/>
    <w:link w:val="HTML0"/>
    <w:uiPriority w:val="99"/>
    <w:unhideWhenUsed/>
    <w:rsid w:val="005D4F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5D4FFE"/>
    <w:rPr>
      <w:rFonts w:ascii="Courier New" w:eastAsia="Times New Roman" w:hAnsi="Courier New" w:cs="Courier New"/>
    </w:rPr>
  </w:style>
  <w:style w:type="character" w:customStyle="1" w:styleId="cp">
    <w:name w:val="cp"/>
    <w:basedOn w:val="a4"/>
    <w:rsid w:val="005D4FFE"/>
  </w:style>
  <w:style w:type="character" w:customStyle="1" w:styleId="k">
    <w:name w:val="k"/>
    <w:basedOn w:val="a4"/>
    <w:rsid w:val="005D4FFE"/>
  </w:style>
  <w:style w:type="character" w:styleId="HTML1">
    <w:name w:val="HTML Code"/>
    <w:basedOn w:val="a4"/>
    <w:uiPriority w:val="99"/>
    <w:semiHidden/>
    <w:unhideWhenUsed/>
    <w:rsid w:val="00195CB5"/>
    <w:rPr>
      <w:rFonts w:ascii="Courier New" w:eastAsia="Times New Roman" w:hAnsi="Courier New" w:cs="Courier New"/>
      <w:sz w:val="20"/>
      <w:szCs w:val="20"/>
    </w:rPr>
  </w:style>
  <w:style w:type="character" w:customStyle="1" w:styleId="sig-paren">
    <w:name w:val="sig-paren"/>
    <w:basedOn w:val="a4"/>
    <w:rsid w:val="00195CB5"/>
  </w:style>
  <w:style w:type="character" w:customStyle="1" w:styleId="o">
    <w:name w:val="o"/>
    <w:basedOn w:val="a4"/>
    <w:rsid w:val="00440D7C"/>
  </w:style>
  <w:style w:type="character" w:customStyle="1" w:styleId="nf">
    <w:name w:val="nf"/>
    <w:basedOn w:val="a4"/>
    <w:rsid w:val="00440D7C"/>
  </w:style>
  <w:style w:type="character" w:customStyle="1" w:styleId="s1">
    <w:name w:val="s1"/>
    <w:basedOn w:val="a4"/>
    <w:rsid w:val="00440D7C"/>
  </w:style>
  <w:style w:type="character" w:customStyle="1" w:styleId="s2">
    <w:name w:val="s2"/>
    <w:basedOn w:val="a4"/>
    <w:rsid w:val="00D46912"/>
  </w:style>
  <w:style w:type="character" w:customStyle="1" w:styleId="arm-titleproper">
    <w:name w:val="arm-titleproper"/>
    <w:basedOn w:val="a4"/>
    <w:rsid w:val="007617E8"/>
  </w:style>
  <w:style w:type="character" w:customStyle="1" w:styleId="arm-punct">
    <w:name w:val="arm-punct"/>
    <w:basedOn w:val="a4"/>
    <w:rsid w:val="007617E8"/>
  </w:style>
  <w:style w:type="character" w:customStyle="1" w:styleId="arm-otherinfo">
    <w:name w:val="arm-otherinfo"/>
    <w:basedOn w:val="a4"/>
    <w:rsid w:val="007617E8"/>
  </w:style>
  <w:style w:type="character" w:customStyle="1" w:styleId="arm-firstresponsibility">
    <w:name w:val="arm-firstresponsibility"/>
    <w:basedOn w:val="a4"/>
    <w:rsid w:val="007617E8"/>
  </w:style>
  <w:style w:type="character" w:customStyle="1" w:styleId="arm-editionstatement">
    <w:name w:val="arm-editionstatement"/>
    <w:basedOn w:val="a4"/>
    <w:rsid w:val="007617E8"/>
  </w:style>
  <w:style w:type="character" w:customStyle="1" w:styleId="arm-additionalinfo">
    <w:name w:val="arm-additionalinfo"/>
    <w:basedOn w:val="a4"/>
    <w:rsid w:val="007617E8"/>
  </w:style>
  <w:style w:type="character" w:customStyle="1" w:styleId="arm-designationandextent">
    <w:name w:val="arm-designationandextent"/>
    <w:basedOn w:val="a4"/>
    <w:rsid w:val="007617E8"/>
  </w:style>
  <w:style w:type="character" w:customStyle="1" w:styleId="arm-placeofpublication">
    <w:name w:val="arm-placeofpublication"/>
    <w:basedOn w:val="a4"/>
    <w:rsid w:val="007617E8"/>
  </w:style>
  <w:style w:type="character" w:customStyle="1" w:styleId="arm-nameofpublisher">
    <w:name w:val="arm-nameofpublisher"/>
    <w:basedOn w:val="a4"/>
    <w:rsid w:val="007617E8"/>
  </w:style>
  <w:style w:type="character" w:customStyle="1" w:styleId="arm-dateofpublication">
    <w:name w:val="arm-dateofpublication"/>
    <w:basedOn w:val="a4"/>
    <w:rsid w:val="007617E8"/>
  </w:style>
  <w:style w:type="character" w:customStyle="1" w:styleId="arm-materialdesignationandextent">
    <w:name w:val="arm-materialdesignationandextent"/>
    <w:basedOn w:val="a4"/>
    <w:rsid w:val="007617E8"/>
  </w:style>
  <w:style w:type="character" w:customStyle="1" w:styleId="arm-number">
    <w:name w:val="arm-number"/>
    <w:basedOn w:val="a4"/>
    <w:rsid w:val="00761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2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prbookshop.ru/8142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baltsistem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iprbookshop.ru/25505" TargetMode="External"/><Relationship Id="rId17" Type="http://schemas.openxmlformats.org/officeDocument/2006/relationships/hyperlink" Target="http://window.edu.ru.-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tsutula.bibliotech.ru/" TargetMode="External"/><Relationship Id="rId20" Type="http://schemas.openxmlformats.org/officeDocument/2006/relationships/hyperlink" Target="http://cyberleninka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prbookshop.ru/7009" TargetMode="External"/><Relationship Id="rId24" Type="http://schemas.openxmlformats.org/officeDocument/2006/relationships/hyperlink" Target="https://up.tsu.tula.ru:3443/lk/lpo/KOMPAS_3D_V15_License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prbookshop.ru/8693" TargetMode="External"/><Relationship Id="rId23" Type="http://schemas.openxmlformats.org/officeDocument/2006/relationships/hyperlink" Target="https://up.tsu.tula.ru:3443/lk/lpo/KOMPAS_3D_V15_License.pdf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iprbookshop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iprbookshop.ru/16290" TargetMode="External"/><Relationship Id="rId22" Type="http://schemas.openxmlformats.org/officeDocument/2006/relationships/hyperlink" Target="http://www.simenc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1A39CA7C-226D-4A9F-B68C-C7AF60748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2517</Words>
  <Characters>14351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16835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VART</cp:lastModifiedBy>
  <cp:revision>13</cp:revision>
  <cp:lastPrinted>2019-04-18T07:10:00Z</cp:lastPrinted>
  <dcterms:created xsi:type="dcterms:W3CDTF">2019-07-01T08:38:00Z</dcterms:created>
  <dcterms:modified xsi:type="dcterms:W3CDTF">2023-09-05T08:39:00Z</dcterms:modified>
</cp:coreProperties>
</file>