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A4" w:rsidRPr="00216524" w:rsidRDefault="001E7CA4" w:rsidP="001E7CA4">
      <w:pPr>
        <w:widowControl w:val="0"/>
        <w:jc w:val="center"/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216524">
        <w:t>МИНОБРНАУКИ РОССИИ</w:t>
      </w:r>
    </w:p>
    <w:p w:rsidR="001E7CA4" w:rsidRPr="00216524" w:rsidRDefault="001E7CA4" w:rsidP="001E7CA4">
      <w:pPr>
        <w:widowControl w:val="0"/>
        <w:jc w:val="center"/>
      </w:pPr>
    </w:p>
    <w:p w:rsidR="001E7CA4" w:rsidRPr="00216524" w:rsidRDefault="001E7CA4" w:rsidP="001E7CA4">
      <w:pPr>
        <w:widowControl w:val="0"/>
        <w:jc w:val="center"/>
      </w:pPr>
      <w:r w:rsidRPr="00216524">
        <w:t>Федеральное государственное бюджетное</w:t>
      </w:r>
    </w:p>
    <w:p w:rsidR="001E7CA4" w:rsidRPr="00216524" w:rsidRDefault="001E7CA4" w:rsidP="001E7CA4">
      <w:pPr>
        <w:widowControl w:val="0"/>
        <w:jc w:val="center"/>
      </w:pPr>
      <w:r w:rsidRPr="00216524">
        <w:t>образовательное учреждение высшего образования</w:t>
      </w:r>
    </w:p>
    <w:p w:rsidR="001E7CA4" w:rsidRPr="00216524" w:rsidRDefault="001E7CA4" w:rsidP="001E7CA4">
      <w:pPr>
        <w:widowControl w:val="0"/>
        <w:jc w:val="center"/>
      </w:pPr>
      <w:r w:rsidRPr="00216524">
        <w:t>«Тульский государственный университет»</w:t>
      </w:r>
    </w:p>
    <w:p w:rsidR="001E7CA4" w:rsidRPr="00216524" w:rsidRDefault="001E7CA4" w:rsidP="001E7CA4">
      <w:pPr>
        <w:widowControl w:val="0"/>
        <w:ind w:firstLine="709"/>
        <w:jc w:val="both"/>
      </w:pPr>
    </w:p>
    <w:p w:rsidR="001E7CA4" w:rsidRPr="00216524" w:rsidRDefault="001E7CA4" w:rsidP="001E7CA4">
      <w:pPr>
        <w:jc w:val="center"/>
      </w:pPr>
      <w:r w:rsidRPr="00216524">
        <w:t xml:space="preserve">Институт </w:t>
      </w:r>
      <w:r w:rsidR="00CA2B00" w:rsidRPr="00216524">
        <w:t>Горного дела и строительства</w:t>
      </w:r>
    </w:p>
    <w:p w:rsidR="001E7CA4" w:rsidRPr="00216524" w:rsidRDefault="001E7CA4" w:rsidP="001E7CA4">
      <w:pPr>
        <w:jc w:val="center"/>
      </w:pPr>
      <w:r w:rsidRPr="00216524">
        <w:t>Кафедра «</w:t>
      </w:r>
      <w:r w:rsidR="00CA2B00" w:rsidRPr="00216524">
        <w:rPr>
          <w:bCs/>
        </w:rPr>
        <w:t>Охрана труда и окружающей среды</w:t>
      </w:r>
      <w:r w:rsidRPr="00216524">
        <w:t>»</w:t>
      </w:r>
    </w:p>
    <w:p w:rsidR="001E7CA4" w:rsidRPr="00216524" w:rsidRDefault="001E7CA4" w:rsidP="001E7CA4">
      <w:pPr>
        <w:jc w:val="center"/>
      </w:pPr>
    </w:p>
    <w:p w:rsidR="001E7CA4" w:rsidRPr="00216524" w:rsidRDefault="001E7CA4" w:rsidP="001E7CA4">
      <w:pPr>
        <w:widowControl w:val="0"/>
        <w:ind w:firstLine="709"/>
        <w:jc w:val="both"/>
      </w:pPr>
    </w:p>
    <w:p w:rsidR="001E7CA4" w:rsidRPr="00216524" w:rsidRDefault="001E7CA4" w:rsidP="001E7CA4">
      <w:pPr>
        <w:widowControl w:val="0"/>
        <w:ind w:firstLine="709"/>
        <w:jc w:val="both"/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EE75A6" w:rsidRPr="00216524" w:rsidTr="00216524">
        <w:trPr>
          <w:cantSplit/>
          <w:trHeight w:val="1106"/>
        </w:trPr>
        <w:tc>
          <w:tcPr>
            <w:tcW w:w="5370" w:type="dxa"/>
          </w:tcPr>
          <w:p w:rsidR="00EE75A6" w:rsidRPr="00216524" w:rsidRDefault="00EE75A6" w:rsidP="00216524">
            <w:pPr>
              <w:widowControl w:val="0"/>
              <w:jc w:val="both"/>
              <w:rPr>
                <w:sz w:val="28"/>
                <w:szCs w:val="28"/>
              </w:rPr>
            </w:pPr>
            <w:r w:rsidRPr="00216524">
              <w:rPr>
                <w:sz w:val="28"/>
                <w:szCs w:val="28"/>
              </w:rPr>
              <w:t>Утверждено на заседании кафедры</w:t>
            </w:r>
          </w:p>
          <w:p w:rsidR="00EE75A6" w:rsidRPr="00216524" w:rsidRDefault="00EE75A6" w:rsidP="00216524">
            <w:pPr>
              <w:widowControl w:val="0"/>
              <w:jc w:val="both"/>
              <w:rPr>
                <w:sz w:val="28"/>
                <w:szCs w:val="28"/>
              </w:rPr>
            </w:pPr>
            <w:r w:rsidRPr="00216524">
              <w:rPr>
                <w:sz w:val="28"/>
                <w:szCs w:val="28"/>
              </w:rPr>
              <w:t>«</w:t>
            </w:r>
            <w:r w:rsidRPr="00216524">
              <w:rPr>
                <w:bCs/>
                <w:sz w:val="28"/>
                <w:szCs w:val="28"/>
              </w:rPr>
              <w:t>Охрана труда и окружающей среды</w:t>
            </w:r>
            <w:r w:rsidRPr="00216524">
              <w:rPr>
                <w:sz w:val="28"/>
                <w:szCs w:val="28"/>
              </w:rPr>
              <w:t>»</w:t>
            </w:r>
          </w:p>
          <w:p w:rsidR="00EE75A6" w:rsidRPr="00216524" w:rsidRDefault="00EE75A6" w:rsidP="00216524">
            <w:pPr>
              <w:widowControl w:val="0"/>
              <w:jc w:val="both"/>
              <w:rPr>
                <w:sz w:val="28"/>
                <w:szCs w:val="28"/>
              </w:rPr>
            </w:pPr>
            <w:r w:rsidRPr="00216524">
              <w:rPr>
                <w:sz w:val="28"/>
                <w:szCs w:val="28"/>
              </w:rPr>
              <w:t>«_</w:t>
            </w:r>
            <w:r w:rsidR="00D12F2E" w:rsidRPr="00216524">
              <w:rPr>
                <w:sz w:val="28"/>
                <w:szCs w:val="28"/>
              </w:rPr>
              <w:t>2</w:t>
            </w:r>
            <w:r w:rsidR="003753B1">
              <w:rPr>
                <w:sz w:val="28"/>
                <w:szCs w:val="28"/>
              </w:rPr>
              <w:t>4</w:t>
            </w:r>
            <w:r w:rsidRPr="00216524">
              <w:rPr>
                <w:sz w:val="28"/>
                <w:szCs w:val="28"/>
              </w:rPr>
              <w:t>_» __</w:t>
            </w:r>
            <w:r w:rsidRPr="00216524">
              <w:rPr>
                <w:sz w:val="28"/>
                <w:szCs w:val="28"/>
                <w:u w:val="single"/>
              </w:rPr>
              <w:t>01</w:t>
            </w:r>
            <w:r w:rsidRPr="00216524">
              <w:rPr>
                <w:sz w:val="28"/>
                <w:szCs w:val="28"/>
              </w:rPr>
              <w:t>___ 20</w:t>
            </w:r>
            <w:r w:rsidRPr="00216524">
              <w:rPr>
                <w:sz w:val="28"/>
                <w:szCs w:val="28"/>
                <w:u w:val="single"/>
              </w:rPr>
              <w:t>2</w:t>
            </w:r>
            <w:r w:rsidR="00701DF0">
              <w:rPr>
                <w:sz w:val="28"/>
                <w:szCs w:val="28"/>
                <w:u w:val="single"/>
              </w:rPr>
              <w:t>3</w:t>
            </w:r>
            <w:r w:rsidRPr="00216524">
              <w:rPr>
                <w:sz w:val="28"/>
                <w:szCs w:val="28"/>
                <w:u w:val="single"/>
              </w:rPr>
              <w:t xml:space="preserve"> </w:t>
            </w:r>
            <w:r w:rsidRPr="00216524">
              <w:rPr>
                <w:sz w:val="28"/>
                <w:szCs w:val="28"/>
              </w:rPr>
              <w:t>г., протокол №__</w:t>
            </w:r>
            <w:r w:rsidRPr="00216524">
              <w:rPr>
                <w:sz w:val="28"/>
                <w:szCs w:val="28"/>
                <w:u w:val="single"/>
              </w:rPr>
              <w:t>6</w:t>
            </w:r>
            <w:r w:rsidRPr="00216524">
              <w:rPr>
                <w:sz w:val="28"/>
                <w:szCs w:val="28"/>
              </w:rPr>
              <w:t>__</w:t>
            </w:r>
          </w:p>
          <w:p w:rsidR="00EE75A6" w:rsidRPr="00216524" w:rsidRDefault="00EE75A6" w:rsidP="00216524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E75A6" w:rsidRPr="00216524" w:rsidTr="00216524">
        <w:trPr>
          <w:cantSplit/>
          <w:trHeight w:val="781"/>
        </w:trPr>
        <w:tc>
          <w:tcPr>
            <w:tcW w:w="5370" w:type="dxa"/>
            <w:hideMark/>
          </w:tcPr>
          <w:p w:rsidR="00EE75A6" w:rsidRPr="00216524" w:rsidRDefault="00EE75A6" w:rsidP="00216524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216524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EE75A6" w:rsidRPr="00216524" w:rsidRDefault="00EE75A6" w:rsidP="00216524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21652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16524"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 wp14:anchorId="6071FF3C" wp14:editId="10598C19">
                  <wp:extent cx="1485900" cy="514079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106" cy="522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524">
              <w:rPr>
                <w:rFonts w:eastAsia="Calibri"/>
                <w:sz w:val="28"/>
                <w:szCs w:val="28"/>
                <w:lang w:eastAsia="en-US"/>
              </w:rPr>
              <w:t xml:space="preserve">             В.М. Панарин</w:t>
            </w:r>
          </w:p>
        </w:tc>
      </w:tr>
    </w:tbl>
    <w:p w:rsidR="001E7CA4" w:rsidRPr="00216524" w:rsidRDefault="001E7CA4" w:rsidP="001E7CA4">
      <w:pPr>
        <w:widowControl w:val="0"/>
        <w:jc w:val="center"/>
        <w:rPr>
          <w:b/>
          <w:spacing w:val="40"/>
        </w:rPr>
      </w:pPr>
      <w:bookmarkStart w:id="8" w:name="_Toc291574498"/>
      <w:bookmarkStart w:id="9" w:name="_Toc291574599"/>
    </w:p>
    <w:p w:rsidR="001E7CA4" w:rsidRPr="00216524" w:rsidRDefault="001E7CA4" w:rsidP="001E7CA4">
      <w:pPr>
        <w:widowControl w:val="0"/>
        <w:jc w:val="center"/>
        <w:rPr>
          <w:b/>
          <w:spacing w:val="40"/>
        </w:rPr>
      </w:pPr>
    </w:p>
    <w:p w:rsidR="008B579A" w:rsidRPr="00216524" w:rsidRDefault="008B579A" w:rsidP="008B579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16524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216524">
        <w:rPr>
          <w:rFonts w:eastAsia="Calibri"/>
          <w:b/>
          <w:bCs/>
          <w:sz w:val="28"/>
          <w:lang w:eastAsia="en-US"/>
        </w:rPr>
        <w:t xml:space="preserve"> ОБУЧАЮЩИХСЯ </w:t>
      </w:r>
      <w:r w:rsidRPr="00216524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1E7CA4" w:rsidRPr="00216524" w:rsidRDefault="001E7CA4" w:rsidP="001E7CA4">
      <w:pPr>
        <w:jc w:val="center"/>
        <w:rPr>
          <w:b/>
          <w:bCs/>
        </w:rPr>
      </w:pPr>
    </w:p>
    <w:p w:rsidR="001E7CA4" w:rsidRPr="00216524" w:rsidRDefault="001E7CA4" w:rsidP="001E7CA4">
      <w:pPr>
        <w:widowControl w:val="0"/>
        <w:jc w:val="center"/>
        <w:rPr>
          <w:b/>
          <w:bCs/>
        </w:rPr>
      </w:pPr>
      <w:r w:rsidRPr="00216524">
        <w:rPr>
          <w:b/>
          <w:bCs/>
        </w:rPr>
        <w:t>«</w:t>
      </w:r>
      <w:r w:rsidR="00F51182" w:rsidRPr="00216524">
        <w:rPr>
          <w:b/>
          <w:bCs/>
        </w:rPr>
        <w:t>Безопасность жизнедеятельности</w:t>
      </w:r>
      <w:r w:rsidRPr="00216524">
        <w:rPr>
          <w:b/>
          <w:bCs/>
        </w:rPr>
        <w:t>»</w:t>
      </w:r>
    </w:p>
    <w:p w:rsidR="001E7CA4" w:rsidRPr="00216524" w:rsidRDefault="001E7CA4" w:rsidP="001E7CA4"/>
    <w:p w:rsidR="00FB3B89" w:rsidRPr="00446404" w:rsidRDefault="00FB3B89" w:rsidP="00FB3B89">
      <w:pPr>
        <w:keepNext/>
        <w:widowControl w:val="0"/>
        <w:jc w:val="center"/>
        <w:rPr>
          <w:b/>
        </w:rPr>
      </w:pPr>
      <w:bookmarkStart w:id="10" w:name="_Toc408576825"/>
      <w:bookmarkStart w:id="11" w:name="_Toc291687789"/>
      <w:bookmarkStart w:id="12" w:name="_Toc373832782"/>
      <w:bookmarkEnd w:id="8"/>
      <w:bookmarkEnd w:id="9"/>
      <w:r w:rsidRPr="00446404">
        <w:rPr>
          <w:b/>
        </w:rPr>
        <w:t xml:space="preserve">основной профессиональной образовательной программы </w:t>
      </w:r>
    </w:p>
    <w:p w:rsidR="00FB3B89" w:rsidRPr="00446404" w:rsidRDefault="00FB3B89" w:rsidP="00FB3B89">
      <w:pPr>
        <w:keepNext/>
        <w:widowControl w:val="0"/>
        <w:jc w:val="center"/>
        <w:rPr>
          <w:b/>
        </w:rPr>
      </w:pPr>
      <w:r w:rsidRPr="00446404">
        <w:rPr>
          <w:b/>
        </w:rPr>
        <w:t>высшего</w:t>
      </w:r>
      <w:bookmarkStart w:id="13" w:name="_Toc291574499"/>
      <w:bookmarkStart w:id="14" w:name="_Toc291574600"/>
      <w:r w:rsidRPr="00446404">
        <w:rPr>
          <w:b/>
        </w:rPr>
        <w:t xml:space="preserve"> образования</w:t>
      </w:r>
      <w:bookmarkEnd w:id="13"/>
      <w:bookmarkEnd w:id="14"/>
      <w:r w:rsidRPr="00446404">
        <w:rPr>
          <w:b/>
        </w:rPr>
        <w:t xml:space="preserve"> – программы </w:t>
      </w:r>
      <w:proofErr w:type="spellStart"/>
      <w:r>
        <w:rPr>
          <w:b/>
        </w:rPr>
        <w:t>бакалавриата</w:t>
      </w:r>
      <w:proofErr w:type="spellEnd"/>
    </w:p>
    <w:p w:rsidR="00FB3B89" w:rsidRPr="00446404" w:rsidRDefault="00FB3B89" w:rsidP="00FB3B89">
      <w:pPr>
        <w:keepNext/>
        <w:widowControl w:val="0"/>
        <w:jc w:val="center"/>
        <w:rPr>
          <w:b/>
        </w:rPr>
      </w:pPr>
      <w:bookmarkStart w:id="15" w:name="_Toc291574500"/>
      <w:bookmarkStart w:id="16" w:name="_Toc291574601"/>
    </w:p>
    <w:bookmarkEnd w:id="15"/>
    <w:bookmarkEnd w:id="16"/>
    <w:p w:rsidR="00FB3B89" w:rsidRDefault="00FB3B89" w:rsidP="00FB3B89">
      <w:pPr>
        <w:keepNext/>
        <w:autoSpaceDE w:val="0"/>
        <w:autoSpaceDN w:val="0"/>
        <w:adjustRightInd w:val="0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>по направлению подготовки</w:t>
      </w:r>
    </w:p>
    <w:p w:rsidR="00FB3B89" w:rsidRPr="00FF0DF2" w:rsidRDefault="00FB3B89" w:rsidP="00FB3B89">
      <w:pPr>
        <w:keepNext/>
        <w:autoSpaceDE w:val="0"/>
        <w:autoSpaceDN w:val="0"/>
        <w:adjustRightInd w:val="0"/>
        <w:rPr>
          <w:rFonts w:eastAsia="Calibri"/>
          <w:color w:val="000000"/>
        </w:rPr>
      </w:pPr>
    </w:p>
    <w:p w:rsidR="00ED4E2C" w:rsidRPr="00D6774C" w:rsidRDefault="00ED4E2C" w:rsidP="00ED4E2C">
      <w:pPr>
        <w:keepNext/>
        <w:widowControl w:val="0"/>
        <w:jc w:val="center"/>
        <w:rPr>
          <w:b/>
        </w:rPr>
      </w:pPr>
      <w:r w:rsidRPr="00FC7522">
        <w:rPr>
          <w:b/>
        </w:rPr>
        <w:t>23.03.02 Наземные транспортно-технологические комплексы</w:t>
      </w:r>
    </w:p>
    <w:p w:rsidR="00ED4E2C" w:rsidRPr="00446404" w:rsidRDefault="00ED4E2C" w:rsidP="00ED4E2C">
      <w:pPr>
        <w:keepNext/>
        <w:widowControl w:val="0"/>
        <w:jc w:val="center"/>
      </w:pPr>
      <w:r>
        <w:t>с направленностью (профилем)</w:t>
      </w:r>
    </w:p>
    <w:p w:rsidR="00ED4E2C" w:rsidRPr="00FF0DF2" w:rsidRDefault="00ED4E2C" w:rsidP="00ED4E2C">
      <w:pPr>
        <w:keepNext/>
        <w:autoSpaceDE w:val="0"/>
        <w:autoSpaceDN w:val="0"/>
        <w:adjustRightInd w:val="0"/>
        <w:rPr>
          <w:rFonts w:eastAsia="Calibri"/>
          <w:color w:val="000000"/>
        </w:rPr>
      </w:pPr>
    </w:p>
    <w:p w:rsidR="00ED4E2C" w:rsidRDefault="00ED4E2C" w:rsidP="00ED4E2C">
      <w:pPr>
        <w:keepNext/>
        <w:jc w:val="center"/>
        <w:rPr>
          <w:b/>
          <w:bCs/>
          <w:color w:val="000000"/>
        </w:rPr>
      </w:pPr>
      <w:r w:rsidRPr="00FC7522">
        <w:rPr>
          <w:b/>
          <w:bCs/>
          <w:color w:val="000000"/>
        </w:rPr>
        <w:t>Подъемно-транспортные, строительные, дорожные машины и оборудование</w:t>
      </w:r>
    </w:p>
    <w:p w:rsidR="00ED4E2C" w:rsidRPr="005838D3" w:rsidRDefault="00ED4E2C" w:rsidP="00ED4E2C">
      <w:pPr>
        <w:keepNext/>
        <w:jc w:val="center"/>
      </w:pPr>
    </w:p>
    <w:p w:rsidR="00ED4E2C" w:rsidRPr="005C09B7" w:rsidRDefault="00ED4E2C" w:rsidP="00ED4E2C">
      <w:pPr>
        <w:keepNext/>
        <w:jc w:val="center"/>
        <w:rPr>
          <w:iCs/>
        </w:rPr>
      </w:pPr>
      <w:r w:rsidRPr="00446404">
        <w:t>Форм</w:t>
      </w:r>
      <w:r>
        <w:t>а</w:t>
      </w:r>
      <w:r w:rsidRPr="00446404">
        <w:t xml:space="preserve"> обучения: </w:t>
      </w:r>
      <w:r>
        <w:t>очная, заочная</w:t>
      </w:r>
    </w:p>
    <w:p w:rsidR="00ED4E2C" w:rsidRPr="00446404" w:rsidRDefault="00ED4E2C" w:rsidP="00ED4E2C">
      <w:pPr>
        <w:keepNext/>
        <w:widowControl w:val="0"/>
        <w:jc w:val="center"/>
      </w:pPr>
    </w:p>
    <w:p w:rsidR="00ED4E2C" w:rsidRPr="00446404" w:rsidRDefault="00ED4E2C" w:rsidP="00ED4E2C">
      <w:pPr>
        <w:keepNext/>
        <w:widowControl w:val="0"/>
        <w:jc w:val="center"/>
      </w:pPr>
    </w:p>
    <w:p w:rsidR="00ED4E2C" w:rsidRPr="00446404" w:rsidRDefault="00ED4E2C" w:rsidP="00ED4E2C">
      <w:pPr>
        <w:keepNext/>
        <w:widowControl w:val="0"/>
        <w:jc w:val="center"/>
      </w:pPr>
    </w:p>
    <w:p w:rsidR="00FB3B89" w:rsidRPr="00446404" w:rsidRDefault="00ED4E2C" w:rsidP="00ED4E2C">
      <w:pPr>
        <w:keepNext/>
        <w:widowControl w:val="0"/>
        <w:jc w:val="center"/>
      </w:pPr>
      <w:r w:rsidRPr="00446404">
        <w:t xml:space="preserve">Идентификационный номер образовательной программы: </w:t>
      </w:r>
      <w:r>
        <w:t>230302</w:t>
      </w:r>
      <w:r>
        <w:rPr>
          <w:bCs/>
        </w:rPr>
        <w:t>-01</w:t>
      </w:r>
      <w:r w:rsidRPr="00510173">
        <w:rPr>
          <w:bCs/>
        </w:rPr>
        <w:t>-</w:t>
      </w:r>
      <w:r>
        <w:rPr>
          <w:bCs/>
        </w:rPr>
        <w:t>23</w:t>
      </w:r>
      <w:bookmarkStart w:id="17" w:name="_GoBack"/>
      <w:bookmarkEnd w:id="17"/>
    </w:p>
    <w:p w:rsidR="00FB3B89" w:rsidRPr="00446404" w:rsidRDefault="00FB3B89" w:rsidP="00FB3B89">
      <w:pPr>
        <w:keepNext/>
        <w:widowControl w:val="0"/>
        <w:jc w:val="center"/>
      </w:pPr>
    </w:p>
    <w:p w:rsidR="00FB3B89" w:rsidRPr="00446404" w:rsidRDefault="00FB3B89" w:rsidP="00FB3B89">
      <w:pPr>
        <w:keepNext/>
        <w:widowControl w:val="0"/>
        <w:jc w:val="center"/>
      </w:pPr>
    </w:p>
    <w:p w:rsidR="00FB3B89" w:rsidRPr="00446404" w:rsidRDefault="00FB3B89" w:rsidP="00FB3B89">
      <w:pPr>
        <w:keepNext/>
        <w:widowControl w:val="0"/>
        <w:jc w:val="center"/>
      </w:pPr>
    </w:p>
    <w:p w:rsidR="00FB3B89" w:rsidRPr="00446404" w:rsidRDefault="00FB3B89" w:rsidP="00FB3B89">
      <w:pPr>
        <w:keepNext/>
        <w:widowControl w:val="0"/>
        <w:jc w:val="center"/>
      </w:pPr>
      <w:r w:rsidRPr="00446404">
        <w:t>Тула 20</w:t>
      </w:r>
      <w:r>
        <w:rPr>
          <w:u w:val="single"/>
        </w:rPr>
        <w:t>23</w:t>
      </w:r>
      <w:r w:rsidRPr="00446404">
        <w:t xml:space="preserve"> год</w:t>
      </w:r>
    </w:p>
    <w:p w:rsidR="00216524" w:rsidRPr="00216524" w:rsidRDefault="001E7CA4" w:rsidP="00216524">
      <w:pPr>
        <w:jc w:val="center"/>
        <w:rPr>
          <w:b/>
          <w:bCs/>
        </w:rPr>
      </w:pPr>
      <w:r w:rsidRPr="00216524">
        <w:rPr>
          <w:b/>
        </w:rPr>
        <w:br w:type="page"/>
      </w:r>
      <w:r w:rsidR="00216524" w:rsidRPr="00216524">
        <w:rPr>
          <w:b/>
          <w:bCs/>
        </w:rPr>
        <w:lastRenderedPageBreak/>
        <w:t xml:space="preserve">ЛИСТ СОГЛАСОВАНИЯ </w:t>
      </w:r>
    </w:p>
    <w:p w:rsidR="00216524" w:rsidRPr="00216524" w:rsidRDefault="00216524" w:rsidP="00216524">
      <w:pPr>
        <w:jc w:val="center"/>
        <w:rPr>
          <w:b/>
          <w:bCs/>
        </w:rPr>
      </w:pPr>
      <w:r w:rsidRPr="00216524">
        <w:rPr>
          <w:b/>
          <w:bCs/>
        </w:rPr>
        <w:t>фонда оценочных средств (оценочных материалов)</w:t>
      </w:r>
    </w:p>
    <w:p w:rsidR="00216524" w:rsidRPr="00216524" w:rsidRDefault="00216524" w:rsidP="00216524">
      <w:pPr>
        <w:jc w:val="both"/>
      </w:pPr>
    </w:p>
    <w:p w:rsidR="00216524" w:rsidRPr="00216524" w:rsidRDefault="00216524" w:rsidP="00216524">
      <w:pPr>
        <w:jc w:val="both"/>
      </w:pPr>
    </w:p>
    <w:p w:rsidR="00216524" w:rsidRPr="00216524" w:rsidRDefault="00216524" w:rsidP="00216524">
      <w:pPr>
        <w:keepNext/>
        <w:rPr>
          <w:b/>
        </w:rPr>
      </w:pPr>
      <w:r w:rsidRPr="00216524">
        <w:rPr>
          <w:b/>
        </w:rPr>
        <w:t>Разработчик:</w:t>
      </w:r>
    </w:p>
    <w:p w:rsidR="00216524" w:rsidRPr="00216524" w:rsidRDefault="00216524" w:rsidP="00216524">
      <w:pPr>
        <w:keepNext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18"/>
        <w:gridCol w:w="2219"/>
      </w:tblGrid>
      <w:tr w:rsidR="00776D0A" w:rsidTr="00516292">
        <w:tc>
          <w:tcPr>
            <w:tcW w:w="7621" w:type="dxa"/>
            <w:shd w:val="clear" w:color="auto" w:fill="auto"/>
            <w:vAlign w:val="center"/>
          </w:tcPr>
          <w:p w:rsidR="00776D0A" w:rsidRPr="004D554C" w:rsidRDefault="00776D0A" w:rsidP="00516292">
            <w:pPr>
              <w:rPr>
                <w:u w:val="single"/>
              </w:rPr>
            </w:pPr>
            <w:r w:rsidRPr="008347E0">
              <w:t>___</w:t>
            </w:r>
            <w:r w:rsidRPr="004D554C">
              <w:rPr>
                <w:u w:val="single"/>
              </w:rPr>
              <w:t xml:space="preserve">Ларина М.В., доцент, </w:t>
            </w:r>
            <w:proofErr w:type="spellStart"/>
            <w:proofErr w:type="gramStart"/>
            <w:r w:rsidRPr="004D554C">
              <w:rPr>
                <w:u w:val="single"/>
              </w:rPr>
              <w:t>канд.техн</w:t>
            </w:r>
            <w:proofErr w:type="gramEnd"/>
            <w:r w:rsidRPr="004D554C">
              <w:rPr>
                <w:u w:val="single"/>
              </w:rPr>
              <w:t>.наук</w:t>
            </w:r>
            <w:proofErr w:type="spellEnd"/>
            <w:r w:rsidRPr="004D554C">
              <w:rPr>
                <w:u w:val="single"/>
              </w:rPr>
              <w:t>, доцент</w:t>
            </w:r>
          </w:p>
          <w:p w:rsidR="00776D0A" w:rsidRDefault="00776D0A" w:rsidP="00516292">
            <w:r w:rsidRPr="004D554C">
              <w:rPr>
                <w:sz w:val="22"/>
                <w:szCs w:val="22"/>
              </w:rPr>
              <w:t>(ФИО, должность, ученая степень, ученое звание)</w:t>
            </w:r>
          </w:p>
        </w:tc>
        <w:tc>
          <w:tcPr>
            <w:tcW w:w="2233" w:type="dxa"/>
            <w:shd w:val="clear" w:color="auto" w:fill="auto"/>
          </w:tcPr>
          <w:p w:rsidR="00776D0A" w:rsidRDefault="00776D0A" w:rsidP="00516292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Pr="009D2CD5">
              <w:rPr>
                <w:noProof/>
              </w:rPr>
              <w:drawing>
                <wp:inline distT="0" distB="0" distL="0" distR="0" wp14:anchorId="53C28950" wp14:editId="691AAC89">
                  <wp:extent cx="1028700" cy="704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D0A" w:rsidRDefault="00776D0A" w:rsidP="00516292">
            <w:r w:rsidRPr="004D554C">
              <w:rPr>
                <w:sz w:val="22"/>
                <w:szCs w:val="22"/>
              </w:rPr>
              <w:t>(подпись)</w:t>
            </w:r>
          </w:p>
        </w:tc>
      </w:tr>
    </w:tbl>
    <w:p w:rsidR="00216524" w:rsidRPr="00216524" w:rsidRDefault="00216524" w:rsidP="00216524">
      <w:pPr>
        <w:keepNext/>
        <w:rPr>
          <w:i/>
        </w:rPr>
      </w:pPr>
    </w:p>
    <w:p w:rsidR="00216524" w:rsidRPr="00216524" w:rsidRDefault="00216524" w:rsidP="00216524">
      <w:pPr>
        <w:rPr>
          <w:i/>
        </w:rPr>
      </w:pPr>
    </w:p>
    <w:p w:rsidR="00216524" w:rsidRPr="00216524" w:rsidRDefault="00216524">
      <w:pPr>
        <w:rPr>
          <w:b/>
        </w:rPr>
      </w:pPr>
    </w:p>
    <w:p w:rsidR="003115AA" w:rsidRPr="00216524" w:rsidRDefault="00D02027" w:rsidP="007740F6">
      <w:pPr>
        <w:ind w:left="-1418"/>
        <w:jc w:val="center"/>
        <w:rPr>
          <w:bCs/>
          <w:sz w:val="28"/>
          <w:szCs w:val="28"/>
        </w:rPr>
      </w:pPr>
      <w:r w:rsidRPr="00216524">
        <w:rPr>
          <w:bCs/>
          <w:sz w:val="28"/>
          <w:szCs w:val="28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10"/>
    <w:bookmarkEnd w:id="11"/>
    <w:bookmarkEnd w:id="12"/>
    <w:p w:rsidR="00216524" w:rsidRPr="00216524" w:rsidRDefault="00216524">
      <w:pPr>
        <w:rPr>
          <w:rFonts w:eastAsia="Calibri"/>
          <w:b/>
          <w:sz w:val="28"/>
          <w:szCs w:val="28"/>
          <w:lang w:eastAsia="en-US"/>
        </w:rPr>
      </w:pPr>
      <w:r w:rsidRPr="00216524">
        <w:rPr>
          <w:rFonts w:eastAsia="Calibri"/>
          <w:b/>
          <w:sz w:val="28"/>
          <w:szCs w:val="28"/>
          <w:lang w:eastAsia="en-US"/>
        </w:rPr>
        <w:br w:type="page"/>
      </w:r>
    </w:p>
    <w:p w:rsidR="005A1A8C" w:rsidRPr="00216524" w:rsidRDefault="005A1A8C" w:rsidP="005A1A8C">
      <w:pPr>
        <w:ind w:firstLine="567"/>
        <w:jc w:val="center"/>
        <w:rPr>
          <w:rFonts w:eastAsia="Calibri"/>
          <w:b/>
          <w:lang w:eastAsia="en-US"/>
        </w:rPr>
      </w:pPr>
      <w:r w:rsidRPr="00216524">
        <w:rPr>
          <w:rFonts w:eastAsia="Calibri"/>
          <w:b/>
          <w:lang w:eastAsia="en-US"/>
        </w:rPr>
        <w:lastRenderedPageBreak/>
        <w:t>1. Описание фонда оценочных средств (оценочных материалов)</w:t>
      </w:r>
    </w:p>
    <w:p w:rsidR="005A1A8C" w:rsidRPr="00216524" w:rsidRDefault="005A1A8C" w:rsidP="005A1A8C">
      <w:pPr>
        <w:ind w:firstLine="567"/>
        <w:jc w:val="both"/>
      </w:pPr>
    </w:p>
    <w:p w:rsidR="005A1A8C" w:rsidRPr="00216524" w:rsidRDefault="005A1A8C" w:rsidP="005A1A8C">
      <w:pPr>
        <w:ind w:firstLine="567"/>
        <w:jc w:val="both"/>
      </w:pPr>
      <w:r w:rsidRPr="00216524"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</w:t>
      </w:r>
      <w:proofErr w:type="spellStart"/>
      <w:r w:rsidRPr="00216524">
        <w:t>сформированность</w:t>
      </w:r>
      <w:proofErr w:type="spellEnd"/>
      <w:r w:rsidRPr="00216524"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5A1A8C" w:rsidRPr="00216524" w:rsidRDefault="005A1A8C" w:rsidP="005A1A8C">
      <w:pPr>
        <w:ind w:firstLine="567"/>
        <w:jc w:val="both"/>
        <w:rPr>
          <w:b/>
        </w:rPr>
      </w:pPr>
      <w:r w:rsidRPr="00216524"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5A1A8C" w:rsidRPr="00216524" w:rsidRDefault="005A1A8C" w:rsidP="005A1A8C">
      <w:pPr>
        <w:ind w:firstLine="567"/>
        <w:jc w:val="center"/>
        <w:rPr>
          <w:rFonts w:eastAsia="Calibri"/>
          <w:b/>
          <w:lang w:eastAsia="en-US"/>
        </w:rPr>
      </w:pPr>
    </w:p>
    <w:p w:rsidR="005A1A8C" w:rsidRPr="00216524" w:rsidRDefault="005A1A8C" w:rsidP="005A1A8C">
      <w:pPr>
        <w:ind w:firstLine="567"/>
        <w:jc w:val="center"/>
        <w:rPr>
          <w:rFonts w:eastAsia="Calibri"/>
          <w:b/>
          <w:lang w:eastAsia="en-US"/>
        </w:rPr>
      </w:pPr>
      <w:r w:rsidRPr="00216524">
        <w:rPr>
          <w:rFonts w:eastAsia="Calibri"/>
          <w:b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18" w:name="_Hlk10987176"/>
      <w:r w:rsidRPr="00216524">
        <w:rPr>
          <w:rFonts w:eastAsia="Calibri"/>
          <w:b/>
          <w:lang w:eastAsia="en-US"/>
        </w:rPr>
        <w:t>обучающихся</w:t>
      </w:r>
      <w:bookmarkEnd w:id="18"/>
      <w:r w:rsidRPr="00216524">
        <w:rPr>
          <w:rFonts w:eastAsia="Calibri"/>
          <w:b/>
          <w:lang w:eastAsia="en-US"/>
        </w:rPr>
        <w:t xml:space="preserve"> по дисциплине (модулю)</w:t>
      </w:r>
    </w:p>
    <w:p w:rsidR="005A1A8C" w:rsidRPr="00216524" w:rsidRDefault="005A1A8C" w:rsidP="005A1A8C">
      <w:pPr>
        <w:ind w:firstLine="567"/>
        <w:jc w:val="both"/>
        <w:rPr>
          <w:rFonts w:eastAsia="Calibri"/>
          <w:b/>
          <w:lang w:eastAsia="en-US"/>
        </w:rPr>
      </w:pPr>
      <w:bookmarkStart w:id="19" w:name="_Hlk12477825"/>
    </w:p>
    <w:p w:rsidR="005A1A8C" w:rsidRPr="00826103" w:rsidRDefault="005A1A8C" w:rsidP="005A1A8C">
      <w:pPr>
        <w:ind w:firstLine="567"/>
        <w:jc w:val="both"/>
      </w:pPr>
      <w:r w:rsidRPr="00826103">
        <w:rPr>
          <w:rFonts w:eastAsia="Calibri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lang w:eastAsia="en-US"/>
        </w:rPr>
        <w:t>сформированности</w:t>
      </w:r>
      <w:proofErr w:type="spellEnd"/>
      <w:r w:rsidRPr="00826103">
        <w:rPr>
          <w:rFonts w:eastAsia="Calibri"/>
          <w:lang w:eastAsia="en-US"/>
        </w:rPr>
        <w:t xml:space="preserve"> </w:t>
      </w:r>
      <w:r w:rsidRPr="00826103">
        <w:t>кода компетенции – УК-8, кода индикатора – УК-8.1</w:t>
      </w:r>
    </w:p>
    <w:p w:rsidR="005A1A8C" w:rsidRPr="00826103" w:rsidRDefault="005A1A8C" w:rsidP="005A1A8C">
      <w:pPr>
        <w:ind w:firstLine="567"/>
        <w:jc w:val="both"/>
        <w:rPr>
          <w:rFonts w:eastAsia="Calibri"/>
          <w:lang w:eastAsia="en-US"/>
        </w:rPr>
      </w:pPr>
    </w:p>
    <w:bookmarkEnd w:id="19"/>
    <w:p w:rsidR="005A1A8C" w:rsidRPr="00826103" w:rsidRDefault="005A1A8C" w:rsidP="005A1A8C">
      <w:pPr>
        <w:pStyle w:val="afff0"/>
        <w:numPr>
          <w:ilvl w:val="0"/>
          <w:numId w:val="47"/>
        </w:numPr>
        <w:shd w:val="clear" w:color="auto" w:fill="FFFFFF"/>
      </w:pPr>
      <w:r w:rsidRPr="00826103">
        <w:t>Что является интегральным показателем безопасности жизнедеятельности?</w:t>
      </w:r>
    </w:p>
    <w:p w:rsidR="005A1A8C" w:rsidRPr="00826103" w:rsidRDefault="005A1A8C" w:rsidP="005A1A8C">
      <w:pPr>
        <w:widowControl w:val="0"/>
        <w:numPr>
          <w:ilvl w:val="0"/>
          <w:numId w:val="2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6103">
        <w:t>Отсутствие опасностей.</w:t>
      </w:r>
    </w:p>
    <w:p w:rsidR="005A1A8C" w:rsidRPr="00826103" w:rsidRDefault="005A1A8C" w:rsidP="005A1A8C">
      <w:pPr>
        <w:widowControl w:val="0"/>
        <w:numPr>
          <w:ilvl w:val="0"/>
          <w:numId w:val="2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6103">
        <w:t>Развитие цивилизации, прогресс науки.</w:t>
      </w:r>
    </w:p>
    <w:p w:rsidR="005A1A8C" w:rsidRPr="00826103" w:rsidRDefault="005A1A8C" w:rsidP="005A1A8C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6103">
        <w:t>Продолжительность жизни.</w:t>
      </w:r>
    </w:p>
    <w:p w:rsidR="005A1A8C" w:rsidRPr="00826103" w:rsidRDefault="005A1A8C" w:rsidP="005A1A8C">
      <w:pPr>
        <w:widowControl w:val="0"/>
        <w:numPr>
          <w:ilvl w:val="0"/>
          <w:numId w:val="25"/>
        </w:numPr>
        <w:shd w:val="clear" w:color="auto" w:fill="FFFFFF"/>
        <w:tabs>
          <w:tab w:val="left" w:pos="360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826103">
        <w:t>Создание средств защиты от опасных и вредных факторов.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360"/>
          <w:tab w:val="left" w:pos="851"/>
        </w:tabs>
        <w:autoSpaceDE w:val="0"/>
        <w:autoSpaceDN w:val="0"/>
        <w:adjustRightInd w:val="0"/>
        <w:ind w:firstLine="567"/>
        <w:jc w:val="both"/>
      </w:pPr>
    </w:p>
    <w:p w:rsidR="005A1A8C" w:rsidRPr="00826103" w:rsidRDefault="005A1A8C" w:rsidP="005A1A8C">
      <w:pPr>
        <w:pStyle w:val="afff0"/>
        <w:numPr>
          <w:ilvl w:val="0"/>
          <w:numId w:val="47"/>
        </w:numPr>
        <w:shd w:val="clear" w:color="auto" w:fill="FFFFFF"/>
        <w:tabs>
          <w:tab w:val="left" w:pos="851"/>
        </w:tabs>
        <w:rPr>
          <w:bCs/>
        </w:rPr>
      </w:pPr>
      <w:r w:rsidRPr="00826103">
        <w:t>В связи с чем увеличивается риск для здоровья и жизни современного человека?</w:t>
      </w:r>
    </w:p>
    <w:p w:rsidR="005A1A8C" w:rsidRPr="00826103" w:rsidRDefault="005A1A8C" w:rsidP="005A1A8C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 xml:space="preserve">Вторжение в природу, формирование искусственной среды обитания — </w:t>
      </w:r>
      <w:proofErr w:type="spellStart"/>
      <w:r w:rsidRPr="00826103">
        <w:rPr>
          <w:bCs/>
        </w:rPr>
        <w:t>техносферы</w:t>
      </w:r>
      <w:proofErr w:type="spellEnd"/>
      <w:r w:rsidRPr="00826103">
        <w:rPr>
          <w:bCs/>
        </w:rPr>
        <w:t>.</w:t>
      </w:r>
    </w:p>
    <w:p w:rsidR="005A1A8C" w:rsidRPr="00826103" w:rsidRDefault="005A1A8C" w:rsidP="005A1A8C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Использование разных видов энергии, создания машин, механизмов</w:t>
      </w:r>
    </w:p>
    <w:p w:rsidR="005A1A8C" w:rsidRPr="00826103" w:rsidRDefault="005A1A8C" w:rsidP="005A1A8C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Отставание этичного и общекультурного развития общества от темпов научно-технического прогресса.</w:t>
      </w:r>
    </w:p>
    <w:p w:rsidR="005A1A8C" w:rsidRPr="00826103" w:rsidRDefault="005A1A8C" w:rsidP="005A1A8C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Превышение уровнем действия негативных факторов пределов адаптации организма человека</w:t>
      </w:r>
    </w:p>
    <w:p w:rsidR="005A1A8C" w:rsidRPr="00826103" w:rsidRDefault="005A1A8C" w:rsidP="005A1A8C">
      <w:pPr>
        <w:ind w:firstLine="567"/>
        <w:jc w:val="both"/>
        <w:rPr>
          <w:rFonts w:eastAsia="Calibri"/>
          <w:lang w:eastAsia="en-US"/>
        </w:rPr>
      </w:pP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>
        <w:rPr>
          <w:rStyle w:val="afff5"/>
          <w:b w:val="0"/>
          <w:color w:val="2B2727"/>
          <w:szCs w:val="24"/>
        </w:rPr>
        <w:t>3</w:t>
      </w:r>
      <w:r w:rsidRPr="00826103">
        <w:rPr>
          <w:rStyle w:val="afff5"/>
          <w:b w:val="0"/>
          <w:color w:val="2B2727"/>
          <w:szCs w:val="24"/>
        </w:rPr>
        <w:t>. Какое желаемое состояние объектов защиты?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а) безопасное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б) допустимое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в) комфортное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г) опасное</w:t>
      </w:r>
    </w:p>
    <w:p w:rsidR="005A1A8C" w:rsidRPr="00826103" w:rsidRDefault="005A1A8C" w:rsidP="005A1A8C">
      <w:pPr>
        <w:ind w:firstLine="567"/>
      </w:pP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  <w:r>
        <w:rPr>
          <w:bCs/>
        </w:rPr>
        <w:t>4</w:t>
      </w:r>
      <w:r w:rsidRPr="00826103">
        <w:rPr>
          <w:bCs/>
        </w:rPr>
        <w:t>.Что такое приемлемый риск?</w:t>
      </w:r>
    </w:p>
    <w:p w:rsidR="005A1A8C" w:rsidRPr="00826103" w:rsidRDefault="005A1A8C" w:rsidP="005A1A8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826103">
        <w:t>а) Степень риска, который не приводит к гибели человека.</w:t>
      </w:r>
    </w:p>
    <w:p w:rsidR="005A1A8C" w:rsidRPr="00826103" w:rsidRDefault="005A1A8C" w:rsidP="005A1A8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826103">
        <w:t>б) Риск, при котором защитные мероприятия позволяют поддерживать достигнутый уровень в) безопасности.</w:t>
      </w:r>
    </w:p>
    <w:p w:rsidR="005A1A8C" w:rsidRPr="00826103" w:rsidRDefault="005A1A8C" w:rsidP="005A1A8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826103">
        <w:t>в) Риск, оцениваемый достоверностью смертельных случаев в единицу времени.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firstLine="567"/>
        <w:jc w:val="both"/>
      </w:pPr>
      <w:r w:rsidRPr="00826103">
        <w:t>г) Риск, который не представляет непосредственной угрозы здоровью и жизни человека.</w:t>
      </w: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>
        <w:rPr>
          <w:rStyle w:val="afff5"/>
          <w:b w:val="0"/>
          <w:color w:val="2B2727"/>
          <w:szCs w:val="24"/>
        </w:rPr>
        <w:t>5</w:t>
      </w:r>
      <w:r w:rsidRPr="00826103">
        <w:rPr>
          <w:rStyle w:val="afff5"/>
          <w:b w:val="0"/>
          <w:color w:val="2B2727"/>
          <w:szCs w:val="24"/>
        </w:rPr>
        <w:t>. К экономическим опасностям относятся?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а) природные катаклизмы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б) наводнения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в) производственные аварии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2B2727"/>
          <w:szCs w:val="24"/>
        </w:rPr>
      </w:pPr>
      <w:r w:rsidRPr="00826103">
        <w:rPr>
          <w:color w:val="2B2727"/>
          <w:szCs w:val="24"/>
        </w:rPr>
        <w:t>г) загрязнение среды обитания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>
        <w:rPr>
          <w:rStyle w:val="c0"/>
          <w:color w:val="000000"/>
        </w:rPr>
        <w:lastRenderedPageBreak/>
        <w:t>6</w:t>
      </w:r>
      <w:r w:rsidRPr="00826103">
        <w:rPr>
          <w:rStyle w:val="c0"/>
          <w:color w:val="000000"/>
        </w:rPr>
        <w:t>. Способность объекта экономики выпускать установленные виды продукции в  объемах, предусмотренных планом  в  условиях ЧС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необходимость работы ОЭ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б) устойчивость работы ОЭ</w:t>
      </w:r>
    </w:p>
    <w:p w:rsidR="005A1A8C" w:rsidRPr="00826103" w:rsidRDefault="005A1A8C" w:rsidP="005A1A8C">
      <w:pPr>
        <w:pStyle w:val="c7"/>
        <w:shd w:val="clear" w:color="auto" w:fill="FFFFFF"/>
        <w:tabs>
          <w:tab w:val="left" w:pos="2685"/>
        </w:tabs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условия работы ОЭ</w:t>
      </w:r>
      <w:r w:rsidRPr="00826103">
        <w:rPr>
          <w:rStyle w:val="c0"/>
          <w:color w:val="000000"/>
        </w:rPr>
        <w:tab/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г) предусмотрительность начальника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826103" w:rsidRDefault="005A1A8C" w:rsidP="005A1A8C">
      <w:pPr>
        <w:ind w:firstLine="567"/>
      </w:pPr>
      <w:r>
        <w:t>7</w:t>
      </w:r>
      <w:r w:rsidRPr="00826103">
        <w:t>. Заболевание возникающие постепенно, при длительном воздействии на человека вредного вещества в небольших количествах, называется:</w:t>
      </w:r>
    </w:p>
    <w:p w:rsidR="005A1A8C" w:rsidRPr="00826103" w:rsidRDefault="005A1A8C" w:rsidP="005A1A8C">
      <w:pPr>
        <w:ind w:firstLine="567"/>
      </w:pPr>
      <w:r w:rsidRPr="00826103">
        <w:t>а) острое отравление;</w:t>
      </w:r>
    </w:p>
    <w:p w:rsidR="005A1A8C" w:rsidRPr="00826103" w:rsidRDefault="005A1A8C" w:rsidP="005A1A8C">
      <w:pPr>
        <w:ind w:firstLine="567"/>
      </w:pPr>
      <w:r w:rsidRPr="00826103">
        <w:t>б) хроническое отравление;</w:t>
      </w:r>
    </w:p>
    <w:p w:rsidR="005A1A8C" w:rsidRPr="00826103" w:rsidRDefault="005A1A8C" w:rsidP="005A1A8C">
      <w:pPr>
        <w:ind w:firstLine="567"/>
      </w:pPr>
      <w:r w:rsidRPr="00826103">
        <w:t>в) профессиональное отравление.</w:t>
      </w:r>
    </w:p>
    <w:p w:rsidR="005A1A8C" w:rsidRPr="00826103" w:rsidRDefault="005A1A8C" w:rsidP="005A1A8C">
      <w:pPr>
        <w:ind w:firstLine="567"/>
      </w:pPr>
    </w:p>
    <w:p w:rsidR="005A1A8C" w:rsidRPr="00826103" w:rsidRDefault="005A1A8C" w:rsidP="005A1A8C">
      <w:pPr>
        <w:pStyle w:val="af"/>
        <w:ind w:firstLine="567"/>
        <w:jc w:val="both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</w:rPr>
        <w:t>8</w:t>
      </w:r>
      <w:r w:rsidRPr="00826103">
        <w:rPr>
          <w:b w:val="0"/>
          <w:color w:val="000000"/>
          <w:sz w:val="24"/>
          <w:szCs w:val="24"/>
        </w:rPr>
        <w:t>.</w:t>
      </w:r>
      <w:r w:rsidRPr="00826103">
        <w:rPr>
          <w:b w:val="0"/>
          <w:sz w:val="24"/>
          <w:szCs w:val="24"/>
        </w:rPr>
        <w:t xml:space="preserve"> От каких факторов устанавливаются нормы параметров микроклимата?</w:t>
      </w:r>
    </w:p>
    <w:p w:rsidR="005A1A8C" w:rsidRPr="00826103" w:rsidRDefault="005A1A8C" w:rsidP="005A1A8C">
      <w:pPr>
        <w:ind w:firstLine="567"/>
      </w:pPr>
      <w:r w:rsidRPr="00826103">
        <w:t>а) периода года (холодный, тёплый);</w:t>
      </w:r>
    </w:p>
    <w:p w:rsidR="005A1A8C" w:rsidRPr="00826103" w:rsidRDefault="005A1A8C" w:rsidP="005A1A8C">
      <w:pPr>
        <w:ind w:firstLine="567"/>
      </w:pPr>
      <w:r w:rsidRPr="00826103">
        <w:t>б) времени года и категории тяжести труда;</w:t>
      </w:r>
    </w:p>
    <w:p w:rsidR="005A1A8C" w:rsidRPr="00826103" w:rsidRDefault="005A1A8C" w:rsidP="005A1A8C">
      <w:pPr>
        <w:ind w:firstLine="567"/>
      </w:pPr>
      <w:r w:rsidRPr="00826103">
        <w:t>в) периода года и категории тяжести труда;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г) времени года (весна, лето, осень, зима).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</w:p>
    <w:p w:rsidR="005A1A8C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Pr="00826103">
        <w:rPr>
          <w:sz w:val="24"/>
          <w:szCs w:val="24"/>
        </w:rPr>
        <w:t xml:space="preserve">. </w:t>
      </w:r>
      <w:r w:rsidRPr="00C229BB">
        <w:rPr>
          <w:sz w:val="24"/>
          <w:szCs w:val="24"/>
        </w:rPr>
        <w:t>Какие бывают военные конфликты?</w:t>
      </w:r>
    </w:p>
    <w:p w:rsidR="005A1A8C" w:rsidRPr="00C229BB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</w:t>
      </w:r>
      <w:r w:rsidRPr="00C229BB">
        <w:rPr>
          <w:sz w:val="24"/>
          <w:szCs w:val="24"/>
        </w:rPr>
        <w:t xml:space="preserve"> локальные</w:t>
      </w:r>
      <w:r>
        <w:rPr>
          <w:sz w:val="24"/>
          <w:szCs w:val="24"/>
        </w:rPr>
        <w:t>;</w:t>
      </w:r>
    </w:p>
    <w:p w:rsidR="005A1A8C" w:rsidRPr="00C229BB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</w:t>
      </w:r>
      <w:r w:rsidRPr="00C229BB">
        <w:rPr>
          <w:sz w:val="24"/>
          <w:szCs w:val="24"/>
        </w:rPr>
        <w:t xml:space="preserve"> местные</w:t>
      </w:r>
      <w:r>
        <w:rPr>
          <w:sz w:val="24"/>
          <w:szCs w:val="24"/>
        </w:rPr>
        <w:t>;</w:t>
      </w:r>
    </w:p>
    <w:p w:rsidR="005A1A8C" w:rsidRPr="00C229BB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</w:t>
      </w:r>
      <w:r w:rsidRPr="00C229BB">
        <w:rPr>
          <w:sz w:val="24"/>
          <w:szCs w:val="24"/>
        </w:rPr>
        <w:t xml:space="preserve"> глобальные</w:t>
      </w:r>
      <w:r>
        <w:rPr>
          <w:sz w:val="24"/>
          <w:szCs w:val="24"/>
        </w:rPr>
        <w:t>;</w:t>
      </w:r>
    </w:p>
    <w:p w:rsidR="005A1A8C" w:rsidRDefault="005A1A8C" w:rsidP="005A1A8C">
      <w:pPr>
        <w:pStyle w:val="24"/>
        <w:spacing w:after="0" w:line="240" w:lineRule="auto"/>
        <w:ind w:firstLine="567"/>
        <w:rPr>
          <w:szCs w:val="24"/>
        </w:rPr>
      </w:pPr>
      <w:r>
        <w:rPr>
          <w:sz w:val="24"/>
          <w:szCs w:val="24"/>
        </w:rPr>
        <w:t>г)</w:t>
      </w:r>
      <w:r w:rsidRPr="00C229BB">
        <w:rPr>
          <w:sz w:val="24"/>
          <w:szCs w:val="24"/>
        </w:rPr>
        <w:t xml:space="preserve"> большие</w:t>
      </w:r>
      <w:r w:rsidRPr="00826103">
        <w:rPr>
          <w:szCs w:val="24"/>
        </w:rPr>
        <w:t>.</w:t>
      </w:r>
    </w:p>
    <w:p w:rsidR="005A1A8C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szCs w:val="24"/>
        </w:rPr>
      </w:pPr>
    </w:p>
    <w:p w:rsidR="005A1A8C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360"/>
        <w:rPr>
          <w:szCs w:val="24"/>
        </w:rPr>
      </w:pPr>
      <w:r>
        <w:rPr>
          <w:szCs w:val="24"/>
        </w:rPr>
        <w:t xml:space="preserve">10. </w:t>
      </w:r>
      <w:r w:rsidRPr="004C53A5">
        <w:rPr>
          <w:szCs w:val="24"/>
        </w:rPr>
        <w:t>Основные правила выполнения искусственного дыхания</w:t>
      </w:r>
      <w:r>
        <w:rPr>
          <w:szCs w:val="24"/>
        </w:rPr>
        <w:t>,</w:t>
      </w:r>
      <w:r w:rsidRPr="004C53A5">
        <w:rPr>
          <w:szCs w:val="24"/>
        </w:rPr>
        <w:t xml:space="preserve"> если оказывает </w:t>
      </w:r>
      <w:r>
        <w:rPr>
          <w:szCs w:val="24"/>
        </w:rPr>
        <w:t xml:space="preserve">первую </w:t>
      </w:r>
      <w:r w:rsidRPr="004C53A5">
        <w:rPr>
          <w:szCs w:val="24"/>
        </w:rPr>
        <w:t>помощь один спасатель:</w:t>
      </w:r>
    </w:p>
    <w:p w:rsidR="005A1A8C" w:rsidRPr="004C53A5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360"/>
        <w:rPr>
          <w:szCs w:val="24"/>
        </w:rPr>
      </w:pPr>
      <w:r>
        <w:rPr>
          <w:szCs w:val="24"/>
        </w:rPr>
        <w:t xml:space="preserve">а) </w:t>
      </w:r>
      <w:r w:rsidRPr="004C53A5">
        <w:rPr>
          <w:szCs w:val="24"/>
        </w:rPr>
        <w:t>2 вдоха искусственного дыхания после 5 надавливаний на грудину, приподнять ноги пострадавшего, реанимацию проводить до прибытия медперсонала</w:t>
      </w:r>
      <w:r>
        <w:rPr>
          <w:szCs w:val="24"/>
        </w:rPr>
        <w:t>;</w:t>
      </w:r>
    </w:p>
    <w:p w:rsidR="005A1A8C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 w:hanging="360"/>
        <w:rPr>
          <w:szCs w:val="24"/>
        </w:rPr>
      </w:pPr>
      <w:r>
        <w:rPr>
          <w:szCs w:val="24"/>
        </w:rPr>
        <w:t xml:space="preserve">б) </w:t>
      </w:r>
      <w:r w:rsidRPr="004C53A5">
        <w:rPr>
          <w:szCs w:val="24"/>
        </w:rPr>
        <w:t>2 вдоха искусственного дыхания после 15 надавливаний на грудину, приподнять ноги пострадавшего, приложить холод к голове, реанимацию проводить до прибытия мед</w:t>
      </w:r>
      <w:r>
        <w:rPr>
          <w:szCs w:val="24"/>
        </w:rPr>
        <w:t>персонала;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 w:hanging="360"/>
        <w:rPr>
          <w:szCs w:val="24"/>
        </w:rPr>
      </w:pPr>
      <w:r>
        <w:rPr>
          <w:szCs w:val="24"/>
        </w:rPr>
        <w:t>в)</w:t>
      </w:r>
      <w:r w:rsidRPr="004C53A5">
        <w:rPr>
          <w:szCs w:val="24"/>
        </w:rPr>
        <w:t>-2 вдоха искусственного дыхания после 10 надавливаний на грудину, приподнять ноги пострадавшего, приложить холод к голове, реанимацию проводить до прибытия медперсонала</w:t>
      </w:r>
      <w:r w:rsidRPr="00826103">
        <w:rPr>
          <w:szCs w:val="24"/>
        </w:rPr>
        <w:t>.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567"/>
        <w:rPr>
          <w:rFonts w:eastAsia="Calibri"/>
          <w:szCs w:val="24"/>
          <w:lang w:eastAsia="en-US"/>
        </w:rPr>
      </w:pP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567"/>
        <w:rPr>
          <w:rFonts w:eastAsia="Calibri"/>
          <w:b/>
          <w:szCs w:val="24"/>
          <w:lang w:eastAsia="en-US"/>
        </w:rPr>
      </w:pPr>
      <w:r w:rsidRPr="00826103">
        <w:rPr>
          <w:rFonts w:eastAsia="Calibri"/>
          <w:b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b/>
          <w:szCs w:val="24"/>
          <w:lang w:eastAsia="en-US"/>
        </w:rPr>
        <w:t>сформированности</w:t>
      </w:r>
      <w:proofErr w:type="spellEnd"/>
      <w:r w:rsidRPr="00826103">
        <w:rPr>
          <w:rFonts w:eastAsia="Calibri"/>
          <w:b/>
          <w:szCs w:val="24"/>
          <w:lang w:eastAsia="en-US"/>
        </w:rPr>
        <w:t xml:space="preserve"> </w:t>
      </w:r>
      <w:r w:rsidRPr="00826103">
        <w:rPr>
          <w:b/>
          <w:szCs w:val="24"/>
        </w:rPr>
        <w:t>кода компетенции – УК-8, кода индикатора – УК-8.2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  <w:rPr>
          <w:rFonts w:eastAsia="Calibri"/>
          <w:lang w:eastAsia="en-US"/>
        </w:rPr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  <w:rPr>
          <w:bCs/>
          <w:i/>
        </w:rPr>
      </w:pPr>
      <w:r w:rsidRPr="004C53A5">
        <w:rPr>
          <w:rFonts w:eastAsia="Calibri"/>
          <w:lang w:eastAsia="en-US"/>
        </w:rPr>
        <w:t>1.</w:t>
      </w:r>
      <w:r w:rsidRPr="004C53A5">
        <w:t>Какие пути поступления в организм антропогенных химических веществ сравнительно с другими опаснее?</w:t>
      </w:r>
    </w:p>
    <w:p w:rsidR="005A1A8C" w:rsidRPr="004C53A5" w:rsidRDefault="005A1A8C" w:rsidP="005A1A8C">
      <w:pPr>
        <w:widowControl w:val="0"/>
        <w:numPr>
          <w:ilvl w:val="0"/>
          <w:numId w:val="2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>Через желудочно-кишечный тракт с едой и водой.</w:t>
      </w:r>
    </w:p>
    <w:p w:rsidR="005A1A8C" w:rsidRPr="004C53A5" w:rsidRDefault="005A1A8C" w:rsidP="005A1A8C">
      <w:pPr>
        <w:widowControl w:val="0"/>
        <w:numPr>
          <w:ilvl w:val="0"/>
          <w:numId w:val="2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0" w:firstLine="567"/>
        <w:jc w:val="both"/>
      </w:pPr>
      <w:r w:rsidRPr="004C53A5">
        <w:t>Через дыхательные пути</w:t>
      </w:r>
    </w:p>
    <w:p w:rsidR="005A1A8C" w:rsidRPr="004C53A5" w:rsidRDefault="005A1A8C" w:rsidP="005A1A8C">
      <w:pPr>
        <w:widowControl w:val="0"/>
        <w:numPr>
          <w:ilvl w:val="0"/>
          <w:numId w:val="2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0" w:firstLine="567"/>
        <w:jc w:val="both"/>
      </w:pPr>
      <w:r w:rsidRPr="004C53A5">
        <w:t>Через неповрежденную кожу путем резорбции.</w:t>
      </w:r>
    </w:p>
    <w:p w:rsidR="005A1A8C" w:rsidRPr="004C53A5" w:rsidRDefault="005A1A8C" w:rsidP="005A1A8C">
      <w:pPr>
        <w:widowControl w:val="0"/>
        <w:numPr>
          <w:ilvl w:val="0"/>
          <w:numId w:val="2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0" w:firstLine="567"/>
        <w:jc w:val="both"/>
      </w:pPr>
      <w:r w:rsidRPr="004C53A5">
        <w:t>Через желудочно-кишечный тракт и неповрежденную кожу.</w:t>
      </w:r>
    </w:p>
    <w:p w:rsidR="005A1A8C" w:rsidRPr="004C53A5" w:rsidRDefault="005A1A8C" w:rsidP="005A1A8C">
      <w:pPr>
        <w:widowControl w:val="0"/>
        <w:numPr>
          <w:ilvl w:val="0"/>
          <w:numId w:val="2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0" w:firstLine="567"/>
        <w:jc w:val="both"/>
      </w:pPr>
      <w:r w:rsidRPr="004C53A5">
        <w:t>Через раневую поверхность и желудочно-кишечный тракт.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  <w:rPr>
          <w:bCs/>
        </w:rPr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686"/>
        </w:tabs>
        <w:ind w:firstLine="567"/>
        <w:jc w:val="both"/>
        <w:rPr>
          <w:bCs/>
        </w:rPr>
      </w:pPr>
      <w:r w:rsidRPr="004C53A5">
        <w:rPr>
          <w:bCs/>
        </w:rPr>
        <w:t>2. Перечислите оболочки биосферы.</w:t>
      </w:r>
    </w:p>
    <w:p w:rsidR="005A1A8C" w:rsidRPr="004C53A5" w:rsidRDefault="005A1A8C" w:rsidP="005A1A8C">
      <w:pPr>
        <w:widowControl w:val="0"/>
        <w:numPr>
          <w:ilvl w:val="0"/>
          <w:numId w:val="28"/>
        </w:numPr>
        <w:shd w:val="clear" w:color="auto" w:fill="FFFFFF"/>
        <w:tabs>
          <w:tab w:val="left" w:pos="499"/>
          <w:tab w:val="left" w:pos="5986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>Стратосфера, литосфера, гидросфера.</w:t>
      </w:r>
    </w:p>
    <w:p w:rsidR="005A1A8C" w:rsidRPr="004C53A5" w:rsidRDefault="005A1A8C" w:rsidP="005A1A8C">
      <w:pPr>
        <w:widowControl w:val="0"/>
        <w:numPr>
          <w:ilvl w:val="0"/>
          <w:numId w:val="28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ind w:left="0" w:firstLine="567"/>
        <w:jc w:val="both"/>
      </w:pPr>
      <w:r w:rsidRPr="004C53A5">
        <w:t>Атмосфера (тропосфера, стратосфера, ионосфера), гидросфера, литосфера.</w:t>
      </w:r>
    </w:p>
    <w:p w:rsidR="005A1A8C" w:rsidRPr="004C53A5" w:rsidRDefault="005A1A8C" w:rsidP="005A1A8C">
      <w:pPr>
        <w:widowControl w:val="0"/>
        <w:numPr>
          <w:ilvl w:val="0"/>
          <w:numId w:val="28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ind w:left="0" w:firstLine="567"/>
        <w:jc w:val="both"/>
      </w:pPr>
      <w:r w:rsidRPr="004C53A5">
        <w:t>Тропосфера, гидросфера, литосфера.</w:t>
      </w:r>
    </w:p>
    <w:p w:rsidR="005A1A8C" w:rsidRPr="004C53A5" w:rsidRDefault="005A1A8C" w:rsidP="005A1A8C">
      <w:pPr>
        <w:widowControl w:val="0"/>
        <w:numPr>
          <w:ilvl w:val="0"/>
          <w:numId w:val="28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ind w:left="0" w:firstLine="567"/>
        <w:jc w:val="both"/>
      </w:pPr>
      <w:r w:rsidRPr="004C53A5">
        <w:t>Тропосфера, стратосфера, гидросфера.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  <w:rPr>
          <w:bCs/>
        </w:rPr>
      </w:pPr>
      <w:r w:rsidRPr="004C53A5">
        <w:lastRenderedPageBreak/>
        <w:t>3.</w:t>
      </w:r>
      <w:r w:rsidRPr="004C53A5">
        <w:rPr>
          <w:bCs/>
        </w:rPr>
        <w:t xml:space="preserve"> Что такое урбанизация?</w:t>
      </w:r>
    </w:p>
    <w:p w:rsidR="005A1A8C" w:rsidRPr="004C53A5" w:rsidRDefault="005A1A8C" w:rsidP="005A1A8C">
      <w:pPr>
        <w:widowControl w:val="0"/>
        <w:numPr>
          <w:ilvl w:val="0"/>
          <w:numId w:val="29"/>
        </w:numPr>
        <w:shd w:val="clear" w:color="auto" w:fill="FFFFFF"/>
        <w:tabs>
          <w:tab w:val="left" w:pos="514"/>
          <w:tab w:val="left" w:pos="5194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 xml:space="preserve">Нарастающее развитие </w:t>
      </w:r>
      <w:proofErr w:type="spellStart"/>
      <w:r w:rsidRPr="004C53A5">
        <w:rPr>
          <w:bCs/>
        </w:rPr>
        <w:t>техносферы</w:t>
      </w:r>
      <w:proofErr w:type="spellEnd"/>
      <w:r w:rsidRPr="004C53A5">
        <w:rPr>
          <w:bCs/>
        </w:rPr>
        <w:t>.</w:t>
      </w:r>
    </w:p>
    <w:p w:rsidR="005A1A8C" w:rsidRPr="004C53A5" w:rsidRDefault="005A1A8C" w:rsidP="005A1A8C">
      <w:pPr>
        <w:widowControl w:val="0"/>
        <w:numPr>
          <w:ilvl w:val="0"/>
          <w:numId w:val="29"/>
        </w:numPr>
        <w:shd w:val="clear" w:color="auto" w:fill="FFFFFF"/>
        <w:tabs>
          <w:tab w:val="left" w:pos="514"/>
          <w:tab w:val="left" w:pos="4344"/>
          <w:tab w:val="left" w:pos="5213"/>
        </w:tabs>
        <w:autoSpaceDE w:val="0"/>
        <w:autoSpaceDN w:val="0"/>
        <w:adjustRightInd w:val="0"/>
        <w:ind w:left="0" w:firstLine="567"/>
        <w:jc w:val="both"/>
      </w:pPr>
      <w:r w:rsidRPr="004C53A5">
        <w:t>Формирование мегаполисов.</w:t>
      </w:r>
    </w:p>
    <w:p w:rsidR="005A1A8C" w:rsidRPr="004C53A5" w:rsidRDefault="005A1A8C" w:rsidP="005A1A8C">
      <w:pPr>
        <w:widowControl w:val="0"/>
        <w:numPr>
          <w:ilvl w:val="0"/>
          <w:numId w:val="29"/>
        </w:numPr>
        <w:shd w:val="clear" w:color="auto" w:fill="FFFFFF"/>
        <w:tabs>
          <w:tab w:val="left" w:pos="514"/>
          <w:tab w:val="left" w:pos="4560"/>
        </w:tabs>
        <w:autoSpaceDE w:val="0"/>
        <w:autoSpaceDN w:val="0"/>
        <w:adjustRightInd w:val="0"/>
        <w:ind w:left="0" w:firstLine="567"/>
        <w:jc w:val="both"/>
      </w:pPr>
      <w:r w:rsidRPr="004C53A5">
        <w:t>Рост городов и связанные с этим процессом явления изменения биосферы.</w:t>
      </w:r>
    </w:p>
    <w:p w:rsidR="005A1A8C" w:rsidRPr="004C53A5" w:rsidRDefault="005A1A8C" w:rsidP="005A1A8C">
      <w:pPr>
        <w:widowControl w:val="0"/>
        <w:numPr>
          <w:ilvl w:val="0"/>
          <w:numId w:val="2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left="0" w:firstLine="567"/>
        <w:jc w:val="both"/>
      </w:pPr>
      <w:r w:rsidRPr="004C53A5">
        <w:t>Формирование техногенных систем.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662"/>
          <w:tab w:val="left" w:pos="5842"/>
        </w:tabs>
        <w:ind w:firstLine="567"/>
        <w:jc w:val="both"/>
        <w:rPr>
          <w:i/>
        </w:rPr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662"/>
          <w:tab w:val="left" w:pos="5842"/>
        </w:tabs>
        <w:ind w:firstLine="567"/>
        <w:jc w:val="both"/>
      </w:pPr>
      <w:r w:rsidRPr="004C53A5">
        <w:t>4.</w:t>
      </w:r>
      <w:r w:rsidRPr="004C53A5">
        <w:rPr>
          <w:bCs/>
        </w:rPr>
        <w:t xml:space="preserve"> </w:t>
      </w:r>
      <w:r w:rsidRPr="004C53A5">
        <w:t>Какой этап энергетического обмена является самым производительным?</w:t>
      </w:r>
    </w:p>
    <w:p w:rsidR="005A1A8C" w:rsidRPr="004C53A5" w:rsidRDefault="005A1A8C" w:rsidP="005A1A8C">
      <w:pPr>
        <w:widowControl w:val="0"/>
        <w:numPr>
          <w:ilvl w:val="0"/>
          <w:numId w:val="30"/>
        </w:numPr>
        <w:shd w:val="clear" w:color="auto" w:fill="FFFFFF"/>
        <w:tabs>
          <w:tab w:val="left" w:pos="538"/>
          <w:tab w:val="left" w:pos="5251"/>
        </w:tabs>
        <w:autoSpaceDE w:val="0"/>
        <w:autoSpaceDN w:val="0"/>
        <w:adjustRightInd w:val="0"/>
        <w:ind w:left="0" w:firstLine="567"/>
        <w:jc w:val="both"/>
      </w:pPr>
      <w:r w:rsidRPr="004C53A5">
        <w:t>Бескислородный.</w:t>
      </w:r>
    </w:p>
    <w:p w:rsidR="005A1A8C" w:rsidRPr="004C53A5" w:rsidRDefault="005A1A8C" w:rsidP="005A1A8C">
      <w:pPr>
        <w:widowControl w:val="0"/>
        <w:numPr>
          <w:ilvl w:val="0"/>
          <w:numId w:val="30"/>
        </w:numPr>
        <w:shd w:val="clear" w:color="auto" w:fill="FFFFFF"/>
        <w:tabs>
          <w:tab w:val="left" w:pos="538"/>
          <w:tab w:val="left" w:pos="3446"/>
        </w:tabs>
        <w:autoSpaceDE w:val="0"/>
        <w:autoSpaceDN w:val="0"/>
        <w:adjustRightInd w:val="0"/>
        <w:ind w:left="0" w:firstLine="567"/>
        <w:jc w:val="both"/>
      </w:pPr>
      <w:r w:rsidRPr="004C53A5">
        <w:t>Подготовительный.</w:t>
      </w:r>
    </w:p>
    <w:p w:rsidR="005A1A8C" w:rsidRPr="004C53A5" w:rsidRDefault="005A1A8C" w:rsidP="005A1A8C">
      <w:pPr>
        <w:widowControl w:val="0"/>
        <w:numPr>
          <w:ilvl w:val="0"/>
          <w:numId w:val="30"/>
        </w:numPr>
        <w:shd w:val="clear" w:color="auto" w:fill="FFFFFF"/>
        <w:tabs>
          <w:tab w:val="left" w:pos="538"/>
          <w:tab w:val="left" w:pos="3835"/>
          <w:tab w:val="left" w:pos="6173"/>
        </w:tabs>
        <w:autoSpaceDE w:val="0"/>
        <w:autoSpaceDN w:val="0"/>
        <w:adjustRightInd w:val="0"/>
        <w:ind w:left="0" w:firstLine="567"/>
        <w:jc w:val="both"/>
      </w:pPr>
      <w:r w:rsidRPr="004C53A5">
        <w:t>Кислородный.</w:t>
      </w:r>
    </w:p>
    <w:p w:rsidR="005A1A8C" w:rsidRPr="004C53A5" w:rsidRDefault="005A1A8C" w:rsidP="005A1A8C">
      <w:pPr>
        <w:widowControl w:val="0"/>
        <w:numPr>
          <w:ilvl w:val="0"/>
          <w:numId w:val="30"/>
        </w:numPr>
        <w:shd w:val="clear" w:color="auto" w:fill="FFFFFF"/>
        <w:tabs>
          <w:tab w:val="left" w:pos="538"/>
          <w:tab w:val="left" w:pos="3835"/>
          <w:tab w:val="left" w:pos="6173"/>
        </w:tabs>
        <w:autoSpaceDE w:val="0"/>
        <w:autoSpaceDN w:val="0"/>
        <w:adjustRightInd w:val="0"/>
        <w:ind w:left="0" w:firstLine="567"/>
        <w:jc w:val="both"/>
      </w:pPr>
      <w:r w:rsidRPr="004C53A5">
        <w:t>Этап образования молекул АТФ.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638"/>
        </w:tabs>
        <w:ind w:firstLine="567"/>
        <w:jc w:val="both"/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638"/>
          <w:tab w:val="left" w:pos="1080"/>
        </w:tabs>
        <w:ind w:firstLine="567"/>
        <w:jc w:val="both"/>
        <w:rPr>
          <w:bCs/>
        </w:rPr>
      </w:pPr>
      <w:r w:rsidRPr="004C53A5">
        <w:rPr>
          <w:bCs/>
        </w:rPr>
        <w:t>5. Что такое «эргономика»?</w:t>
      </w:r>
    </w:p>
    <w:p w:rsidR="005A1A8C" w:rsidRPr="004C53A5" w:rsidRDefault="005A1A8C" w:rsidP="005A1A8C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</w:pPr>
      <w:r w:rsidRPr="004C53A5">
        <w:t>Процесс изучения влияния автоматизации на снижение трудовых расходов.</w:t>
      </w:r>
    </w:p>
    <w:p w:rsidR="005A1A8C" w:rsidRPr="004C53A5" w:rsidRDefault="005A1A8C" w:rsidP="005A1A8C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</w:pPr>
      <w:r w:rsidRPr="004C53A5">
        <w:t>Наука, которая изучает все виды взаимодействий в системе «человек − машина» и направлена на оптимизацию орудий и условий труда.</w:t>
      </w:r>
    </w:p>
    <w:p w:rsidR="005A1A8C" w:rsidRPr="004C53A5" w:rsidRDefault="005A1A8C" w:rsidP="005A1A8C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</w:pPr>
      <w:r w:rsidRPr="004C53A5">
        <w:t>Наука, которая осуществляет системный подход к трудовым процессам.</w:t>
      </w:r>
    </w:p>
    <w:p w:rsidR="005A1A8C" w:rsidRPr="004C53A5" w:rsidRDefault="005A1A8C" w:rsidP="005A1A8C">
      <w:pPr>
        <w:widowControl w:val="0"/>
        <w:numPr>
          <w:ilvl w:val="0"/>
          <w:numId w:val="31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</w:pPr>
      <w:r w:rsidRPr="004C53A5">
        <w:t>Наука, которая изучает требования, которые предъявляются к психологическим особенностям человека, который проявляется при его взаимодействии с техническими средствами.</w:t>
      </w:r>
    </w:p>
    <w:p w:rsidR="005A1A8C" w:rsidRPr="004C53A5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749"/>
        </w:tabs>
        <w:ind w:firstLine="567"/>
        <w:jc w:val="both"/>
        <w:rPr>
          <w:bCs/>
        </w:rPr>
      </w:pPr>
      <w:r w:rsidRPr="004C53A5">
        <w:rPr>
          <w:bCs/>
        </w:rPr>
        <w:t>6. Что такое нормирование опасных и вредных факторов</w:t>
      </w:r>
    </w:p>
    <w:p w:rsidR="005A1A8C" w:rsidRPr="004C53A5" w:rsidRDefault="005A1A8C" w:rsidP="005A1A8C">
      <w:pPr>
        <w:widowControl w:val="0"/>
        <w:numPr>
          <w:ilvl w:val="0"/>
          <w:numId w:val="3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>Создание ПДК, ПДУ, ПДВ, ПДС.</w:t>
      </w:r>
    </w:p>
    <w:p w:rsidR="005A1A8C" w:rsidRPr="004C53A5" w:rsidRDefault="005A1A8C" w:rsidP="005A1A8C">
      <w:pPr>
        <w:widowControl w:val="0"/>
        <w:numPr>
          <w:ilvl w:val="0"/>
          <w:numId w:val="3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0" w:firstLine="567"/>
        <w:jc w:val="both"/>
      </w:pPr>
      <w:r w:rsidRPr="004C53A5">
        <w:t>Определения таких уровней и концентраций опасных и вредных факторов среды, которые не оказывали бы негативного влияния на нынешние и дальнейшие поколения</w:t>
      </w:r>
    </w:p>
    <w:p w:rsidR="005A1A8C" w:rsidRPr="004C53A5" w:rsidRDefault="005A1A8C" w:rsidP="005A1A8C">
      <w:pPr>
        <w:widowControl w:val="0"/>
        <w:numPr>
          <w:ilvl w:val="0"/>
          <w:numId w:val="3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0" w:firstLine="567"/>
        <w:jc w:val="both"/>
      </w:pPr>
      <w:r w:rsidRPr="004C53A5">
        <w:t>Изучение влияния вредных факторов в опытах на лабораторных животных.</w:t>
      </w:r>
    </w:p>
    <w:p w:rsidR="005A1A8C" w:rsidRPr="004C53A5" w:rsidRDefault="005A1A8C" w:rsidP="005A1A8C">
      <w:pPr>
        <w:widowControl w:val="0"/>
        <w:numPr>
          <w:ilvl w:val="0"/>
          <w:numId w:val="32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0" w:firstLine="567"/>
        <w:jc w:val="both"/>
      </w:pPr>
      <w:r w:rsidRPr="004C53A5">
        <w:t>Определение порогов острого и хронического действия химических веществ.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25"/>
        </w:tabs>
        <w:ind w:firstLine="567"/>
        <w:jc w:val="both"/>
        <w:rPr>
          <w:bCs/>
        </w:rPr>
      </w:pPr>
    </w:p>
    <w:p w:rsidR="005A1A8C" w:rsidRPr="004C53A5" w:rsidRDefault="005A1A8C" w:rsidP="005A1A8C">
      <w:pPr>
        <w:widowControl w:val="0"/>
        <w:shd w:val="clear" w:color="auto" w:fill="FFFFFF"/>
        <w:tabs>
          <w:tab w:val="left" w:pos="900"/>
        </w:tabs>
        <w:ind w:firstLine="567"/>
        <w:jc w:val="both"/>
        <w:rPr>
          <w:bCs/>
        </w:rPr>
      </w:pPr>
      <w:r w:rsidRPr="004C53A5">
        <w:rPr>
          <w:bCs/>
        </w:rPr>
        <w:t>7. Какой микроклимат является комфортным для организма человека?</w:t>
      </w:r>
    </w:p>
    <w:p w:rsidR="005A1A8C" w:rsidRPr="004C53A5" w:rsidRDefault="005A1A8C" w:rsidP="005A1A8C">
      <w:pPr>
        <w:widowControl w:val="0"/>
        <w:numPr>
          <w:ilvl w:val="0"/>
          <w:numId w:val="3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 xml:space="preserve">Поддерживающий комфортные </w:t>
      </w:r>
      <w:proofErr w:type="spellStart"/>
      <w:r w:rsidRPr="004C53A5">
        <w:rPr>
          <w:bCs/>
        </w:rPr>
        <w:t>теплоощущения</w:t>
      </w:r>
      <w:proofErr w:type="spellEnd"/>
      <w:r w:rsidRPr="004C53A5">
        <w:rPr>
          <w:bCs/>
        </w:rPr>
        <w:t>.</w:t>
      </w:r>
    </w:p>
    <w:p w:rsidR="005A1A8C" w:rsidRPr="004C53A5" w:rsidRDefault="005A1A8C" w:rsidP="005A1A8C">
      <w:pPr>
        <w:widowControl w:val="0"/>
        <w:numPr>
          <w:ilvl w:val="0"/>
          <w:numId w:val="3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567"/>
        <w:jc w:val="both"/>
      </w:pPr>
      <w:r w:rsidRPr="004C53A5">
        <w:t>При котором терморегуляция осуществляется без напряжения процессов теплопродукции и теплоотдачи.</w:t>
      </w:r>
    </w:p>
    <w:p w:rsidR="005A1A8C" w:rsidRPr="004C53A5" w:rsidRDefault="005A1A8C" w:rsidP="005A1A8C">
      <w:pPr>
        <w:widowControl w:val="0"/>
        <w:numPr>
          <w:ilvl w:val="0"/>
          <w:numId w:val="3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567"/>
        <w:jc w:val="both"/>
      </w:pPr>
      <w:r w:rsidRPr="004C53A5">
        <w:t>При котором температура тела остается постоянной.</w:t>
      </w:r>
    </w:p>
    <w:p w:rsidR="005A1A8C" w:rsidRPr="004C53A5" w:rsidRDefault="005A1A8C" w:rsidP="005A1A8C">
      <w:pPr>
        <w:widowControl w:val="0"/>
        <w:numPr>
          <w:ilvl w:val="0"/>
          <w:numId w:val="3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567"/>
        <w:jc w:val="both"/>
      </w:pPr>
      <w:r w:rsidRPr="004C53A5">
        <w:t>Микроклимат, который не влияет на постоянство внутренней среды.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25"/>
        </w:tabs>
        <w:ind w:firstLine="567"/>
        <w:jc w:val="both"/>
        <w:rPr>
          <w:bCs/>
        </w:rPr>
      </w:pPr>
    </w:p>
    <w:p w:rsidR="005A1A8C" w:rsidRPr="004C53A5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 w:rsidRPr="004C53A5">
        <w:rPr>
          <w:bCs/>
        </w:rPr>
        <w:t>8. Какие показатели нужно определить для оценки микроклимата?</w:t>
      </w:r>
    </w:p>
    <w:p w:rsidR="005A1A8C" w:rsidRPr="004C53A5" w:rsidRDefault="005A1A8C" w:rsidP="005A1A8C">
      <w:pPr>
        <w:widowControl w:val="0"/>
        <w:numPr>
          <w:ilvl w:val="0"/>
          <w:numId w:val="3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4C53A5">
        <w:rPr>
          <w:bCs/>
        </w:rPr>
        <w:t>Освещенность помещения и рабочего места.</w:t>
      </w:r>
    </w:p>
    <w:p w:rsidR="005A1A8C" w:rsidRPr="004C53A5" w:rsidRDefault="005A1A8C" w:rsidP="005A1A8C">
      <w:pPr>
        <w:widowControl w:val="0"/>
        <w:numPr>
          <w:ilvl w:val="0"/>
          <w:numId w:val="3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 w:firstLine="567"/>
        <w:jc w:val="both"/>
      </w:pPr>
      <w:r w:rsidRPr="004C53A5">
        <w:t>Прямые и непрямые показатели освещенности.</w:t>
      </w:r>
    </w:p>
    <w:p w:rsidR="005A1A8C" w:rsidRPr="004C53A5" w:rsidRDefault="005A1A8C" w:rsidP="005A1A8C">
      <w:pPr>
        <w:widowControl w:val="0"/>
        <w:numPr>
          <w:ilvl w:val="0"/>
          <w:numId w:val="3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 w:firstLine="567"/>
        <w:jc w:val="both"/>
      </w:pPr>
      <w:r w:rsidRPr="004C53A5">
        <w:t>Температуру воздуха, относительную влажность, радиационную температуру и скорость движения воздуха.</w:t>
      </w:r>
    </w:p>
    <w:p w:rsidR="005A1A8C" w:rsidRPr="004C53A5" w:rsidRDefault="005A1A8C" w:rsidP="005A1A8C">
      <w:pPr>
        <w:widowControl w:val="0"/>
        <w:numPr>
          <w:ilvl w:val="0"/>
          <w:numId w:val="3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ind w:left="0" w:firstLine="567"/>
        <w:jc w:val="both"/>
      </w:pPr>
      <w:r w:rsidRPr="004C53A5">
        <w:t>Скорость ветра, абсолютную влажность воздуха, температуру воздуха.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25"/>
        </w:tabs>
        <w:ind w:firstLine="567"/>
        <w:jc w:val="both"/>
        <w:rPr>
          <w:bCs/>
          <w:i/>
        </w:rPr>
      </w:pPr>
    </w:p>
    <w:p w:rsidR="005A1A8C" w:rsidRPr="00C229BB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 w:rsidRPr="004C53A5">
        <w:rPr>
          <w:bCs/>
        </w:rPr>
        <w:t xml:space="preserve">9. </w:t>
      </w:r>
      <w:r w:rsidRPr="00C229BB">
        <w:rPr>
          <w:bCs/>
        </w:rPr>
        <w:t>Что относится к Военно-политическому конфликту?</w:t>
      </w:r>
    </w:p>
    <w:p w:rsidR="005A1A8C" w:rsidRPr="00C229BB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а)</w:t>
      </w:r>
      <w:r w:rsidRPr="00C229BB">
        <w:rPr>
          <w:bCs/>
        </w:rPr>
        <w:t xml:space="preserve"> диверсии</w:t>
      </w:r>
      <w:r>
        <w:rPr>
          <w:bCs/>
        </w:rPr>
        <w:t>;</w:t>
      </w:r>
    </w:p>
    <w:p w:rsidR="005A1A8C" w:rsidRPr="00C229BB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б)</w:t>
      </w:r>
      <w:r w:rsidRPr="00C229BB">
        <w:rPr>
          <w:bCs/>
        </w:rPr>
        <w:t xml:space="preserve"> пограничные конфликты</w:t>
      </w:r>
      <w:r>
        <w:rPr>
          <w:bCs/>
        </w:rPr>
        <w:t>;</w:t>
      </w:r>
    </w:p>
    <w:p w:rsidR="005A1A8C" w:rsidRPr="004C53A5" w:rsidRDefault="005A1A8C" w:rsidP="005A1A8C">
      <w:pPr>
        <w:widowControl w:val="0"/>
        <w:shd w:val="clear" w:color="auto" w:fill="FFFFFF"/>
        <w:ind w:firstLine="567"/>
        <w:jc w:val="both"/>
      </w:pPr>
      <w:r>
        <w:rPr>
          <w:bCs/>
        </w:rPr>
        <w:t>в)</w:t>
      </w:r>
      <w:r w:rsidRPr="00C229BB">
        <w:rPr>
          <w:bCs/>
        </w:rPr>
        <w:t xml:space="preserve"> ядерная война</w:t>
      </w:r>
      <w:r w:rsidRPr="004C53A5">
        <w:t>.</w:t>
      </w:r>
    </w:p>
    <w:p w:rsidR="005A1A8C" w:rsidRPr="004C53A5" w:rsidRDefault="005A1A8C" w:rsidP="005A1A8C">
      <w:pPr>
        <w:widowControl w:val="0"/>
        <w:shd w:val="clear" w:color="auto" w:fill="FFFFFF"/>
        <w:tabs>
          <w:tab w:val="left" w:pos="725"/>
        </w:tabs>
        <w:ind w:firstLine="567"/>
        <w:jc w:val="both"/>
        <w:rPr>
          <w:bCs/>
        </w:rPr>
      </w:pPr>
    </w:p>
    <w:p w:rsidR="005A1A8C" w:rsidRPr="004C53A5" w:rsidRDefault="005A1A8C" w:rsidP="005A1A8C">
      <w:pPr>
        <w:pStyle w:val="a2"/>
        <w:numPr>
          <w:ilvl w:val="0"/>
          <w:numId w:val="0"/>
        </w:numPr>
        <w:shd w:val="clear" w:color="auto" w:fill="FAFAFA"/>
        <w:spacing w:before="0" w:beforeAutospacing="0" w:after="0" w:afterAutospacing="0"/>
        <w:ind w:firstLine="567"/>
        <w:rPr>
          <w:szCs w:val="24"/>
        </w:rPr>
      </w:pPr>
      <w:r w:rsidRPr="004C53A5">
        <w:rPr>
          <w:bCs/>
        </w:rPr>
        <w:t xml:space="preserve">10. </w:t>
      </w:r>
      <w:r w:rsidRPr="004C53A5">
        <w:rPr>
          <w:b/>
          <w:bCs/>
          <w:szCs w:val="24"/>
        </w:rPr>
        <w:t>Первая помощь при ожогах глаз или век в случаях попадания едких химических веществ</w:t>
      </w:r>
    </w:p>
    <w:p w:rsidR="005A1A8C" w:rsidRDefault="005A1A8C" w:rsidP="005A1A8C">
      <w:pPr>
        <w:shd w:val="clear" w:color="auto" w:fill="FAFAFA"/>
        <w:ind w:left="720"/>
        <w:jc w:val="both"/>
      </w:pPr>
      <w:r>
        <w:t xml:space="preserve">а) </w:t>
      </w:r>
      <w:r w:rsidRPr="004C53A5">
        <w:t>раздвинуть осторожно веки пальцами и подставить под струю холодной воды. Промыть глаз струей холодной воды так, чтобы она стекала от носа кнаружи</w:t>
      </w:r>
    </w:p>
    <w:p w:rsidR="005A1A8C" w:rsidRDefault="005A1A8C" w:rsidP="005A1A8C">
      <w:pPr>
        <w:shd w:val="clear" w:color="auto" w:fill="FAFAFA"/>
        <w:ind w:left="720"/>
        <w:jc w:val="both"/>
      </w:pPr>
      <w:r>
        <w:lastRenderedPageBreak/>
        <w:t xml:space="preserve">б) </w:t>
      </w:r>
      <w:r w:rsidRPr="004C53A5">
        <w:t>раздвинуть осторожно веки пальцами, нейтрализовать жидкость (уксус или сода) и подставить под струю холодной воды. Промыть глаз струей холодной воды так, чтобы она стекала от носа наружу</w:t>
      </w:r>
    </w:p>
    <w:p w:rsidR="005A1A8C" w:rsidRPr="004C53A5" w:rsidRDefault="005A1A8C" w:rsidP="005A1A8C">
      <w:pPr>
        <w:shd w:val="clear" w:color="auto" w:fill="FAFAFA"/>
        <w:ind w:left="720"/>
        <w:jc w:val="both"/>
      </w:pPr>
      <w:r>
        <w:t xml:space="preserve">в) </w:t>
      </w:r>
      <w:r w:rsidRPr="004C53A5">
        <w:t>раздвинуть осторожно веки пальцами и подставить под струю холодной воды. Промыть глаз струей холодной воды так, чтобы она стекала от изнутри к носу</w:t>
      </w: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</w:p>
    <w:p w:rsidR="005A1A8C" w:rsidRPr="00826103" w:rsidRDefault="005A1A8C" w:rsidP="005A1A8C">
      <w:pPr>
        <w:rPr>
          <w:rFonts w:eastAsia="Calibri"/>
          <w:lang w:eastAsia="en-US"/>
        </w:rPr>
      </w:pP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rFonts w:eastAsia="Calibri"/>
          <w:b/>
          <w:sz w:val="24"/>
          <w:szCs w:val="24"/>
          <w:lang w:eastAsia="en-US"/>
        </w:rPr>
      </w:pPr>
      <w:r w:rsidRPr="00826103">
        <w:rPr>
          <w:rFonts w:eastAsia="Calibri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b/>
          <w:sz w:val="24"/>
          <w:szCs w:val="24"/>
          <w:lang w:eastAsia="en-US"/>
        </w:rPr>
        <w:t>сформированности</w:t>
      </w:r>
      <w:proofErr w:type="spellEnd"/>
      <w:r w:rsidRPr="00826103">
        <w:rPr>
          <w:rFonts w:eastAsia="Calibri"/>
          <w:b/>
          <w:sz w:val="24"/>
          <w:szCs w:val="24"/>
          <w:lang w:eastAsia="en-US"/>
        </w:rPr>
        <w:t xml:space="preserve"> </w:t>
      </w:r>
      <w:r w:rsidRPr="00826103">
        <w:rPr>
          <w:b/>
          <w:sz w:val="24"/>
          <w:szCs w:val="24"/>
        </w:rPr>
        <w:t>кода компетенции – УК-8, кода индикатора – УК-8.3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 w:rsidRPr="00826103">
        <w:rPr>
          <w:sz w:val="24"/>
          <w:szCs w:val="24"/>
        </w:rPr>
        <w:t>1. Совокупность реакций обмена веществ, заключающихся в потреблении, переработке и получении продуктов, необходимых для жизнедеятельности организма, называется: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bCs/>
          <w:sz w:val="24"/>
          <w:szCs w:val="24"/>
        </w:rPr>
      </w:pPr>
      <w:r w:rsidRPr="00826103">
        <w:rPr>
          <w:bCs/>
          <w:sz w:val="24"/>
          <w:szCs w:val="24"/>
        </w:rPr>
        <w:t>а) терморегуляция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bCs/>
          <w:sz w:val="24"/>
          <w:szCs w:val="24"/>
        </w:rPr>
      </w:pPr>
      <w:r w:rsidRPr="00826103">
        <w:rPr>
          <w:bCs/>
          <w:sz w:val="24"/>
          <w:szCs w:val="24"/>
        </w:rPr>
        <w:t>б) синергизм;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bCs/>
          <w:sz w:val="24"/>
          <w:szCs w:val="24"/>
        </w:rPr>
      </w:pPr>
      <w:r w:rsidRPr="00826103">
        <w:rPr>
          <w:bCs/>
          <w:sz w:val="24"/>
          <w:szCs w:val="24"/>
        </w:rPr>
        <w:t>в) агломерация;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bCs/>
          <w:sz w:val="24"/>
          <w:szCs w:val="24"/>
        </w:rPr>
      </w:pPr>
      <w:r w:rsidRPr="00826103">
        <w:rPr>
          <w:bCs/>
          <w:sz w:val="24"/>
          <w:szCs w:val="24"/>
        </w:rPr>
        <w:t xml:space="preserve">г) </w:t>
      </w:r>
      <w:proofErr w:type="spellStart"/>
      <w:r w:rsidRPr="00826103">
        <w:rPr>
          <w:bCs/>
          <w:sz w:val="24"/>
          <w:szCs w:val="24"/>
        </w:rPr>
        <w:t>полибиотизм</w:t>
      </w:r>
      <w:proofErr w:type="spellEnd"/>
      <w:r w:rsidRPr="00826103">
        <w:rPr>
          <w:bCs/>
          <w:sz w:val="24"/>
          <w:szCs w:val="24"/>
        </w:rPr>
        <w:t>;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bCs/>
          <w:sz w:val="24"/>
          <w:szCs w:val="24"/>
        </w:rPr>
      </w:pPr>
      <w:r w:rsidRPr="00826103">
        <w:rPr>
          <w:bCs/>
          <w:sz w:val="24"/>
          <w:szCs w:val="24"/>
        </w:rPr>
        <w:t>д) метаболизм.</w:t>
      </w:r>
    </w:p>
    <w:p w:rsidR="005A1A8C" w:rsidRPr="00826103" w:rsidRDefault="005A1A8C" w:rsidP="005A1A8C">
      <w:pPr>
        <w:ind w:firstLine="567"/>
        <w:jc w:val="both"/>
        <w:rPr>
          <w:bCs/>
        </w:rPr>
      </w:pPr>
    </w:p>
    <w:p w:rsidR="005A1A8C" w:rsidRPr="00826103" w:rsidRDefault="005A1A8C" w:rsidP="005A1A8C">
      <w:pPr>
        <w:ind w:firstLine="567"/>
        <w:jc w:val="both"/>
        <w:rPr>
          <w:bCs/>
        </w:rPr>
      </w:pPr>
      <w:r w:rsidRPr="00826103">
        <w:rPr>
          <w:bCs/>
        </w:rPr>
        <w:t xml:space="preserve">2. Влажность, при которой количество водяных паров способно насытить </w:t>
      </w:r>
      <w:smartTag w:uri="urn:schemas-microsoft-com:office:smarttags" w:element="metricconverter">
        <w:smartTagPr>
          <w:attr w:name="ProductID" w:val="1 м3"/>
        </w:smartTagPr>
        <w:r w:rsidRPr="00826103">
          <w:rPr>
            <w:bCs/>
          </w:rPr>
          <w:t>1 м</w:t>
        </w:r>
        <w:r w:rsidRPr="00826103">
          <w:rPr>
            <w:bCs/>
            <w:vertAlign w:val="superscript"/>
          </w:rPr>
          <w:t>3</w:t>
        </w:r>
      </w:smartTag>
      <w:r w:rsidRPr="00826103">
        <w:rPr>
          <w:bCs/>
        </w:rPr>
        <w:t xml:space="preserve"> воздуха при данной температуре до предела называется:</w:t>
      </w:r>
    </w:p>
    <w:p w:rsidR="005A1A8C" w:rsidRPr="00826103" w:rsidRDefault="005A1A8C" w:rsidP="005A1A8C">
      <w:pPr>
        <w:ind w:firstLine="567"/>
        <w:jc w:val="both"/>
      </w:pPr>
      <w:r w:rsidRPr="00826103">
        <w:t>а) максимальной влажностью;</w:t>
      </w:r>
    </w:p>
    <w:p w:rsidR="005A1A8C" w:rsidRPr="00826103" w:rsidRDefault="005A1A8C" w:rsidP="005A1A8C">
      <w:pPr>
        <w:ind w:firstLine="567"/>
        <w:jc w:val="both"/>
      </w:pPr>
      <w:r w:rsidRPr="00826103">
        <w:t>б) абсолютной влажностью;</w:t>
      </w:r>
    </w:p>
    <w:p w:rsidR="005A1A8C" w:rsidRPr="00826103" w:rsidRDefault="005A1A8C" w:rsidP="005A1A8C">
      <w:pPr>
        <w:ind w:firstLine="567"/>
        <w:jc w:val="both"/>
      </w:pPr>
      <w:r w:rsidRPr="00826103">
        <w:t>в) минимальной влажностью;</w:t>
      </w:r>
    </w:p>
    <w:p w:rsidR="005A1A8C" w:rsidRPr="00826103" w:rsidRDefault="005A1A8C" w:rsidP="005A1A8C">
      <w:pPr>
        <w:ind w:firstLine="567"/>
        <w:jc w:val="both"/>
      </w:pPr>
      <w:r w:rsidRPr="00826103">
        <w:t>г) относительной влажностью;</w:t>
      </w:r>
    </w:p>
    <w:p w:rsidR="005A1A8C" w:rsidRPr="00826103" w:rsidRDefault="005A1A8C" w:rsidP="005A1A8C">
      <w:pPr>
        <w:ind w:firstLine="567"/>
        <w:jc w:val="both"/>
      </w:pPr>
      <w:r w:rsidRPr="00826103">
        <w:t>д) средней влажностью.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ind w:firstLine="567"/>
        <w:jc w:val="both"/>
      </w:pPr>
      <w:r w:rsidRPr="00826103">
        <w:t>3. Вибрация, для которой спектральный или корректируемый по частоте контролируемый параметр за время наблюдения изменяется не более чем в 2 раза (на 6 дБ), называется:</w:t>
      </w:r>
    </w:p>
    <w:p w:rsidR="005A1A8C" w:rsidRPr="00826103" w:rsidRDefault="005A1A8C" w:rsidP="005A1A8C">
      <w:pPr>
        <w:ind w:firstLine="567"/>
        <w:jc w:val="both"/>
      </w:pPr>
      <w:r w:rsidRPr="00826103">
        <w:t>а) локальная;                                                            г) непостоянная;</w:t>
      </w:r>
    </w:p>
    <w:p w:rsidR="005A1A8C" w:rsidRPr="00826103" w:rsidRDefault="005A1A8C" w:rsidP="005A1A8C">
      <w:pPr>
        <w:ind w:firstLine="567"/>
        <w:jc w:val="both"/>
      </w:pPr>
      <w:r w:rsidRPr="00826103">
        <w:t>б) постоянная;                                                         д) периодическая.</w:t>
      </w:r>
    </w:p>
    <w:p w:rsidR="005A1A8C" w:rsidRPr="00826103" w:rsidRDefault="005A1A8C" w:rsidP="005A1A8C">
      <w:pPr>
        <w:ind w:firstLine="567"/>
        <w:jc w:val="both"/>
      </w:pPr>
      <w:r w:rsidRPr="00826103">
        <w:t>в) общая;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szCs w:val="24"/>
        </w:rPr>
      </w:pPr>
    </w:p>
    <w:p w:rsidR="005A1A8C" w:rsidRPr="00826103" w:rsidRDefault="005A1A8C" w:rsidP="005A1A8C">
      <w:pPr>
        <w:shd w:val="clear" w:color="auto" w:fill="FFFFFF"/>
        <w:tabs>
          <w:tab w:val="left" w:pos="1018"/>
        </w:tabs>
        <w:ind w:firstLine="567"/>
      </w:pPr>
      <w:r w:rsidRPr="00826103">
        <w:rPr>
          <w:color w:val="000000"/>
        </w:rPr>
        <w:t>4. Что называется совмещенным освещением?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общее искусственное освещение + местное;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б) искусственное освещение + естественное;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в) верхнее естественное освещение + боковое.</w:t>
      </w:r>
    </w:p>
    <w:p w:rsidR="005A1A8C" w:rsidRPr="00826103" w:rsidRDefault="005A1A8C" w:rsidP="005A1A8C">
      <w:pPr>
        <w:ind w:firstLine="567"/>
      </w:pPr>
    </w:p>
    <w:p w:rsidR="005A1A8C" w:rsidRPr="00826103" w:rsidRDefault="005A1A8C" w:rsidP="005A1A8C">
      <w:pPr>
        <w:ind w:firstLine="567"/>
      </w:pPr>
      <w:r w:rsidRPr="00826103">
        <w:t>5. Относительная влажность измеряется в</w:t>
      </w:r>
    </w:p>
    <w:p w:rsidR="005A1A8C" w:rsidRPr="00826103" w:rsidRDefault="005A1A8C" w:rsidP="005A1A8C">
      <w:pPr>
        <w:ind w:firstLine="567"/>
      </w:pPr>
      <w:r w:rsidRPr="00826103">
        <w:t>а) процентах (%);</w:t>
      </w:r>
    </w:p>
    <w:p w:rsidR="005A1A8C" w:rsidRPr="00826103" w:rsidRDefault="005A1A8C" w:rsidP="005A1A8C">
      <w:pPr>
        <w:ind w:firstLine="567"/>
      </w:pPr>
      <w:r w:rsidRPr="00826103">
        <w:t>б) килограммах на метр кубический (кг/м</w:t>
      </w:r>
      <w:r w:rsidRPr="00826103">
        <w:rPr>
          <w:vertAlign w:val="superscript"/>
        </w:rPr>
        <w:t>3</w:t>
      </w:r>
      <w:r w:rsidRPr="00826103">
        <w:t>);</w:t>
      </w:r>
    </w:p>
    <w:p w:rsidR="005A1A8C" w:rsidRPr="00826103" w:rsidRDefault="005A1A8C" w:rsidP="005A1A8C">
      <w:pPr>
        <w:ind w:firstLine="567"/>
      </w:pPr>
      <w:r w:rsidRPr="00826103">
        <w:t>в) метрах в секунду;</w:t>
      </w:r>
    </w:p>
    <w:p w:rsidR="005A1A8C" w:rsidRPr="00826103" w:rsidRDefault="005A1A8C" w:rsidP="005A1A8C">
      <w:pPr>
        <w:ind w:firstLine="567"/>
      </w:pPr>
      <w:r w:rsidRPr="00826103">
        <w:t>г) ваттах (Вт);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д) ваттах на метр кубический (Вт/м</w:t>
      </w:r>
      <w:r w:rsidRPr="00826103">
        <w:rPr>
          <w:szCs w:val="24"/>
          <w:vertAlign w:val="superscript"/>
        </w:rPr>
        <w:t>3</w:t>
      </w:r>
      <w:r w:rsidRPr="00826103">
        <w:rPr>
          <w:szCs w:val="24"/>
        </w:rPr>
        <w:t>).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ind w:firstLine="567"/>
        <w:jc w:val="both"/>
        <w:rPr>
          <w:bCs/>
          <w:color w:val="000000"/>
        </w:rPr>
      </w:pPr>
      <w:r w:rsidRPr="00826103">
        <w:t xml:space="preserve">6. </w:t>
      </w:r>
      <w:r w:rsidRPr="00826103">
        <w:rPr>
          <w:bCs/>
          <w:color w:val="000000"/>
        </w:rPr>
        <w:t>Рабочее освещение - это</w:t>
      </w:r>
    </w:p>
    <w:p w:rsidR="005A1A8C" w:rsidRPr="00826103" w:rsidRDefault="005A1A8C" w:rsidP="005A1A8C">
      <w:pPr>
        <w:ind w:firstLine="567"/>
        <w:jc w:val="both"/>
        <w:rPr>
          <w:color w:val="000000"/>
        </w:rPr>
      </w:pPr>
      <w:r w:rsidRPr="00826103">
        <w:rPr>
          <w:bCs/>
          <w:color w:val="000000"/>
        </w:rPr>
        <w:t xml:space="preserve">а) </w:t>
      </w:r>
      <w:r w:rsidRPr="00826103">
        <w:rPr>
          <w:color w:val="000000"/>
        </w:rPr>
        <w:t>освещение, при котором недостаточное по нормам естественное освещение дополняется искусственным;</w:t>
      </w:r>
    </w:p>
    <w:p w:rsidR="005A1A8C" w:rsidRPr="00826103" w:rsidRDefault="005A1A8C" w:rsidP="005A1A8C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26103">
        <w:rPr>
          <w:color w:val="000000"/>
        </w:rPr>
        <w:t>б) освещение, при котором светильники размещаются в верхней зоне помещения равномерно (общее равномерное освещение) или применительно к расположению оборудования (общее локализованное освещение);</w:t>
      </w:r>
    </w:p>
    <w:p w:rsidR="005A1A8C" w:rsidRPr="00826103" w:rsidRDefault="005A1A8C" w:rsidP="005A1A8C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26103">
        <w:rPr>
          <w:color w:val="000000"/>
        </w:rPr>
        <w:t xml:space="preserve">в) </w:t>
      </w:r>
      <w:r w:rsidRPr="00826103">
        <w:rPr>
          <w:bCs/>
          <w:color w:val="000000"/>
        </w:rPr>
        <w:t>освещение, при котором к общему освещению добавляется местное</w:t>
      </w:r>
      <w:r w:rsidRPr="00826103">
        <w:rPr>
          <w:color w:val="000000"/>
        </w:rPr>
        <w:t>;</w:t>
      </w:r>
    </w:p>
    <w:p w:rsidR="005A1A8C" w:rsidRPr="00826103" w:rsidRDefault="005A1A8C" w:rsidP="005A1A8C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26103">
        <w:rPr>
          <w:color w:val="000000"/>
        </w:rPr>
        <w:t>г) освещение, обеспечивающее нормируемые осветительные условия (освещенность, качество освещения) в помещениях и в местах производства работ вне зданий.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7. Оптимальные (комфортные) условия труда обеспечивают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а) максимальную производительность труда и минимальную напряженность организма человека;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б) минимальную производительность труда и максимальную напряженность организма человека;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в) нормальную производительность труда и максимальную напряженность организма человека;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7FBFC"/>
        <w:spacing w:before="0" w:beforeAutospacing="0" w:after="0" w:afterAutospacing="0"/>
        <w:ind w:left="567"/>
        <w:rPr>
          <w:szCs w:val="24"/>
        </w:rPr>
      </w:pPr>
      <w:r w:rsidRPr="00826103">
        <w:rPr>
          <w:szCs w:val="24"/>
        </w:rPr>
        <w:t>г) минимальную производительность труда и нормальную напряженность организма человека.</w:t>
      </w: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bCs/>
          <w:color w:val="000000"/>
        </w:rPr>
      </w:pP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bCs/>
          <w:color w:val="000000"/>
        </w:rPr>
        <w:t>8.Шум, вибрация, электромагнитное излучение являются:</w:t>
      </w: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a) химическими опасными факторами;</w:t>
      </w: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б) психофизиологическими опасными факторами.</w:t>
      </w: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в) физическими опасными факторами;</w:t>
      </w:r>
    </w:p>
    <w:p w:rsidR="005A1A8C" w:rsidRPr="00826103" w:rsidRDefault="005A1A8C" w:rsidP="005A1A8C">
      <w:pPr>
        <w:pStyle w:val="book-paragraph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г) механическими опасными факторами.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7B7C5D" w:rsidRDefault="005A1A8C" w:rsidP="005A1A8C">
      <w:pPr>
        <w:shd w:val="clear" w:color="auto" w:fill="FFFFFF"/>
        <w:tabs>
          <w:tab w:val="left" w:pos="1018"/>
        </w:tabs>
        <w:ind w:firstLine="567"/>
        <w:rPr>
          <w:color w:val="000000"/>
        </w:rPr>
      </w:pPr>
      <w:r w:rsidRPr="00826103">
        <w:rPr>
          <w:color w:val="000000"/>
        </w:rPr>
        <w:t xml:space="preserve">9. </w:t>
      </w:r>
      <w:r w:rsidRPr="007B7C5D">
        <w:rPr>
          <w:color w:val="000000"/>
        </w:rPr>
        <w:t>К ЧС военного характера относится?</w:t>
      </w:r>
    </w:p>
    <w:p w:rsidR="005A1A8C" w:rsidRPr="007B7C5D" w:rsidRDefault="005A1A8C" w:rsidP="005A1A8C">
      <w:pPr>
        <w:shd w:val="clear" w:color="auto" w:fill="FFFFFF"/>
        <w:tabs>
          <w:tab w:val="left" w:pos="1018"/>
        </w:tabs>
        <w:ind w:firstLine="567"/>
        <w:rPr>
          <w:color w:val="000000"/>
        </w:rPr>
      </w:pPr>
      <w:r>
        <w:rPr>
          <w:color w:val="000000"/>
        </w:rPr>
        <w:t>а)</w:t>
      </w:r>
      <w:r w:rsidRPr="007B7C5D">
        <w:rPr>
          <w:color w:val="000000"/>
        </w:rPr>
        <w:t xml:space="preserve"> неосторожное обращение с оружием</w:t>
      </w:r>
      <w:r>
        <w:rPr>
          <w:color w:val="000000"/>
        </w:rPr>
        <w:t>;</w:t>
      </w:r>
    </w:p>
    <w:p w:rsidR="005A1A8C" w:rsidRPr="007B7C5D" w:rsidRDefault="005A1A8C" w:rsidP="005A1A8C">
      <w:pPr>
        <w:shd w:val="clear" w:color="auto" w:fill="FFFFFF"/>
        <w:tabs>
          <w:tab w:val="left" w:pos="1018"/>
        </w:tabs>
        <w:ind w:firstLine="567"/>
        <w:rPr>
          <w:color w:val="000000"/>
        </w:rPr>
      </w:pPr>
      <w:r>
        <w:rPr>
          <w:color w:val="000000"/>
        </w:rPr>
        <w:t>б)</w:t>
      </w:r>
      <w:r w:rsidRPr="007B7C5D">
        <w:rPr>
          <w:color w:val="000000"/>
        </w:rPr>
        <w:t xml:space="preserve"> захват заложников</w:t>
      </w:r>
      <w:r>
        <w:rPr>
          <w:color w:val="000000"/>
        </w:rPr>
        <w:t>;</w:t>
      </w:r>
    </w:p>
    <w:p w:rsidR="005A1A8C" w:rsidRPr="007B7C5D" w:rsidRDefault="005A1A8C" w:rsidP="005A1A8C">
      <w:pPr>
        <w:shd w:val="clear" w:color="auto" w:fill="FFFFFF"/>
        <w:tabs>
          <w:tab w:val="left" w:pos="1018"/>
        </w:tabs>
        <w:ind w:firstLine="567"/>
        <w:rPr>
          <w:color w:val="000000"/>
        </w:rPr>
      </w:pPr>
      <w:r>
        <w:rPr>
          <w:color w:val="000000"/>
        </w:rPr>
        <w:t>в)</w:t>
      </w:r>
      <w:r w:rsidRPr="007B7C5D">
        <w:rPr>
          <w:color w:val="000000"/>
        </w:rPr>
        <w:t xml:space="preserve"> локальный вооруженный конфликт</w:t>
      </w:r>
      <w:r>
        <w:rPr>
          <w:color w:val="000000"/>
        </w:rPr>
        <w:t>;</w:t>
      </w:r>
    </w:p>
    <w:p w:rsidR="005A1A8C" w:rsidRPr="00826103" w:rsidRDefault="005A1A8C" w:rsidP="005A1A8C">
      <w:pPr>
        <w:shd w:val="clear" w:color="auto" w:fill="FFFFFF"/>
        <w:tabs>
          <w:tab w:val="left" w:pos="1018"/>
        </w:tabs>
        <w:ind w:firstLine="567"/>
      </w:pPr>
      <w:r>
        <w:rPr>
          <w:color w:val="000000"/>
        </w:rPr>
        <w:t>г)</w:t>
      </w:r>
      <w:r w:rsidRPr="007B7C5D">
        <w:rPr>
          <w:color w:val="000000"/>
        </w:rPr>
        <w:t xml:space="preserve"> попадание в уличную перестрелку</w:t>
      </w:r>
      <w:r>
        <w:rPr>
          <w:color w:val="000000"/>
        </w:rPr>
        <w:t>.</w:t>
      </w:r>
    </w:p>
    <w:p w:rsidR="005A1A8C" w:rsidRPr="00826103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</w:p>
    <w:p w:rsidR="005A1A8C" w:rsidRPr="004C53A5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 w:rsidRPr="00826103">
        <w:rPr>
          <w:color w:val="000000"/>
        </w:rPr>
        <w:t xml:space="preserve">10. </w:t>
      </w:r>
      <w:r w:rsidRPr="004C53A5">
        <w:rPr>
          <w:color w:val="000000"/>
        </w:rPr>
        <w:t xml:space="preserve">Укажите правильный порядок действий комплекса реанимации при оказании первой помощи одним спасателем, если у пострадавшего нет сознания и пульса на сонной артерии </w:t>
      </w:r>
    </w:p>
    <w:p w:rsidR="005A1A8C" w:rsidRPr="004C53A5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а) </w:t>
      </w:r>
      <w:r w:rsidRPr="004C53A5">
        <w:rPr>
          <w:color w:val="000000"/>
        </w:rPr>
        <w:t>15 надавливаний на грудину, затем 2 вдоха искусственного дыхания</w:t>
      </w:r>
    </w:p>
    <w:p w:rsidR="005A1A8C" w:rsidRPr="004C53A5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б) </w:t>
      </w:r>
      <w:r w:rsidRPr="004C53A5">
        <w:rPr>
          <w:color w:val="000000"/>
        </w:rPr>
        <w:t>10 надавливаний на грудину, затем 1 вдох искусственного дыхания</w:t>
      </w:r>
    </w:p>
    <w:p w:rsidR="005A1A8C" w:rsidRPr="004C53A5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в) </w:t>
      </w:r>
      <w:r w:rsidRPr="004C53A5">
        <w:rPr>
          <w:color w:val="000000"/>
        </w:rPr>
        <w:t>10 надавливаний на грудину, затем 2 вдоха искусственного дыхания</w:t>
      </w:r>
    </w:p>
    <w:p w:rsidR="005A1A8C" w:rsidRPr="004C53A5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4C53A5">
        <w:rPr>
          <w:color w:val="000000"/>
        </w:rPr>
        <w:t>5 надавливаний на грудину, затем 2 вдоха искусственного дыхания</w:t>
      </w:r>
    </w:p>
    <w:p w:rsidR="005A1A8C" w:rsidRPr="00826103" w:rsidRDefault="005A1A8C" w:rsidP="005A1A8C">
      <w:pPr>
        <w:shd w:val="clear" w:color="auto" w:fill="FFFFFF"/>
        <w:tabs>
          <w:tab w:val="left" w:pos="1003"/>
          <w:tab w:val="left" w:leader="hyphen" w:pos="3734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д) </w:t>
      </w:r>
      <w:r w:rsidRPr="004C53A5">
        <w:rPr>
          <w:color w:val="000000"/>
        </w:rPr>
        <w:t>5 надавливаний на грудину, затем 1 вдох искусственного дыхания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Default="005A1A8C" w:rsidP="005A1A8C">
      <w:pPr>
        <w:ind w:firstLine="567"/>
        <w:jc w:val="center"/>
        <w:rPr>
          <w:rFonts w:eastAsia="Calibri"/>
          <w:b/>
          <w:lang w:eastAsia="en-US"/>
        </w:rPr>
      </w:pPr>
    </w:p>
    <w:p w:rsidR="005A1A8C" w:rsidRPr="00826103" w:rsidRDefault="005A1A8C" w:rsidP="005A1A8C">
      <w:pPr>
        <w:ind w:firstLine="567"/>
        <w:jc w:val="center"/>
        <w:rPr>
          <w:rFonts w:eastAsia="Calibri"/>
          <w:b/>
          <w:lang w:eastAsia="en-US"/>
        </w:rPr>
      </w:pPr>
      <w:r w:rsidRPr="00826103">
        <w:rPr>
          <w:rFonts w:eastAsia="Calibri"/>
          <w:b/>
          <w:lang w:eastAsia="en-US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:rsidR="005A1A8C" w:rsidRPr="00826103" w:rsidRDefault="005A1A8C" w:rsidP="005A1A8C">
      <w:pPr>
        <w:ind w:firstLine="567"/>
        <w:jc w:val="both"/>
        <w:rPr>
          <w:rFonts w:eastAsia="Calibri"/>
          <w:lang w:eastAsia="en-US"/>
        </w:rPr>
      </w:pPr>
    </w:p>
    <w:p w:rsidR="005A1A8C" w:rsidRPr="00826103" w:rsidRDefault="005A1A8C" w:rsidP="005A1A8C">
      <w:pPr>
        <w:ind w:firstLine="567"/>
        <w:jc w:val="both"/>
        <w:rPr>
          <w:rFonts w:eastAsia="Calibri"/>
          <w:b/>
          <w:lang w:eastAsia="en-US"/>
        </w:rPr>
      </w:pPr>
      <w:r w:rsidRPr="00826103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b/>
          <w:lang w:eastAsia="en-US"/>
        </w:rPr>
        <w:t>сформированности</w:t>
      </w:r>
      <w:proofErr w:type="spellEnd"/>
      <w:r w:rsidRPr="00826103">
        <w:rPr>
          <w:rFonts w:eastAsia="Calibri"/>
          <w:b/>
          <w:lang w:eastAsia="en-US"/>
        </w:rPr>
        <w:t xml:space="preserve"> </w:t>
      </w:r>
      <w:r w:rsidRPr="00826103">
        <w:rPr>
          <w:b/>
        </w:rPr>
        <w:t>кода компетенции – УК-8, кода индикатора – УК-8.1</w:t>
      </w: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1. Правовой основой защиты населения и территорий от ЧС является Федеральный закон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«О гражданской обороне»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б) «О чрезвычайном положении»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«О защите населения и территорий от ЧС природного и техногенного характера»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г) «О пожарной безопасности»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bCs/>
          <w:color w:val="000000"/>
          <w:szCs w:val="24"/>
        </w:rPr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2. Регион бывшей биосферы, преобразованный людьми с помощью прямого или косвенного воздействия техническими средствами в целях наилучшего соответствия своим материальным и социально-экономическим потребностям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биосфера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 xml:space="preserve">б) </w:t>
      </w:r>
      <w:proofErr w:type="spellStart"/>
      <w:r w:rsidRPr="00826103">
        <w:rPr>
          <w:rStyle w:val="c0"/>
          <w:color w:val="000000"/>
        </w:rPr>
        <w:t>техносфера</w:t>
      </w:r>
      <w:proofErr w:type="spellEnd"/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гидросфера</w:t>
      </w: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 г) атмосфера</w:t>
      </w:r>
    </w:p>
    <w:p w:rsidR="005A1A8C" w:rsidRPr="00826103" w:rsidRDefault="005A1A8C" w:rsidP="005A1A8C">
      <w:pPr>
        <w:pStyle w:val="a2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567"/>
        <w:rPr>
          <w:color w:val="000000"/>
          <w:szCs w:val="24"/>
        </w:rPr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lastRenderedPageBreak/>
        <w:t>3. К коллективным средствам защиты относятся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противогаз, респиратор, ПТМ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б) АИ-2, ИПП, ППИ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ПРУ, щели (открытые, закрытые), подвалы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 w:rsidRPr="00826103">
        <w:rPr>
          <w:rStyle w:val="c0"/>
          <w:color w:val="000000"/>
        </w:rPr>
        <w:t>г) КЗД, ОЗК, Л-1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4.</w:t>
      </w:r>
      <w:r w:rsidRPr="00826103">
        <w:rPr>
          <w:color w:val="000000"/>
        </w:rPr>
        <w:t xml:space="preserve"> Простейшими средствами защиты органов дыхания являются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а) противогаз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б) респиратор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в) ватно-марлевые повязки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color w:val="000000"/>
        </w:rPr>
        <w:t>г) медицинские средства, защищающие органы дыхания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5. Состояние деятельности, при которой с определенной вероятностью исключено проявление опасностей или имеет место отсутствие чрезмерной опасности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безопасность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б) приемлемый риск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работоспособность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</w:rPr>
      </w:pPr>
      <w:r w:rsidRPr="00826103">
        <w:rPr>
          <w:rStyle w:val="c0"/>
          <w:color w:val="000000"/>
        </w:rPr>
        <w:t>г) бездеятельность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</w:p>
    <w:p w:rsidR="005A1A8C" w:rsidRPr="00826103" w:rsidRDefault="005A1A8C" w:rsidP="005A1A8C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6. Терроризм относится к чрезвычайным ситуациям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а) природного характера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б) техногенного характера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антропогенного характера</w:t>
      </w:r>
    </w:p>
    <w:p w:rsidR="005A1A8C" w:rsidRPr="00826103" w:rsidRDefault="005A1A8C" w:rsidP="005A1A8C">
      <w:pPr>
        <w:pStyle w:val="c7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26103">
        <w:rPr>
          <w:rStyle w:val="c0"/>
          <w:color w:val="000000"/>
        </w:rPr>
        <w:t>в) социального характера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 w:rsidRPr="00826103">
        <w:rPr>
          <w:sz w:val="24"/>
          <w:szCs w:val="24"/>
        </w:rPr>
        <w:t>7. Как классифицируются вредные вещества по степени воздействия на организм человека:</w:t>
      </w:r>
    </w:p>
    <w:p w:rsidR="005A1A8C" w:rsidRPr="00826103" w:rsidRDefault="005A1A8C" w:rsidP="005A1A8C">
      <w:pPr>
        <w:ind w:firstLine="567"/>
      </w:pPr>
      <w:r w:rsidRPr="00826103">
        <w:t xml:space="preserve">а) чрезвычайно опасные, </w:t>
      </w:r>
      <w:proofErr w:type="spellStart"/>
      <w:r w:rsidRPr="00826103">
        <w:t>высокоопасные</w:t>
      </w:r>
      <w:proofErr w:type="spellEnd"/>
      <w:r w:rsidRPr="00826103">
        <w:t>, умеренно опасные, малоопасные;</w:t>
      </w:r>
    </w:p>
    <w:p w:rsidR="005A1A8C" w:rsidRPr="00826103" w:rsidRDefault="005A1A8C" w:rsidP="005A1A8C">
      <w:pPr>
        <w:ind w:firstLine="567"/>
      </w:pPr>
      <w:r w:rsidRPr="00826103">
        <w:t>б) вредные и безвредные;</w:t>
      </w:r>
    </w:p>
    <w:p w:rsidR="005A1A8C" w:rsidRPr="00826103" w:rsidRDefault="005A1A8C" w:rsidP="005A1A8C">
      <w:pPr>
        <w:ind w:firstLine="567"/>
      </w:pPr>
      <w:r w:rsidRPr="00826103">
        <w:t>в) ядовитые и неядовитые;</w:t>
      </w:r>
    </w:p>
    <w:p w:rsidR="005A1A8C" w:rsidRPr="00826103" w:rsidRDefault="005A1A8C" w:rsidP="005A1A8C">
      <w:pPr>
        <w:ind w:firstLine="567"/>
      </w:pPr>
      <w:r w:rsidRPr="00826103">
        <w:t>г) чрезвычайно опасные и умеренно опасные;</w:t>
      </w:r>
    </w:p>
    <w:p w:rsidR="005A1A8C" w:rsidRPr="00826103" w:rsidRDefault="005A1A8C" w:rsidP="005A1A8C">
      <w:pPr>
        <w:ind w:firstLine="567"/>
        <w:jc w:val="both"/>
      </w:pPr>
      <w:r w:rsidRPr="00826103">
        <w:t xml:space="preserve">д) чрезвычайно опасные, </w:t>
      </w:r>
      <w:proofErr w:type="spellStart"/>
      <w:r w:rsidRPr="00826103">
        <w:t>высокоопасные</w:t>
      </w:r>
      <w:proofErr w:type="spellEnd"/>
      <w:r w:rsidRPr="00826103">
        <w:t>, умеренно опасные.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ind w:firstLine="567"/>
      </w:pPr>
      <w:r w:rsidRPr="00826103">
        <w:t>8. Безопасность – это состояние объекта, характеризуемое</w:t>
      </w:r>
    </w:p>
    <w:p w:rsidR="005A1A8C" w:rsidRPr="00826103" w:rsidRDefault="005A1A8C" w:rsidP="005A1A8C">
      <w:pPr>
        <w:ind w:firstLine="567"/>
        <w:rPr>
          <w:snapToGrid w:val="0"/>
          <w:color w:val="000000"/>
        </w:rPr>
      </w:pPr>
      <w:r w:rsidRPr="00826103">
        <w:rPr>
          <w:snapToGrid w:val="0"/>
          <w:color w:val="000000"/>
        </w:rPr>
        <w:t>а) о</w:t>
      </w:r>
      <w:r w:rsidRPr="00826103">
        <w:rPr>
          <w:color w:val="000000"/>
        </w:rPr>
        <w:t>тсутствием информации о наличии реальной опасности (угрозы);</w:t>
      </w:r>
    </w:p>
    <w:p w:rsidR="005A1A8C" w:rsidRPr="00826103" w:rsidRDefault="005A1A8C" w:rsidP="005A1A8C">
      <w:pPr>
        <w:ind w:firstLine="567"/>
        <w:rPr>
          <w:snapToGrid w:val="0"/>
          <w:color w:val="000000"/>
        </w:rPr>
      </w:pPr>
      <w:r w:rsidRPr="00826103">
        <w:t>б) отсутствием реальной опасности (угрозы), защищённостью от опасностей (угроз) или способностью им противостоять;</w:t>
      </w:r>
    </w:p>
    <w:p w:rsidR="005A1A8C" w:rsidRPr="00826103" w:rsidRDefault="005A1A8C" w:rsidP="005A1A8C">
      <w:pPr>
        <w:ind w:firstLine="567"/>
      </w:pPr>
      <w:r w:rsidRPr="00826103">
        <w:t>в) надеждой, что опасность (угроза) не реализуется в ближайшем будущем;</w:t>
      </w:r>
    </w:p>
    <w:p w:rsidR="005A1A8C" w:rsidRPr="00826103" w:rsidRDefault="005A1A8C" w:rsidP="005A1A8C">
      <w:pPr>
        <w:ind w:firstLine="567"/>
        <w:rPr>
          <w:snapToGrid w:val="0"/>
          <w:color w:val="000000"/>
        </w:rPr>
      </w:pPr>
      <w:r w:rsidRPr="00826103">
        <w:rPr>
          <w:snapToGrid w:val="0"/>
          <w:color w:val="000000"/>
        </w:rPr>
        <w:t>г) необъективной оценкой своих возможностей;</w:t>
      </w:r>
    </w:p>
    <w:p w:rsidR="005A1A8C" w:rsidRPr="00826103" w:rsidRDefault="005A1A8C" w:rsidP="005A1A8C">
      <w:pPr>
        <w:ind w:firstLine="567"/>
        <w:rPr>
          <w:snapToGrid w:val="0"/>
          <w:color w:val="000000"/>
        </w:rPr>
      </w:pPr>
      <w:r w:rsidRPr="00826103">
        <w:rPr>
          <w:snapToGrid w:val="0"/>
          <w:color w:val="000000"/>
        </w:rPr>
        <w:t>д) отсутствием признаков опасности или возможности ее возникновения.</w:t>
      </w:r>
    </w:p>
    <w:p w:rsidR="005A1A8C" w:rsidRPr="00826103" w:rsidRDefault="005A1A8C" w:rsidP="005A1A8C">
      <w:pPr>
        <w:ind w:firstLine="567"/>
        <w:jc w:val="both"/>
      </w:pPr>
    </w:p>
    <w:p w:rsidR="005A1A8C" w:rsidRDefault="005A1A8C" w:rsidP="005A1A8C">
      <w:pPr>
        <w:ind w:firstLine="567"/>
        <w:jc w:val="both"/>
      </w:pPr>
      <w:r w:rsidRPr="00826103">
        <w:t xml:space="preserve">9. </w:t>
      </w:r>
      <w:r>
        <w:t>Какие бывают чрезвычайные ситуации при ведении боевых действий?</w:t>
      </w:r>
    </w:p>
    <w:p w:rsidR="005A1A8C" w:rsidRDefault="005A1A8C" w:rsidP="005A1A8C">
      <w:pPr>
        <w:ind w:firstLine="567"/>
        <w:jc w:val="both"/>
      </w:pPr>
      <w:r>
        <w:t>а) природные ЧС;</w:t>
      </w:r>
    </w:p>
    <w:p w:rsidR="005A1A8C" w:rsidRDefault="005A1A8C" w:rsidP="005A1A8C">
      <w:pPr>
        <w:ind w:firstLine="567"/>
        <w:jc w:val="both"/>
      </w:pPr>
      <w:r>
        <w:t>б) техногенные ЧС;</w:t>
      </w:r>
    </w:p>
    <w:p w:rsidR="005A1A8C" w:rsidRDefault="005A1A8C" w:rsidP="005A1A8C">
      <w:pPr>
        <w:ind w:firstLine="567"/>
        <w:jc w:val="both"/>
      </w:pPr>
      <w:r>
        <w:t>в) ЧС, связанные с падением космических объектов;</w:t>
      </w:r>
    </w:p>
    <w:p w:rsidR="005A1A8C" w:rsidRPr="00826103" w:rsidRDefault="005A1A8C" w:rsidP="005A1A8C">
      <w:pPr>
        <w:ind w:firstLine="567"/>
        <w:jc w:val="both"/>
      </w:pPr>
      <w:r>
        <w:t>г) социальные ЧС</w:t>
      </w:r>
      <w:r w:rsidRPr="00826103">
        <w:t>.</w:t>
      </w:r>
    </w:p>
    <w:p w:rsidR="005A1A8C" w:rsidRPr="00826103" w:rsidRDefault="005A1A8C" w:rsidP="005A1A8C">
      <w:pPr>
        <w:ind w:firstLine="567"/>
        <w:jc w:val="both"/>
      </w:pPr>
    </w:p>
    <w:p w:rsidR="005A1A8C" w:rsidRDefault="005A1A8C" w:rsidP="005A1A8C">
      <w:pPr>
        <w:ind w:firstLine="567"/>
        <w:jc w:val="both"/>
      </w:pPr>
      <w:r w:rsidRPr="00826103">
        <w:t xml:space="preserve">10. </w:t>
      </w:r>
      <w:r>
        <w:t xml:space="preserve">Как оказать первую помощь при проникающем ранении грудной клетки </w:t>
      </w:r>
    </w:p>
    <w:p w:rsidR="005A1A8C" w:rsidRDefault="005A1A8C" w:rsidP="005A1A8C">
      <w:pPr>
        <w:ind w:firstLine="567"/>
        <w:jc w:val="both"/>
      </w:pPr>
      <w:r>
        <w:t>а) прижать ладонь к ране закрывая доступ воздуха, наложить герметичную повязку, транспортировать в сидячем положении</w:t>
      </w:r>
    </w:p>
    <w:p w:rsidR="005A1A8C" w:rsidRDefault="005A1A8C" w:rsidP="005A1A8C">
      <w:pPr>
        <w:ind w:firstLine="567"/>
        <w:jc w:val="both"/>
      </w:pPr>
      <w:r>
        <w:t>б) прижать ладонь к ране закрывая доступ воздуха, заклеить пластырем, транспортировать в лежачем положении на спине</w:t>
      </w:r>
    </w:p>
    <w:p w:rsidR="005A1A8C" w:rsidRDefault="005A1A8C" w:rsidP="005A1A8C">
      <w:pPr>
        <w:ind w:firstLine="567"/>
        <w:jc w:val="both"/>
      </w:pPr>
      <w:r>
        <w:lastRenderedPageBreak/>
        <w:t>в) прижать ладонь к ране закрывая доступ воздуха, наложить герметичную повязку, транспортировать в лежачем положении на спине</w:t>
      </w:r>
    </w:p>
    <w:p w:rsidR="005A1A8C" w:rsidRDefault="005A1A8C" w:rsidP="005A1A8C">
      <w:pPr>
        <w:ind w:firstLine="567"/>
        <w:jc w:val="both"/>
      </w:pPr>
      <w:r>
        <w:t>г) прижать ладонь к ране закрывая доступ воздуха, наложить герметичную повязку, транспортировать в стоячем положении</w:t>
      </w:r>
    </w:p>
    <w:p w:rsidR="005A1A8C" w:rsidRPr="00826103" w:rsidRDefault="005A1A8C" w:rsidP="005A1A8C">
      <w:pPr>
        <w:ind w:firstLine="567"/>
        <w:jc w:val="both"/>
      </w:pPr>
      <w:r>
        <w:t>д) прижать ладонь к ране закрывая доступ воздуха, заклеить пластырем, транспортировать в стоячем положении</w:t>
      </w:r>
      <w:r w:rsidRPr="00826103">
        <w:t>.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</w:p>
    <w:p w:rsidR="005A1A8C" w:rsidRPr="00826103" w:rsidRDefault="005A1A8C" w:rsidP="005A1A8C">
      <w:pPr>
        <w:ind w:firstLine="567"/>
        <w:jc w:val="both"/>
        <w:rPr>
          <w:rFonts w:eastAsia="Calibri"/>
          <w:b/>
          <w:lang w:eastAsia="en-US"/>
        </w:rPr>
      </w:pPr>
      <w:r w:rsidRPr="00826103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b/>
          <w:lang w:eastAsia="en-US"/>
        </w:rPr>
        <w:t>сформированности</w:t>
      </w:r>
      <w:proofErr w:type="spellEnd"/>
      <w:r w:rsidRPr="00826103">
        <w:rPr>
          <w:rFonts w:eastAsia="Calibri"/>
          <w:b/>
          <w:lang w:eastAsia="en-US"/>
        </w:rPr>
        <w:t xml:space="preserve"> </w:t>
      </w:r>
      <w:r w:rsidRPr="00826103">
        <w:rPr>
          <w:b/>
        </w:rPr>
        <w:t>кода компетенции – УК-8, кода индикатора – УК-8.2</w:t>
      </w:r>
    </w:p>
    <w:p w:rsidR="005A1A8C" w:rsidRPr="00826103" w:rsidRDefault="005A1A8C" w:rsidP="005A1A8C">
      <w:pPr>
        <w:ind w:firstLine="567"/>
        <w:jc w:val="both"/>
        <w:rPr>
          <w:rFonts w:eastAsia="Calibri"/>
          <w:lang w:eastAsia="en-US"/>
        </w:rPr>
      </w:pP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 w:rsidRPr="00826103">
        <w:rPr>
          <w:bCs/>
        </w:rPr>
        <w:t>1. К чему может привести резкое уменьшение атмосферного давления?</w:t>
      </w:r>
    </w:p>
    <w:p w:rsidR="005A1A8C" w:rsidRPr="00826103" w:rsidRDefault="005A1A8C" w:rsidP="005A1A8C">
      <w:pPr>
        <w:widowControl w:val="0"/>
        <w:numPr>
          <w:ilvl w:val="0"/>
          <w:numId w:val="3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Ухудшение функционального состояния органов и систем организма.</w:t>
      </w:r>
    </w:p>
    <w:p w:rsidR="005A1A8C" w:rsidRPr="00826103" w:rsidRDefault="005A1A8C" w:rsidP="005A1A8C">
      <w:pPr>
        <w:widowControl w:val="0"/>
        <w:numPr>
          <w:ilvl w:val="0"/>
          <w:numId w:val="3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Нарушение всех жизненно важных функций организма человека.</w:t>
      </w:r>
    </w:p>
    <w:p w:rsidR="005A1A8C" w:rsidRPr="00826103" w:rsidRDefault="005A1A8C" w:rsidP="005A1A8C">
      <w:pPr>
        <w:widowControl w:val="0"/>
        <w:numPr>
          <w:ilvl w:val="0"/>
          <w:numId w:val="3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Декомпрессионные расстройства — выход газов из жидкостей и тканей, образования газовых пузырей, которые вызывают эмболию сосудов.</w:t>
      </w:r>
    </w:p>
    <w:p w:rsidR="005A1A8C" w:rsidRPr="00826103" w:rsidRDefault="005A1A8C" w:rsidP="005A1A8C">
      <w:pPr>
        <w:widowControl w:val="0"/>
        <w:numPr>
          <w:ilvl w:val="0"/>
          <w:numId w:val="3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t>Дефицит кислорода в органах, тканях и нарушение их деятельности.</w:t>
      </w: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48"/>
        </w:tabs>
        <w:ind w:firstLine="567"/>
        <w:jc w:val="both"/>
      </w:pPr>
      <w:r w:rsidRPr="00826103">
        <w:rPr>
          <w:bCs/>
        </w:rPr>
        <w:t>2. Назовите основные показатели оценки освещения.</w:t>
      </w:r>
    </w:p>
    <w:p w:rsidR="005A1A8C" w:rsidRPr="00826103" w:rsidRDefault="005A1A8C" w:rsidP="005A1A8C">
      <w:pPr>
        <w:widowControl w:val="0"/>
        <w:numPr>
          <w:ilvl w:val="0"/>
          <w:numId w:val="3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0" w:firstLine="567"/>
        <w:jc w:val="both"/>
      </w:pPr>
      <w:r w:rsidRPr="00826103">
        <w:t>Световой поток, сила света, освещенность, яркость</w:t>
      </w:r>
    </w:p>
    <w:p w:rsidR="005A1A8C" w:rsidRPr="00826103" w:rsidRDefault="005A1A8C" w:rsidP="005A1A8C">
      <w:pPr>
        <w:widowControl w:val="0"/>
        <w:numPr>
          <w:ilvl w:val="0"/>
          <w:numId w:val="3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0" w:firstLine="567"/>
        <w:jc w:val="both"/>
      </w:pPr>
      <w:r w:rsidRPr="00826103">
        <w:t>Острота зрения, контрастная чувствительность.</w:t>
      </w:r>
    </w:p>
    <w:p w:rsidR="005A1A8C" w:rsidRPr="00826103" w:rsidRDefault="005A1A8C" w:rsidP="005A1A8C">
      <w:pPr>
        <w:widowControl w:val="0"/>
        <w:numPr>
          <w:ilvl w:val="0"/>
          <w:numId w:val="3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ind w:left="0" w:firstLine="567"/>
        <w:jc w:val="both"/>
      </w:pPr>
      <w:r w:rsidRPr="00826103">
        <w:t>Скорость различения, стойкость ясного виденья</w:t>
      </w:r>
    </w:p>
    <w:p w:rsidR="005A1A8C" w:rsidRPr="00826103" w:rsidRDefault="005A1A8C" w:rsidP="005A1A8C">
      <w:pPr>
        <w:widowControl w:val="0"/>
        <w:numPr>
          <w:ilvl w:val="0"/>
          <w:numId w:val="38"/>
        </w:numPr>
        <w:shd w:val="clear" w:color="auto" w:fill="FFFFFF"/>
        <w:tabs>
          <w:tab w:val="left" w:pos="557"/>
          <w:tab w:val="left" w:pos="5798"/>
        </w:tabs>
        <w:autoSpaceDE w:val="0"/>
        <w:autoSpaceDN w:val="0"/>
        <w:adjustRightInd w:val="0"/>
        <w:ind w:left="0" w:firstLine="567"/>
        <w:jc w:val="both"/>
      </w:pPr>
      <w:r w:rsidRPr="00826103">
        <w:t>Коэффициент естественной освещенности, угол падения света, угол отверстия.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557"/>
          <w:tab w:val="left" w:pos="5798"/>
        </w:tabs>
        <w:ind w:firstLine="567"/>
        <w:jc w:val="both"/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5827"/>
        </w:tabs>
        <w:ind w:firstLine="567"/>
        <w:jc w:val="both"/>
        <w:rPr>
          <w:bCs/>
        </w:rPr>
      </w:pPr>
      <w:r w:rsidRPr="00826103">
        <w:rPr>
          <w:bCs/>
        </w:rPr>
        <w:t>3. Что называется адаптацией глаза?</w:t>
      </w:r>
    </w:p>
    <w:p w:rsidR="005A1A8C" w:rsidRPr="00826103" w:rsidRDefault="005A1A8C" w:rsidP="005A1A8C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  <w:tab w:val="left" w:pos="5827"/>
        </w:tabs>
        <w:autoSpaceDE w:val="0"/>
        <w:autoSpaceDN w:val="0"/>
        <w:adjustRightInd w:val="0"/>
        <w:ind w:left="0" w:firstLine="567"/>
        <w:jc w:val="both"/>
      </w:pPr>
      <w:r w:rsidRPr="00826103">
        <w:t>Процесс приспособления к ясному виденью на разном расстоянии.</w:t>
      </w:r>
    </w:p>
    <w:p w:rsidR="005A1A8C" w:rsidRPr="00826103" w:rsidRDefault="005A1A8C" w:rsidP="005A1A8C">
      <w:pPr>
        <w:widowControl w:val="0"/>
        <w:numPr>
          <w:ilvl w:val="0"/>
          <w:numId w:val="39"/>
        </w:numPr>
        <w:shd w:val="clear" w:color="auto" w:fill="FFFFFF"/>
        <w:tabs>
          <w:tab w:val="left" w:pos="547"/>
          <w:tab w:val="left" w:pos="1080"/>
        </w:tabs>
        <w:autoSpaceDE w:val="0"/>
        <w:autoSpaceDN w:val="0"/>
        <w:adjustRightInd w:val="0"/>
        <w:ind w:left="0" w:firstLine="567"/>
        <w:jc w:val="both"/>
      </w:pPr>
      <w:r w:rsidRPr="00826103">
        <w:t>Процесс приспособления глаза к тому или другому уровню освещенности.</w:t>
      </w:r>
    </w:p>
    <w:p w:rsidR="005A1A8C" w:rsidRPr="00826103" w:rsidRDefault="005A1A8C" w:rsidP="005A1A8C">
      <w:pPr>
        <w:widowControl w:val="0"/>
        <w:numPr>
          <w:ilvl w:val="0"/>
          <w:numId w:val="39"/>
        </w:numPr>
        <w:shd w:val="clear" w:color="auto" w:fill="FFFFFF"/>
        <w:tabs>
          <w:tab w:val="left" w:pos="547"/>
          <w:tab w:val="left" w:pos="1080"/>
        </w:tabs>
        <w:autoSpaceDE w:val="0"/>
        <w:autoSpaceDN w:val="0"/>
        <w:adjustRightInd w:val="0"/>
        <w:ind w:left="0" w:firstLine="567"/>
        <w:jc w:val="both"/>
      </w:pPr>
      <w:r w:rsidRPr="00826103">
        <w:t>Процесс приспособления глаза к ясному виденью под разным углом зрения.</w:t>
      </w:r>
    </w:p>
    <w:p w:rsidR="005A1A8C" w:rsidRPr="00826103" w:rsidRDefault="005A1A8C" w:rsidP="005A1A8C">
      <w:pPr>
        <w:widowControl w:val="0"/>
        <w:numPr>
          <w:ilvl w:val="0"/>
          <w:numId w:val="39"/>
        </w:numPr>
        <w:shd w:val="clear" w:color="auto" w:fill="FFFFFF"/>
        <w:tabs>
          <w:tab w:val="left" w:pos="547"/>
          <w:tab w:val="left" w:pos="1080"/>
        </w:tabs>
        <w:autoSpaceDE w:val="0"/>
        <w:autoSpaceDN w:val="0"/>
        <w:adjustRightInd w:val="0"/>
        <w:ind w:left="0" w:firstLine="567"/>
        <w:jc w:val="both"/>
      </w:pPr>
      <w:r w:rsidRPr="00826103">
        <w:t>Изменение функций глаза при изменении цветовой гаммы.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648"/>
        </w:tabs>
        <w:ind w:firstLine="567"/>
        <w:jc w:val="both"/>
        <w:rPr>
          <w:bCs/>
        </w:rPr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48"/>
          <w:tab w:val="left" w:pos="900"/>
        </w:tabs>
        <w:ind w:firstLine="567"/>
        <w:jc w:val="both"/>
        <w:rPr>
          <w:bCs/>
        </w:rPr>
      </w:pPr>
      <w:r w:rsidRPr="00826103">
        <w:rPr>
          <w:bCs/>
        </w:rPr>
        <w:t>4. Что называется аккомодацией?</w:t>
      </w:r>
    </w:p>
    <w:p w:rsidR="005A1A8C" w:rsidRPr="00826103" w:rsidRDefault="005A1A8C" w:rsidP="005A1A8C">
      <w:pPr>
        <w:widowControl w:val="0"/>
        <w:numPr>
          <w:ilvl w:val="0"/>
          <w:numId w:val="40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Приспособление к ясному виденью на разном расстоянии.</w:t>
      </w:r>
    </w:p>
    <w:p w:rsidR="005A1A8C" w:rsidRPr="00826103" w:rsidRDefault="005A1A8C" w:rsidP="005A1A8C">
      <w:pPr>
        <w:widowControl w:val="0"/>
        <w:numPr>
          <w:ilvl w:val="0"/>
          <w:numId w:val="39"/>
        </w:numPr>
        <w:shd w:val="clear" w:color="auto" w:fill="FFFFFF"/>
        <w:tabs>
          <w:tab w:val="left" w:pos="538"/>
          <w:tab w:val="left" w:pos="1080"/>
        </w:tabs>
        <w:autoSpaceDE w:val="0"/>
        <w:autoSpaceDN w:val="0"/>
        <w:adjustRightInd w:val="0"/>
        <w:ind w:left="0" w:firstLine="567"/>
        <w:jc w:val="both"/>
      </w:pPr>
      <w:r w:rsidRPr="00826103">
        <w:t>Приспособление глаза к тому или другому уровню освещенности.</w:t>
      </w:r>
    </w:p>
    <w:p w:rsidR="005A1A8C" w:rsidRPr="00826103" w:rsidRDefault="005A1A8C" w:rsidP="005A1A8C">
      <w:pPr>
        <w:widowControl w:val="0"/>
        <w:numPr>
          <w:ilvl w:val="0"/>
          <w:numId w:val="40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0" w:firstLine="567"/>
        <w:jc w:val="both"/>
      </w:pPr>
      <w:r w:rsidRPr="00826103">
        <w:t>Приспособление глаза к ясному видению под разной точкой зрения.</w:t>
      </w:r>
    </w:p>
    <w:p w:rsidR="005A1A8C" w:rsidRPr="00826103" w:rsidRDefault="005A1A8C" w:rsidP="005A1A8C">
      <w:pPr>
        <w:widowControl w:val="0"/>
        <w:numPr>
          <w:ilvl w:val="0"/>
          <w:numId w:val="40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ind w:left="0" w:firstLine="567"/>
        <w:jc w:val="both"/>
      </w:pPr>
      <w:r w:rsidRPr="00826103">
        <w:t>Изменение функций глаза при изменении цветовой гаммы.</w:t>
      </w:r>
    </w:p>
    <w:p w:rsidR="005A1A8C" w:rsidRPr="00826103" w:rsidRDefault="005A1A8C" w:rsidP="005A1A8C">
      <w:pPr>
        <w:ind w:firstLine="567"/>
        <w:jc w:val="both"/>
        <w:rPr>
          <w:rFonts w:eastAsia="Calibri"/>
          <w:lang w:eastAsia="en-US"/>
        </w:rPr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38"/>
          <w:tab w:val="left" w:pos="900"/>
        </w:tabs>
        <w:ind w:firstLine="567"/>
        <w:jc w:val="both"/>
        <w:rPr>
          <w:bCs/>
        </w:rPr>
      </w:pPr>
      <w:r w:rsidRPr="00826103">
        <w:rPr>
          <w:bCs/>
        </w:rPr>
        <w:t>5. В чем заключается главная функция биосферы?</w:t>
      </w:r>
    </w:p>
    <w:p w:rsidR="005A1A8C" w:rsidRPr="00826103" w:rsidRDefault="005A1A8C" w:rsidP="005A1A8C">
      <w:pPr>
        <w:widowControl w:val="0"/>
        <w:numPr>
          <w:ilvl w:val="0"/>
          <w:numId w:val="4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Создание среды существования для всех живых организмов.</w:t>
      </w:r>
    </w:p>
    <w:p w:rsidR="005A1A8C" w:rsidRPr="00826103" w:rsidRDefault="005A1A8C" w:rsidP="005A1A8C">
      <w:pPr>
        <w:widowControl w:val="0"/>
        <w:numPr>
          <w:ilvl w:val="0"/>
          <w:numId w:val="4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Обеспечение круговорота химических элементов, осуществляемого при участии всех организмов, которые населяют планету.</w:t>
      </w:r>
    </w:p>
    <w:p w:rsidR="005A1A8C" w:rsidRPr="00826103" w:rsidRDefault="005A1A8C" w:rsidP="005A1A8C">
      <w:pPr>
        <w:widowControl w:val="0"/>
        <w:numPr>
          <w:ilvl w:val="0"/>
          <w:numId w:val="4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Обеспечение односторонне направленного потока энергии.</w:t>
      </w:r>
    </w:p>
    <w:p w:rsidR="005A1A8C" w:rsidRPr="00826103" w:rsidRDefault="005A1A8C" w:rsidP="005A1A8C">
      <w:pPr>
        <w:widowControl w:val="0"/>
        <w:numPr>
          <w:ilvl w:val="0"/>
          <w:numId w:val="4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Использование неорганических веществ для обеспечения жизни всех организмов, которые населяют планету.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638"/>
        </w:tabs>
        <w:ind w:firstLine="567"/>
        <w:jc w:val="both"/>
        <w:rPr>
          <w:bCs/>
        </w:rPr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38"/>
          <w:tab w:val="left" w:pos="900"/>
        </w:tabs>
        <w:ind w:firstLine="567"/>
        <w:jc w:val="both"/>
        <w:rPr>
          <w:bCs/>
        </w:rPr>
      </w:pPr>
      <w:r w:rsidRPr="00826103">
        <w:rPr>
          <w:bCs/>
        </w:rPr>
        <w:t>6. На чем основанный круговорот веществ и энергии в биосфере?</w:t>
      </w:r>
    </w:p>
    <w:p w:rsidR="005A1A8C" w:rsidRPr="00826103" w:rsidRDefault="005A1A8C" w:rsidP="005A1A8C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Наличием в биосфере растительных и животных организмов.</w:t>
      </w:r>
    </w:p>
    <w:p w:rsidR="005A1A8C" w:rsidRPr="00826103" w:rsidRDefault="005A1A8C" w:rsidP="005A1A8C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Способность растительных организмов к фотосинтезу.</w:t>
      </w:r>
    </w:p>
    <w:p w:rsidR="005A1A8C" w:rsidRPr="00826103" w:rsidRDefault="005A1A8C" w:rsidP="005A1A8C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Наличие в биосфере двух типов питания живых организмов — аутотрофного и гетеротрофного.</w:t>
      </w:r>
    </w:p>
    <w:p w:rsidR="005A1A8C" w:rsidRPr="00826103" w:rsidRDefault="005A1A8C" w:rsidP="005A1A8C">
      <w:pPr>
        <w:widowControl w:val="0"/>
        <w:numPr>
          <w:ilvl w:val="0"/>
          <w:numId w:val="4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left="0" w:firstLine="567"/>
        <w:jc w:val="both"/>
      </w:pPr>
      <w:r w:rsidRPr="00826103">
        <w:t>Способность гетеротрофов разрушать биомассу до простых минеральных соединений.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638"/>
        </w:tabs>
        <w:ind w:firstLine="567"/>
        <w:jc w:val="both"/>
        <w:rPr>
          <w:bCs/>
        </w:rPr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38"/>
        </w:tabs>
        <w:ind w:firstLine="567"/>
        <w:jc w:val="both"/>
        <w:rPr>
          <w:bCs/>
        </w:rPr>
      </w:pPr>
      <w:r w:rsidRPr="00826103">
        <w:rPr>
          <w:bCs/>
        </w:rPr>
        <w:t>7. Какая важнейшая роль растений в существовании биосферы?</w:t>
      </w:r>
    </w:p>
    <w:p w:rsidR="005A1A8C" w:rsidRPr="00826103" w:rsidRDefault="005A1A8C" w:rsidP="005A1A8C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t xml:space="preserve">При фотосинтезе растения превращают солнечную энергию в энергию химических </w:t>
      </w:r>
      <w:r w:rsidRPr="00826103">
        <w:lastRenderedPageBreak/>
        <w:t>связей и создают биомассу планеты</w:t>
      </w:r>
    </w:p>
    <w:p w:rsidR="005A1A8C" w:rsidRPr="00826103" w:rsidRDefault="005A1A8C" w:rsidP="005A1A8C">
      <w:pPr>
        <w:widowControl w:val="0"/>
        <w:numPr>
          <w:ilvl w:val="0"/>
          <w:numId w:val="4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  <w:rPr>
          <w:bCs/>
          <w:iCs/>
        </w:rPr>
      </w:pPr>
      <w:r w:rsidRPr="00826103">
        <w:t>Листья растений испаряют влагу и поддерживают микроклимат планеты.</w:t>
      </w:r>
    </w:p>
    <w:p w:rsidR="005A1A8C" w:rsidRPr="00826103" w:rsidRDefault="005A1A8C" w:rsidP="005A1A8C">
      <w:pPr>
        <w:widowControl w:val="0"/>
        <w:numPr>
          <w:ilvl w:val="0"/>
          <w:numId w:val="4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  <w:rPr>
          <w:iCs/>
        </w:rPr>
      </w:pPr>
      <w:r w:rsidRPr="00826103">
        <w:rPr>
          <w:iCs/>
        </w:rPr>
        <w:t>Растения обеспечивают круговорот воды и химических элементов.</w:t>
      </w:r>
    </w:p>
    <w:p w:rsidR="005A1A8C" w:rsidRPr="00826103" w:rsidRDefault="005A1A8C" w:rsidP="005A1A8C">
      <w:pPr>
        <w:widowControl w:val="0"/>
        <w:numPr>
          <w:ilvl w:val="0"/>
          <w:numId w:val="4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ind w:left="0" w:firstLine="567"/>
        <w:jc w:val="both"/>
      </w:pPr>
      <w:r w:rsidRPr="00826103">
        <w:t>Растения складывают первый трофический уровень любого биоценоза.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662"/>
        </w:tabs>
        <w:ind w:firstLine="567"/>
        <w:jc w:val="both"/>
        <w:rPr>
          <w:bCs/>
          <w:i/>
        </w:rPr>
      </w:pPr>
    </w:p>
    <w:p w:rsidR="005A1A8C" w:rsidRPr="00826103" w:rsidRDefault="005A1A8C" w:rsidP="005A1A8C">
      <w:pPr>
        <w:widowControl w:val="0"/>
        <w:shd w:val="clear" w:color="auto" w:fill="FFFFFF"/>
        <w:tabs>
          <w:tab w:val="left" w:pos="662"/>
        </w:tabs>
        <w:ind w:firstLine="567"/>
        <w:jc w:val="both"/>
        <w:rPr>
          <w:bCs/>
        </w:rPr>
      </w:pPr>
      <w:r w:rsidRPr="00826103">
        <w:t>8. Что является «Единственным интегральным критерием качества среды обитания»?</w:t>
      </w:r>
    </w:p>
    <w:p w:rsidR="005A1A8C" w:rsidRPr="00826103" w:rsidRDefault="005A1A8C" w:rsidP="005A1A8C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Согласно Устава ВОЗ — состояние здоровья населения</w:t>
      </w:r>
    </w:p>
    <w:p w:rsidR="005A1A8C" w:rsidRPr="00826103" w:rsidRDefault="005A1A8C" w:rsidP="005A1A8C">
      <w:pPr>
        <w:widowControl w:val="0"/>
        <w:numPr>
          <w:ilvl w:val="0"/>
          <w:numId w:val="4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826103">
        <w:rPr>
          <w:bCs/>
        </w:rPr>
        <w:t>Безопасность жизнедеятельности человека при его взаимодействии с окружающей средой.</w:t>
      </w:r>
    </w:p>
    <w:p w:rsidR="005A1A8C" w:rsidRPr="00826103" w:rsidRDefault="005A1A8C" w:rsidP="005A1A8C">
      <w:pPr>
        <w:widowControl w:val="0"/>
        <w:numPr>
          <w:ilvl w:val="0"/>
          <w:numId w:val="4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67"/>
        <w:jc w:val="both"/>
      </w:pPr>
      <w:r w:rsidRPr="00826103">
        <w:t>Продолжительность жизни.</w:t>
      </w:r>
    </w:p>
    <w:p w:rsidR="005A1A8C" w:rsidRPr="00826103" w:rsidRDefault="005A1A8C" w:rsidP="005A1A8C">
      <w:pPr>
        <w:widowControl w:val="0"/>
        <w:numPr>
          <w:ilvl w:val="0"/>
          <w:numId w:val="4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0" w:firstLine="567"/>
        <w:jc w:val="both"/>
      </w:pPr>
      <w:r w:rsidRPr="00826103">
        <w:t>Способность человека осваивать разные экономические ниши.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744"/>
        </w:tabs>
        <w:ind w:firstLine="567"/>
        <w:jc w:val="both"/>
        <w:rPr>
          <w:bCs/>
        </w:rPr>
      </w:pPr>
    </w:p>
    <w:p w:rsidR="005A1A8C" w:rsidRPr="00F734E5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 w:rsidRPr="00826103">
        <w:rPr>
          <w:bCs/>
        </w:rPr>
        <w:t xml:space="preserve">9. </w:t>
      </w:r>
      <w:r w:rsidRPr="00F734E5">
        <w:rPr>
          <w:bCs/>
        </w:rPr>
        <w:t>Чрезвычайные ситуации военного характера по скорости распространения могут быть?</w:t>
      </w:r>
    </w:p>
    <w:p w:rsidR="005A1A8C" w:rsidRPr="00F734E5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а)</w:t>
      </w:r>
      <w:r w:rsidRPr="00F734E5">
        <w:rPr>
          <w:bCs/>
        </w:rPr>
        <w:t xml:space="preserve"> умеренными</w:t>
      </w:r>
      <w:r>
        <w:rPr>
          <w:bCs/>
        </w:rPr>
        <w:t>;</w:t>
      </w:r>
    </w:p>
    <w:p w:rsidR="005A1A8C" w:rsidRPr="00F734E5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б)</w:t>
      </w:r>
      <w:r w:rsidRPr="00F734E5">
        <w:rPr>
          <w:bCs/>
        </w:rPr>
        <w:t xml:space="preserve"> плавно распространяемыми</w:t>
      </w:r>
      <w:r>
        <w:rPr>
          <w:bCs/>
        </w:rPr>
        <w:t>;</w:t>
      </w:r>
    </w:p>
    <w:p w:rsidR="005A1A8C" w:rsidRPr="00F734E5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в)</w:t>
      </w:r>
      <w:r w:rsidRPr="00F734E5">
        <w:rPr>
          <w:bCs/>
        </w:rPr>
        <w:t xml:space="preserve"> вялотекущими</w:t>
      </w:r>
      <w:r>
        <w:rPr>
          <w:bCs/>
        </w:rPr>
        <w:t>;</w:t>
      </w: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  <w:r>
        <w:rPr>
          <w:bCs/>
        </w:rPr>
        <w:t>г)</w:t>
      </w:r>
      <w:r w:rsidRPr="00F734E5">
        <w:rPr>
          <w:bCs/>
        </w:rPr>
        <w:t xml:space="preserve"> взрывными, стремительными, быстро распространяемыми</w:t>
      </w:r>
      <w:r w:rsidRPr="00826103">
        <w:t>.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744"/>
        </w:tabs>
        <w:ind w:firstLine="567"/>
        <w:jc w:val="both"/>
        <w:rPr>
          <w:bCs/>
        </w:rPr>
      </w:pPr>
    </w:p>
    <w:p w:rsidR="005A1A8C" w:rsidRPr="00275D7F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 w:rsidRPr="00826103">
        <w:rPr>
          <w:bCs/>
        </w:rPr>
        <w:t xml:space="preserve">10. </w:t>
      </w:r>
      <w:r>
        <w:rPr>
          <w:bCs/>
        </w:rPr>
        <w:t>Как оказать первую помощь п</w:t>
      </w:r>
      <w:r w:rsidRPr="00275D7F">
        <w:rPr>
          <w:bCs/>
        </w:rPr>
        <w:t>ри обморожении пострадавшему, находящемуся в помещении с укрытыми конечностями:</w:t>
      </w:r>
    </w:p>
    <w:p w:rsidR="005A1A8C" w:rsidRPr="00275D7F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 xml:space="preserve">а) </w:t>
      </w:r>
      <w:r w:rsidRPr="00275D7F">
        <w:rPr>
          <w:bCs/>
        </w:rPr>
        <w:t>дать 1-2 таблетки анальгина, дать обильное тёплое питьё, вызвать «Скорую помощь»</w:t>
      </w:r>
    </w:p>
    <w:p w:rsidR="005A1A8C" w:rsidRPr="00275D7F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 xml:space="preserve">б) </w:t>
      </w:r>
      <w:r w:rsidRPr="00275D7F">
        <w:rPr>
          <w:bCs/>
        </w:rPr>
        <w:t>дать 1-2 таблетки анальгина, дать обильное тёплое питьё, предложить малые дозы алкоголя, вызвать «Скорую помощь»</w:t>
      </w:r>
    </w:p>
    <w:p w:rsidR="005A1A8C" w:rsidRPr="00275D7F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r>
        <w:rPr>
          <w:bCs/>
        </w:rPr>
        <w:t>в)</w:t>
      </w:r>
      <w:r w:rsidRPr="00275D7F">
        <w:rPr>
          <w:bCs/>
        </w:rPr>
        <w:t xml:space="preserve"> дать </w:t>
      </w:r>
      <w:proofErr w:type="spellStart"/>
      <w:r w:rsidRPr="00275D7F">
        <w:rPr>
          <w:bCs/>
        </w:rPr>
        <w:t>обильноё</w:t>
      </w:r>
      <w:proofErr w:type="spellEnd"/>
      <w:r w:rsidRPr="00275D7F">
        <w:rPr>
          <w:bCs/>
        </w:rPr>
        <w:t xml:space="preserve"> </w:t>
      </w:r>
      <w:proofErr w:type="spellStart"/>
      <w:r w:rsidRPr="00275D7F">
        <w:rPr>
          <w:bCs/>
        </w:rPr>
        <w:t>тёплоё</w:t>
      </w:r>
      <w:proofErr w:type="spellEnd"/>
      <w:r w:rsidRPr="00275D7F">
        <w:rPr>
          <w:bCs/>
        </w:rPr>
        <w:t xml:space="preserve"> питьё, дать 1-2 таблетки анальгина, предложить малые дозы алкоголя, вызвать «Скорую помощь»</w:t>
      </w:r>
    </w:p>
    <w:p w:rsidR="005A1A8C" w:rsidRPr="00275D7F" w:rsidRDefault="005A1A8C" w:rsidP="005A1A8C">
      <w:pPr>
        <w:widowControl w:val="0"/>
        <w:shd w:val="clear" w:color="auto" w:fill="FFFFFF"/>
        <w:ind w:firstLine="567"/>
        <w:jc w:val="both"/>
        <w:rPr>
          <w:bCs/>
        </w:rPr>
      </w:pPr>
      <w:proofErr w:type="gramStart"/>
      <w:r>
        <w:rPr>
          <w:bCs/>
        </w:rPr>
        <w:t>г)</w:t>
      </w:r>
      <w:r w:rsidRPr="00275D7F">
        <w:rPr>
          <w:bCs/>
        </w:rPr>
        <w:t>дать</w:t>
      </w:r>
      <w:proofErr w:type="gramEnd"/>
      <w:r w:rsidRPr="00275D7F">
        <w:rPr>
          <w:bCs/>
        </w:rPr>
        <w:t xml:space="preserve"> </w:t>
      </w:r>
      <w:proofErr w:type="spellStart"/>
      <w:r w:rsidRPr="00275D7F">
        <w:rPr>
          <w:bCs/>
        </w:rPr>
        <w:t>обильноё</w:t>
      </w:r>
      <w:proofErr w:type="spellEnd"/>
      <w:r w:rsidRPr="00275D7F">
        <w:rPr>
          <w:bCs/>
        </w:rPr>
        <w:t xml:space="preserve"> </w:t>
      </w:r>
      <w:proofErr w:type="spellStart"/>
      <w:r w:rsidRPr="00275D7F">
        <w:rPr>
          <w:bCs/>
        </w:rPr>
        <w:t>тёплоё</w:t>
      </w:r>
      <w:proofErr w:type="spellEnd"/>
      <w:r w:rsidRPr="00275D7F">
        <w:rPr>
          <w:bCs/>
        </w:rPr>
        <w:t xml:space="preserve"> питьё, дать 1-2 таблетки анальгина, вызвать «Скорую помощь»</w:t>
      </w:r>
    </w:p>
    <w:p w:rsidR="005A1A8C" w:rsidRPr="00826103" w:rsidRDefault="005A1A8C" w:rsidP="005A1A8C">
      <w:pPr>
        <w:widowControl w:val="0"/>
        <w:shd w:val="clear" w:color="auto" w:fill="FFFFFF"/>
        <w:ind w:firstLine="567"/>
        <w:jc w:val="both"/>
      </w:pPr>
      <w:r>
        <w:rPr>
          <w:bCs/>
        </w:rPr>
        <w:t xml:space="preserve">д) </w:t>
      </w:r>
      <w:r w:rsidRPr="00275D7F">
        <w:rPr>
          <w:bCs/>
        </w:rPr>
        <w:t xml:space="preserve">дать </w:t>
      </w:r>
      <w:proofErr w:type="spellStart"/>
      <w:r w:rsidRPr="00275D7F">
        <w:rPr>
          <w:bCs/>
        </w:rPr>
        <w:t>обильноё</w:t>
      </w:r>
      <w:proofErr w:type="spellEnd"/>
      <w:r w:rsidRPr="00275D7F">
        <w:rPr>
          <w:bCs/>
        </w:rPr>
        <w:t xml:space="preserve"> </w:t>
      </w:r>
      <w:proofErr w:type="spellStart"/>
      <w:r w:rsidRPr="00275D7F">
        <w:rPr>
          <w:bCs/>
        </w:rPr>
        <w:t>тёплоё</w:t>
      </w:r>
      <w:proofErr w:type="spellEnd"/>
      <w:r w:rsidRPr="00275D7F">
        <w:rPr>
          <w:bCs/>
        </w:rPr>
        <w:t xml:space="preserve"> питьё, предложить малые дозы алкоголя, вызвать «Скорую помощь»</w:t>
      </w:r>
      <w:r w:rsidRPr="00826103">
        <w:t>.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ind w:firstLine="567"/>
        <w:jc w:val="both"/>
        <w:rPr>
          <w:rFonts w:eastAsia="Calibri"/>
          <w:b/>
          <w:lang w:eastAsia="en-US"/>
        </w:rPr>
      </w:pPr>
      <w:r w:rsidRPr="00826103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826103">
        <w:rPr>
          <w:rFonts w:eastAsia="Calibri"/>
          <w:b/>
          <w:lang w:eastAsia="en-US"/>
        </w:rPr>
        <w:t>сформированности</w:t>
      </w:r>
      <w:proofErr w:type="spellEnd"/>
      <w:r w:rsidRPr="00826103">
        <w:rPr>
          <w:rFonts w:eastAsia="Calibri"/>
          <w:b/>
          <w:lang w:eastAsia="en-US"/>
        </w:rPr>
        <w:t xml:space="preserve"> </w:t>
      </w:r>
      <w:r w:rsidRPr="00826103">
        <w:rPr>
          <w:b/>
        </w:rPr>
        <w:t>кода компетенции – УК-8, кода индикатора – УК-8.3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shd w:val="clear" w:color="auto" w:fill="FFFFFF"/>
        <w:tabs>
          <w:tab w:val="left" w:pos="1373"/>
        </w:tabs>
        <w:ind w:right="23" w:firstLine="567"/>
        <w:jc w:val="both"/>
      </w:pPr>
      <w:r w:rsidRPr="00826103">
        <w:rPr>
          <w:color w:val="000000"/>
        </w:rPr>
        <w:t>1. Какие факторы учитываются при определении нормированного значения искусственной освещенности?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высота подвеса светильника, тип лампы;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б) размер объекта различения, характеристика фона и контраста;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в) система освещения, тип лампы;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г) размер объекта различения, коэффициент отражения фона.</w:t>
      </w:r>
    </w:p>
    <w:p w:rsidR="005A1A8C" w:rsidRPr="00826103" w:rsidRDefault="005A1A8C" w:rsidP="005A1A8C">
      <w:pPr>
        <w:shd w:val="clear" w:color="auto" w:fill="FFFFFF"/>
        <w:tabs>
          <w:tab w:val="left" w:pos="1013"/>
        </w:tabs>
        <w:ind w:firstLine="567"/>
        <w:rPr>
          <w:color w:val="000000"/>
        </w:rPr>
      </w:pPr>
    </w:p>
    <w:p w:rsidR="005A1A8C" w:rsidRPr="00826103" w:rsidRDefault="005A1A8C" w:rsidP="005A1A8C">
      <w:pPr>
        <w:shd w:val="clear" w:color="auto" w:fill="FFFFFF"/>
        <w:tabs>
          <w:tab w:val="left" w:pos="1013"/>
        </w:tabs>
        <w:ind w:firstLine="567"/>
      </w:pPr>
      <w:r w:rsidRPr="00826103">
        <w:rPr>
          <w:color w:val="000000"/>
        </w:rPr>
        <w:t xml:space="preserve">2. Какой параметр </w:t>
      </w:r>
      <w:r w:rsidRPr="00826103">
        <w:rPr>
          <w:color w:val="000000"/>
          <w:u w:val="single"/>
        </w:rPr>
        <w:t>не нормируется</w:t>
      </w:r>
      <w:r w:rsidRPr="00826103">
        <w:rPr>
          <w:color w:val="000000"/>
        </w:rPr>
        <w:t>?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частота вибрации;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б) вибрационная скорость;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в) уровень вибрационной скорости;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г) вибрационное ускорение.</w:t>
      </w:r>
    </w:p>
    <w:p w:rsidR="005A1A8C" w:rsidRPr="00826103" w:rsidRDefault="005A1A8C" w:rsidP="005A1A8C">
      <w:pPr>
        <w:shd w:val="clear" w:color="auto" w:fill="FFFFFF"/>
        <w:tabs>
          <w:tab w:val="left" w:pos="1022"/>
        </w:tabs>
        <w:ind w:firstLine="567"/>
        <w:rPr>
          <w:color w:val="000000"/>
        </w:rPr>
      </w:pPr>
    </w:p>
    <w:p w:rsidR="005A1A8C" w:rsidRPr="00826103" w:rsidRDefault="005A1A8C" w:rsidP="005A1A8C">
      <w:pPr>
        <w:shd w:val="clear" w:color="auto" w:fill="FFFFFF"/>
        <w:tabs>
          <w:tab w:val="left" w:pos="1022"/>
        </w:tabs>
        <w:ind w:firstLine="567"/>
      </w:pPr>
      <w:r w:rsidRPr="00826103">
        <w:rPr>
          <w:color w:val="000000"/>
        </w:rPr>
        <w:t>3. Какому виду вибрации подвергается водитель автомобиля?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технологической;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right="4992" w:firstLine="567"/>
        <w:rPr>
          <w:color w:val="000000"/>
        </w:rPr>
      </w:pPr>
      <w:r w:rsidRPr="00826103">
        <w:rPr>
          <w:color w:val="000000"/>
        </w:rPr>
        <w:t>б) транспортно-технологической;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right="4992" w:firstLine="567"/>
        <w:rPr>
          <w:color w:val="000000"/>
        </w:rPr>
      </w:pPr>
      <w:r w:rsidRPr="00826103">
        <w:rPr>
          <w:color w:val="000000"/>
        </w:rPr>
        <w:t>в) транспортной.</w:t>
      </w:r>
    </w:p>
    <w:p w:rsidR="005A1A8C" w:rsidRPr="00826103" w:rsidRDefault="005A1A8C" w:rsidP="005A1A8C">
      <w:pPr>
        <w:shd w:val="clear" w:color="auto" w:fill="FFFFFF"/>
        <w:tabs>
          <w:tab w:val="left" w:pos="1003"/>
        </w:tabs>
        <w:ind w:firstLine="567"/>
        <w:rPr>
          <w:color w:val="000000"/>
        </w:rPr>
      </w:pPr>
    </w:p>
    <w:p w:rsidR="005A1A8C" w:rsidRPr="00826103" w:rsidRDefault="005A1A8C" w:rsidP="005A1A8C">
      <w:pPr>
        <w:shd w:val="clear" w:color="auto" w:fill="FFFFFF"/>
        <w:tabs>
          <w:tab w:val="left" w:pos="1003"/>
        </w:tabs>
        <w:ind w:firstLine="567"/>
      </w:pPr>
      <w:r w:rsidRPr="00826103">
        <w:rPr>
          <w:color w:val="000000"/>
        </w:rPr>
        <w:t>4. Укажите нормированные параметры шума: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уровни звукового давления в октавных полосах частот;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lastRenderedPageBreak/>
        <w:t>б) интенсивность шума для восьми октавных полос;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в) громкость шума;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г) частотный спектр шума.</w:t>
      </w:r>
    </w:p>
    <w:p w:rsidR="005A1A8C" w:rsidRPr="00826103" w:rsidRDefault="005A1A8C" w:rsidP="005A1A8C">
      <w:pPr>
        <w:shd w:val="clear" w:color="auto" w:fill="FFFFFF"/>
        <w:tabs>
          <w:tab w:val="left" w:pos="1008"/>
        </w:tabs>
        <w:ind w:firstLine="567"/>
        <w:rPr>
          <w:color w:val="000000"/>
        </w:rPr>
      </w:pPr>
    </w:p>
    <w:p w:rsidR="005A1A8C" w:rsidRPr="00826103" w:rsidRDefault="005A1A8C" w:rsidP="005A1A8C">
      <w:pPr>
        <w:shd w:val="clear" w:color="auto" w:fill="FFFFFF"/>
        <w:tabs>
          <w:tab w:val="left" w:pos="1008"/>
        </w:tabs>
        <w:ind w:firstLine="567"/>
      </w:pPr>
      <w:r w:rsidRPr="00826103">
        <w:rPr>
          <w:color w:val="000000"/>
        </w:rPr>
        <w:t>5. Когда эффективно применение звукопоглощающей облицовки?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а) когда рабочее место находится в зоне воздействия прямого звука;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б) когда помещение большого объема;</w:t>
      </w:r>
    </w:p>
    <w:p w:rsidR="005A1A8C" w:rsidRPr="00826103" w:rsidRDefault="005A1A8C" w:rsidP="005A1A8C">
      <w:pPr>
        <w:widowControl w:val="0"/>
        <w:shd w:val="clear" w:color="auto" w:fill="FFFFFF"/>
        <w:tabs>
          <w:tab w:val="left" w:pos="1032"/>
        </w:tabs>
        <w:autoSpaceDE w:val="0"/>
        <w:autoSpaceDN w:val="0"/>
        <w:adjustRightInd w:val="0"/>
        <w:ind w:firstLine="567"/>
        <w:rPr>
          <w:color w:val="000000"/>
        </w:rPr>
      </w:pPr>
      <w:r w:rsidRPr="00826103">
        <w:rPr>
          <w:color w:val="000000"/>
        </w:rPr>
        <w:t>в) когда шум низкочастотный;</w:t>
      </w:r>
    </w:p>
    <w:p w:rsidR="005A1A8C" w:rsidRPr="00826103" w:rsidRDefault="005A1A8C" w:rsidP="005A1A8C">
      <w:pPr>
        <w:ind w:firstLine="567"/>
        <w:rPr>
          <w:color w:val="000000"/>
        </w:rPr>
      </w:pPr>
      <w:r w:rsidRPr="00826103">
        <w:rPr>
          <w:color w:val="000000"/>
        </w:rPr>
        <w:t>г) когда рабочее место находится в зоне воздействия отраженного звука.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  <w:r w:rsidRPr="00826103">
        <w:rPr>
          <w:rFonts w:ascii="Times New Roman" w:hAnsi="Times New Roman"/>
          <w:sz w:val="24"/>
          <w:szCs w:val="24"/>
        </w:rPr>
        <w:t>6. Какой фактор относится к опасным?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  <w:r w:rsidRPr="00826103">
        <w:rPr>
          <w:rFonts w:ascii="Times New Roman" w:hAnsi="Times New Roman"/>
          <w:sz w:val="24"/>
          <w:szCs w:val="24"/>
        </w:rPr>
        <w:t>а) повышенный уровень статического электричества;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  <w:r w:rsidRPr="00826103">
        <w:rPr>
          <w:rFonts w:ascii="Times New Roman" w:hAnsi="Times New Roman"/>
          <w:sz w:val="24"/>
          <w:szCs w:val="24"/>
        </w:rPr>
        <w:t>б) повышенная влажность воздуха;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  <w:r w:rsidRPr="00826103">
        <w:rPr>
          <w:rFonts w:ascii="Times New Roman" w:hAnsi="Times New Roman"/>
          <w:sz w:val="24"/>
          <w:szCs w:val="24"/>
        </w:rPr>
        <w:t>в) повышенный уровень шума;</w:t>
      </w:r>
    </w:p>
    <w:p w:rsidR="005A1A8C" w:rsidRPr="00826103" w:rsidRDefault="005A1A8C" w:rsidP="005A1A8C">
      <w:pPr>
        <w:pStyle w:val="af5"/>
        <w:ind w:firstLine="567"/>
        <w:rPr>
          <w:rFonts w:ascii="Times New Roman" w:hAnsi="Times New Roman"/>
          <w:sz w:val="24"/>
          <w:szCs w:val="24"/>
        </w:rPr>
      </w:pPr>
      <w:r w:rsidRPr="00826103">
        <w:rPr>
          <w:rFonts w:ascii="Times New Roman" w:hAnsi="Times New Roman"/>
          <w:sz w:val="24"/>
          <w:szCs w:val="24"/>
        </w:rPr>
        <w:t>г) повышенная температура воздуха.</w:t>
      </w:r>
    </w:p>
    <w:p w:rsidR="005A1A8C" w:rsidRPr="00826103" w:rsidRDefault="005A1A8C" w:rsidP="005A1A8C">
      <w:pPr>
        <w:ind w:firstLine="567"/>
        <w:jc w:val="both"/>
        <w:rPr>
          <w:bCs/>
        </w:rPr>
      </w:pPr>
    </w:p>
    <w:p w:rsidR="005A1A8C" w:rsidRPr="00826103" w:rsidRDefault="005A1A8C" w:rsidP="005A1A8C">
      <w:pPr>
        <w:ind w:firstLine="567"/>
        <w:jc w:val="both"/>
        <w:rPr>
          <w:bCs/>
        </w:rPr>
      </w:pPr>
      <w:r w:rsidRPr="00826103">
        <w:rPr>
          <w:bCs/>
        </w:rPr>
        <w:t>7. Коэффициент отражения - это</w:t>
      </w:r>
    </w:p>
    <w:p w:rsidR="005A1A8C" w:rsidRPr="00826103" w:rsidRDefault="005A1A8C" w:rsidP="005A1A8C">
      <w:pPr>
        <w:ind w:firstLine="567"/>
        <w:jc w:val="both"/>
      </w:pPr>
      <w:r w:rsidRPr="00826103">
        <w:t>а) отношение поглощенного теплом светового потока к падающему;</w:t>
      </w:r>
    </w:p>
    <w:p w:rsidR="005A1A8C" w:rsidRPr="00826103" w:rsidRDefault="005A1A8C" w:rsidP="005A1A8C">
      <w:pPr>
        <w:ind w:firstLine="567"/>
        <w:jc w:val="both"/>
      </w:pPr>
      <w:r w:rsidRPr="00826103">
        <w:t>б) отношение светового потока, прошедшего через среду, к падающему;</w:t>
      </w:r>
    </w:p>
    <w:p w:rsidR="005A1A8C" w:rsidRPr="00826103" w:rsidRDefault="005A1A8C" w:rsidP="005A1A8C">
      <w:pPr>
        <w:ind w:firstLine="567"/>
        <w:jc w:val="both"/>
      </w:pPr>
      <w:r w:rsidRPr="00826103">
        <w:t>в) отношение отраженного теплом светового потока к падающему.</w:t>
      </w: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rFonts w:eastAsiaTheme="minorEastAsia"/>
          <w:sz w:val="24"/>
          <w:szCs w:val="24"/>
        </w:rPr>
      </w:pPr>
    </w:p>
    <w:p w:rsidR="005A1A8C" w:rsidRPr="00826103" w:rsidRDefault="005A1A8C" w:rsidP="005A1A8C">
      <w:pPr>
        <w:pStyle w:val="24"/>
        <w:spacing w:after="0" w:line="240" w:lineRule="auto"/>
        <w:ind w:firstLine="567"/>
        <w:rPr>
          <w:sz w:val="24"/>
          <w:szCs w:val="24"/>
        </w:rPr>
      </w:pPr>
      <w:r w:rsidRPr="00826103">
        <w:rPr>
          <w:sz w:val="24"/>
          <w:szCs w:val="24"/>
        </w:rPr>
        <w:t>8. Силовое возбуждение вибрации</w:t>
      </w:r>
    </w:p>
    <w:p w:rsidR="005A1A8C" w:rsidRPr="00826103" w:rsidRDefault="005A1A8C" w:rsidP="005A1A8C">
      <w:pPr>
        <w:ind w:firstLine="567"/>
      </w:pPr>
      <w:r w:rsidRPr="00826103">
        <w:t>а) связано с воздействием на систему переменных сил и моментов, не зависящих от состояния системы;</w:t>
      </w:r>
    </w:p>
    <w:p w:rsidR="005A1A8C" w:rsidRPr="00826103" w:rsidRDefault="005A1A8C" w:rsidP="005A1A8C">
      <w:pPr>
        <w:ind w:firstLine="567"/>
      </w:pPr>
      <w:r w:rsidRPr="00826103">
        <w:t>б) возбуждение, не зависящее от состояния системы и обусловленное изменением во времени одного или нескольких ее параметров;</w:t>
      </w:r>
    </w:p>
    <w:p w:rsidR="005A1A8C" w:rsidRPr="00826103" w:rsidRDefault="005A1A8C" w:rsidP="005A1A8C">
      <w:pPr>
        <w:ind w:firstLine="567"/>
      </w:pPr>
      <w:r w:rsidRPr="00826103">
        <w:t>в) связано с воздействием на систему переменных сил, не зависящих от состояния системы;</w:t>
      </w:r>
    </w:p>
    <w:p w:rsidR="005A1A8C" w:rsidRPr="00826103" w:rsidRDefault="005A1A8C" w:rsidP="005A1A8C">
      <w:pPr>
        <w:ind w:firstLine="567"/>
      </w:pPr>
      <w:r w:rsidRPr="00826103">
        <w:t>г) связано с сообщением каким-либо элементам системы заданных движений, не зависящих от самой системы;</w:t>
      </w:r>
    </w:p>
    <w:p w:rsidR="005A1A8C" w:rsidRPr="00826103" w:rsidRDefault="005A1A8C" w:rsidP="005A1A8C">
      <w:pPr>
        <w:ind w:firstLine="567"/>
      </w:pPr>
      <w:r w:rsidRPr="00826103">
        <w:t>д) связано с воздействием на систему сил инерции, не зависящих от состояния системы.</w:t>
      </w:r>
    </w:p>
    <w:p w:rsidR="005A1A8C" w:rsidRPr="00826103" w:rsidRDefault="005A1A8C" w:rsidP="005A1A8C">
      <w:pPr>
        <w:ind w:firstLine="567"/>
        <w:rPr>
          <w:bCs/>
        </w:rPr>
      </w:pPr>
    </w:p>
    <w:p w:rsidR="005A1A8C" w:rsidRPr="00F734E5" w:rsidRDefault="005A1A8C" w:rsidP="005A1A8C">
      <w:pPr>
        <w:ind w:firstLine="567"/>
        <w:rPr>
          <w:bCs/>
        </w:rPr>
      </w:pPr>
      <w:r w:rsidRPr="00826103">
        <w:rPr>
          <w:bCs/>
        </w:rPr>
        <w:t xml:space="preserve">9. </w:t>
      </w:r>
      <w:r w:rsidRPr="00F734E5">
        <w:rPr>
          <w:bCs/>
        </w:rPr>
        <w:t>Чрезвычайные ситуации военного характера по продолжительности действий, как правило, являются</w:t>
      </w:r>
    </w:p>
    <w:p w:rsidR="005A1A8C" w:rsidRPr="00F734E5" w:rsidRDefault="005A1A8C" w:rsidP="005A1A8C">
      <w:pPr>
        <w:ind w:firstLine="567"/>
        <w:rPr>
          <w:bCs/>
        </w:rPr>
      </w:pPr>
      <w:r>
        <w:rPr>
          <w:bCs/>
        </w:rPr>
        <w:t>а)</w:t>
      </w:r>
      <w:r w:rsidRPr="00F734E5">
        <w:rPr>
          <w:bCs/>
        </w:rPr>
        <w:t xml:space="preserve"> незначительными</w:t>
      </w:r>
      <w:r>
        <w:rPr>
          <w:bCs/>
        </w:rPr>
        <w:t>;</w:t>
      </w:r>
    </w:p>
    <w:p w:rsidR="005A1A8C" w:rsidRPr="00F734E5" w:rsidRDefault="005A1A8C" w:rsidP="005A1A8C">
      <w:pPr>
        <w:ind w:firstLine="567"/>
        <w:rPr>
          <w:bCs/>
        </w:rPr>
      </w:pPr>
      <w:r>
        <w:rPr>
          <w:bCs/>
        </w:rPr>
        <w:t>б)</w:t>
      </w:r>
      <w:r w:rsidRPr="00F734E5">
        <w:rPr>
          <w:bCs/>
        </w:rPr>
        <w:t xml:space="preserve"> долговременными</w:t>
      </w:r>
      <w:r>
        <w:rPr>
          <w:bCs/>
        </w:rPr>
        <w:t>;</w:t>
      </w:r>
    </w:p>
    <w:p w:rsidR="005A1A8C" w:rsidRPr="00F734E5" w:rsidRDefault="005A1A8C" w:rsidP="005A1A8C">
      <w:pPr>
        <w:ind w:firstLine="567"/>
        <w:rPr>
          <w:bCs/>
        </w:rPr>
      </w:pPr>
      <w:r>
        <w:rPr>
          <w:bCs/>
        </w:rPr>
        <w:t>в)</w:t>
      </w:r>
      <w:r w:rsidRPr="00F734E5">
        <w:rPr>
          <w:bCs/>
        </w:rPr>
        <w:t xml:space="preserve"> крупномасштабными</w:t>
      </w:r>
      <w:r>
        <w:rPr>
          <w:bCs/>
        </w:rPr>
        <w:t>;</w:t>
      </w:r>
    </w:p>
    <w:p w:rsidR="005A1A8C" w:rsidRPr="00826103" w:rsidRDefault="005A1A8C" w:rsidP="005A1A8C">
      <w:pPr>
        <w:ind w:firstLine="567"/>
      </w:pPr>
      <w:r>
        <w:rPr>
          <w:bCs/>
        </w:rPr>
        <w:t>г)</w:t>
      </w:r>
      <w:r w:rsidRPr="00F734E5">
        <w:rPr>
          <w:bCs/>
        </w:rPr>
        <w:t xml:space="preserve"> кратковременными</w:t>
      </w:r>
      <w:r w:rsidRPr="00826103">
        <w:t>.</w:t>
      </w:r>
    </w:p>
    <w:p w:rsidR="005A1A8C" w:rsidRPr="00826103" w:rsidRDefault="005A1A8C" w:rsidP="005A1A8C">
      <w:pPr>
        <w:pStyle w:val="af"/>
        <w:ind w:firstLine="567"/>
        <w:rPr>
          <w:b w:val="0"/>
          <w:sz w:val="24"/>
          <w:szCs w:val="24"/>
        </w:rPr>
      </w:pPr>
    </w:p>
    <w:p w:rsidR="005A1A8C" w:rsidRPr="00C44389" w:rsidRDefault="005A1A8C" w:rsidP="005A1A8C">
      <w:pPr>
        <w:pStyle w:val="af"/>
        <w:ind w:firstLine="567"/>
        <w:jc w:val="both"/>
        <w:rPr>
          <w:b w:val="0"/>
          <w:sz w:val="24"/>
          <w:szCs w:val="24"/>
        </w:rPr>
      </w:pPr>
      <w:r w:rsidRPr="00826103">
        <w:rPr>
          <w:b w:val="0"/>
          <w:sz w:val="24"/>
          <w:szCs w:val="24"/>
        </w:rPr>
        <w:t xml:space="preserve">10. </w:t>
      </w:r>
      <w:r w:rsidRPr="00C44389">
        <w:rPr>
          <w:b w:val="0"/>
          <w:sz w:val="24"/>
          <w:szCs w:val="24"/>
        </w:rPr>
        <w:t xml:space="preserve">Что такое чрезвычайные ситуации военного </w:t>
      </w:r>
      <w:proofErr w:type="gramStart"/>
      <w:r w:rsidRPr="00C44389">
        <w:rPr>
          <w:b w:val="0"/>
          <w:sz w:val="24"/>
          <w:szCs w:val="24"/>
        </w:rPr>
        <w:t>времени?(</w:t>
      </w:r>
      <w:proofErr w:type="gramEnd"/>
    </w:p>
    <w:p w:rsidR="005A1A8C" w:rsidRPr="00C44389" w:rsidRDefault="005A1A8C" w:rsidP="005A1A8C">
      <w:pPr>
        <w:pStyle w:val="af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</w:t>
      </w:r>
      <w:r w:rsidRPr="00C44389">
        <w:rPr>
          <w:b w:val="0"/>
          <w:sz w:val="24"/>
          <w:szCs w:val="24"/>
        </w:rPr>
        <w:t xml:space="preserve"> это особая группа конфликтных и экологических ЧС, возникших на определенной территории, вызванных повседневной деятельностью войск и воздействием современных средств поражения</w:t>
      </w:r>
    </w:p>
    <w:p w:rsidR="005A1A8C" w:rsidRPr="00C44389" w:rsidRDefault="005A1A8C" w:rsidP="005A1A8C">
      <w:pPr>
        <w:pStyle w:val="af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 w:rsidRPr="00C44389">
        <w:rPr>
          <w:b w:val="0"/>
          <w:sz w:val="24"/>
          <w:szCs w:val="24"/>
        </w:rPr>
        <w:t xml:space="preserve"> Это обстановка, сложившаяся на определенной территории или акватории в результате аварии, опасного природного явления, катастрофы, стихийного или иного бедствия</w:t>
      </w:r>
    </w:p>
    <w:p w:rsidR="005A1A8C" w:rsidRPr="00826103" w:rsidRDefault="005A1A8C" w:rsidP="005A1A8C">
      <w:pPr>
        <w:pStyle w:val="af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 w:rsidRPr="00C44389">
        <w:rPr>
          <w:b w:val="0"/>
          <w:sz w:val="24"/>
          <w:szCs w:val="24"/>
        </w:rPr>
        <w:t xml:space="preserve"> Это </w:t>
      </w:r>
      <w:proofErr w:type="spellStart"/>
      <w:r w:rsidRPr="00C44389">
        <w:rPr>
          <w:b w:val="0"/>
          <w:sz w:val="24"/>
          <w:szCs w:val="24"/>
        </w:rPr>
        <w:t>неблагопиятная</w:t>
      </w:r>
      <w:proofErr w:type="spellEnd"/>
      <w:r w:rsidRPr="00C44389">
        <w:rPr>
          <w:b w:val="0"/>
          <w:sz w:val="24"/>
          <w:szCs w:val="24"/>
        </w:rPr>
        <w:t xml:space="preserve"> обстановка на определённой </w:t>
      </w:r>
      <w:proofErr w:type="spellStart"/>
      <w:r w:rsidRPr="00C44389">
        <w:rPr>
          <w:b w:val="0"/>
          <w:sz w:val="24"/>
          <w:szCs w:val="24"/>
        </w:rPr>
        <w:t>територии</w:t>
      </w:r>
      <w:proofErr w:type="spellEnd"/>
      <w:r w:rsidRPr="00C44389">
        <w:rPr>
          <w:b w:val="0"/>
          <w:sz w:val="24"/>
          <w:szCs w:val="24"/>
        </w:rPr>
        <w:t xml:space="preserve"> сложившаяся в результате опасного природного явления</w:t>
      </w:r>
      <w:r w:rsidRPr="00826103">
        <w:rPr>
          <w:b w:val="0"/>
          <w:sz w:val="24"/>
          <w:szCs w:val="24"/>
        </w:rPr>
        <w:t>.</w:t>
      </w:r>
    </w:p>
    <w:p w:rsidR="005A1A8C" w:rsidRPr="00826103" w:rsidRDefault="005A1A8C" w:rsidP="005A1A8C">
      <w:pPr>
        <w:ind w:firstLine="567"/>
        <w:jc w:val="both"/>
      </w:pPr>
    </w:p>
    <w:p w:rsidR="005A1A8C" w:rsidRPr="00826103" w:rsidRDefault="005A1A8C" w:rsidP="005A1A8C">
      <w:pPr>
        <w:ind w:firstLine="567"/>
        <w:jc w:val="center"/>
        <w:rPr>
          <w:rFonts w:eastAsia="Calibri"/>
          <w:b/>
          <w:lang w:eastAsia="en-US"/>
        </w:rPr>
      </w:pPr>
      <w:r w:rsidRPr="00826103">
        <w:rPr>
          <w:rFonts w:eastAsia="Calibri"/>
          <w:b/>
          <w:lang w:eastAsia="en-US"/>
        </w:rPr>
        <w:t>4. Оценочные средства (оценочные материалы) для проведения промежуточной аттестации обучающихся (защиты курсовой работы (проекта)) по дисциплине (модулю)</w:t>
      </w:r>
    </w:p>
    <w:p w:rsidR="005A1A8C" w:rsidRPr="00826103" w:rsidRDefault="005A1A8C" w:rsidP="005A1A8C">
      <w:pPr>
        <w:ind w:firstLine="567"/>
        <w:jc w:val="both"/>
        <w:rPr>
          <w:rFonts w:eastAsia="Calibri"/>
          <w:bCs/>
          <w:iCs/>
          <w:lang w:eastAsia="en-US"/>
        </w:rPr>
      </w:pPr>
    </w:p>
    <w:p w:rsidR="001E7CA4" w:rsidRPr="00216524" w:rsidRDefault="005A1A8C" w:rsidP="005A1A8C">
      <w:pPr>
        <w:ind w:firstLine="567"/>
        <w:jc w:val="both"/>
      </w:pPr>
      <w:r w:rsidRPr="00826103">
        <w:rPr>
          <w:rFonts w:eastAsia="Calibri"/>
          <w:bCs/>
          <w:iCs/>
          <w:lang w:eastAsia="en-US"/>
        </w:rPr>
        <w:t>Выполнение курсовой работы (проекта) по дисциплине (модулю) не предусмотрено основной профессиональной образовательной программой.</w:t>
      </w:r>
      <w:r w:rsidRPr="00826103">
        <w:rPr>
          <w:rFonts w:eastAsia="Calibri"/>
          <w:lang w:eastAsia="en-US"/>
        </w:rPr>
        <w:t xml:space="preserve"> </w:t>
      </w:r>
    </w:p>
    <w:sectPr w:rsidR="001E7CA4" w:rsidRPr="00216524" w:rsidSect="008B579A">
      <w:headerReference w:type="default" r:id="rId9"/>
      <w:pgSz w:w="11906" w:h="16838"/>
      <w:pgMar w:top="709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DD9" w:rsidRDefault="00645DD9" w:rsidP="00966C21">
      <w:r>
        <w:separator/>
      </w:r>
    </w:p>
  </w:endnote>
  <w:endnote w:type="continuationSeparator" w:id="0">
    <w:p w:rsidR="00645DD9" w:rsidRDefault="00645DD9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DD9" w:rsidRDefault="00645DD9" w:rsidP="00966C21">
      <w:r>
        <w:separator/>
      </w:r>
    </w:p>
  </w:footnote>
  <w:footnote w:type="continuationSeparator" w:id="0">
    <w:p w:rsidR="00645DD9" w:rsidRDefault="00645DD9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524" w:rsidRPr="005C6864" w:rsidRDefault="00216524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A68594E"/>
    <w:multiLevelType w:val="hybridMultilevel"/>
    <w:tmpl w:val="7A12A22C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D7D275C"/>
    <w:multiLevelType w:val="hybridMultilevel"/>
    <w:tmpl w:val="EEEC8700"/>
    <w:lvl w:ilvl="0" w:tplc="A446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21FA00A6">
      <w:start w:val="1"/>
      <w:numFmt w:val="russianLower"/>
      <w:lvlText w:val="%2)"/>
      <w:lvlJc w:val="left"/>
      <w:pPr>
        <w:tabs>
          <w:tab w:val="num" w:pos="1088"/>
        </w:tabs>
        <w:ind w:left="1088" w:hanging="360"/>
      </w:pPr>
      <w:rPr>
        <w:rFonts w:cs="Times New Roman" w:hint="default"/>
        <w:b/>
      </w:rPr>
    </w:lvl>
    <w:lvl w:ilvl="2" w:tplc="FF7AA16A">
      <w:start w:val="101"/>
      <w:numFmt w:val="decimal"/>
      <w:lvlText w:val="%3."/>
      <w:lvlJc w:val="left"/>
      <w:pPr>
        <w:tabs>
          <w:tab w:val="num" w:pos="2205"/>
        </w:tabs>
        <w:ind w:left="2205" w:hanging="585"/>
      </w:pPr>
      <w:rPr>
        <w:rFonts w:cs="Times New Roman" w:hint="default"/>
        <w:b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E5F7880"/>
    <w:multiLevelType w:val="hybridMultilevel"/>
    <w:tmpl w:val="2CAE8E42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4081D22"/>
    <w:multiLevelType w:val="hybridMultilevel"/>
    <w:tmpl w:val="726E89D0"/>
    <w:lvl w:ilvl="0" w:tplc="6F7AF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F832D0"/>
    <w:multiLevelType w:val="hybridMultilevel"/>
    <w:tmpl w:val="3C36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FED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92AC7"/>
    <w:multiLevelType w:val="hybridMultilevel"/>
    <w:tmpl w:val="A984C02A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A83664"/>
    <w:multiLevelType w:val="hybridMultilevel"/>
    <w:tmpl w:val="D1E6E35C"/>
    <w:lvl w:ilvl="0" w:tplc="27A41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90640"/>
    <w:multiLevelType w:val="hybridMultilevel"/>
    <w:tmpl w:val="0EE6EE78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 w15:restartNumberingAfterBreak="0">
    <w:nsid w:val="1C0365E4"/>
    <w:multiLevelType w:val="hybridMultilevel"/>
    <w:tmpl w:val="40D6D25C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2202532F"/>
    <w:multiLevelType w:val="hybridMultilevel"/>
    <w:tmpl w:val="F44EE4B6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23BA5BDB"/>
    <w:multiLevelType w:val="hybridMultilevel"/>
    <w:tmpl w:val="7A1CE6EA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59879AB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77012"/>
    <w:multiLevelType w:val="hybridMultilevel"/>
    <w:tmpl w:val="607CDC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744056B"/>
    <w:multiLevelType w:val="hybridMultilevel"/>
    <w:tmpl w:val="FCC84E76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29B300DD"/>
    <w:multiLevelType w:val="hybridMultilevel"/>
    <w:tmpl w:val="75CE016E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2EF247BC"/>
    <w:multiLevelType w:val="hybridMultilevel"/>
    <w:tmpl w:val="66206666"/>
    <w:lvl w:ilvl="0" w:tplc="D7C0890E">
      <w:start w:val="1"/>
      <w:numFmt w:val="russianLower"/>
      <w:lvlText w:val="%1)"/>
      <w:lvlJc w:val="left"/>
      <w:pPr>
        <w:tabs>
          <w:tab w:val="num" w:pos="1188"/>
        </w:tabs>
        <w:ind w:left="118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  <w:rPr>
        <w:rFonts w:cs="Times New Roman"/>
      </w:rPr>
    </w:lvl>
  </w:abstractNum>
  <w:abstractNum w:abstractNumId="21" w15:restartNumberingAfterBreak="0">
    <w:nsid w:val="31D32B16"/>
    <w:multiLevelType w:val="hybridMultilevel"/>
    <w:tmpl w:val="4D8081BA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33E938A7"/>
    <w:multiLevelType w:val="hybridMultilevel"/>
    <w:tmpl w:val="2682B0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7056D2B"/>
    <w:multiLevelType w:val="hybridMultilevel"/>
    <w:tmpl w:val="D50E02E0"/>
    <w:lvl w:ilvl="0" w:tplc="D7C0890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964620B"/>
    <w:multiLevelType w:val="hybridMultilevel"/>
    <w:tmpl w:val="0C98A00A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324A3"/>
    <w:multiLevelType w:val="hybridMultilevel"/>
    <w:tmpl w:val="CEF2C684"/>
    <w:lvl w:ilvl="0" w:tplc="091A8F96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0E854D6"/>
    <w:multiLevelType w:val="hybridMultilevel"/>
    <w:tmpl w:val="E0000DDE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4E23574A"/>
    <w:multiLevelType w:val="hybridMultilevel"/>
    <w:tmpl w:val="075A49A2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4E7C387E"/>
    <w:multiLevelType w:val="hybridMultilevel"/>
    <w:tmpl w:val="E2C095DE"/>
    <w:lvl w:ilvl="0" w:tplc="12B61B8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A46E01"/>
    <w:multiLevelType w:val="hybridMultilevel"/>
    <w:tmpl w:val="F5820F4E"/>
    <w:lvl w:ilvl="0" w:tplc="BE32F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F6807"/>
    <w:multiLevelType w:val="hybridMultilevel"/>
    <w:tmpl w:val="99A6DB6E"/>
    <w:lvl w:ilvl="0" w:tplc="A3CE9E46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 w15:restartNumberingAfterBreak="0">
    <w:nsid w:val="569422A5"/>
    <w:multiLevelType w:val="hybridMultilevel"/>
    <w:tmpl w:val="92FEA14A"/>
    <w:lvl w:ilvl="0" w:tplc="D7C0890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58464C24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01D8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895849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9495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B25E1"/>
    <w:multiLevelType w:val="hybridMultilevel"/>
    <w:tmpl w:val="DDE2C460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 w15:restartNumberingAfterBreak="0">
    <w:nsid w:val="62AC3665"/>
    <w:multiLevelType w:val="hybridMultilevel"/>
    <w:tmpl w:val="208C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4F3906"/>
    <w:multiLevelType w:val="hybridMultilevel"/>
    <w:tmpl w:val="B196383E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6B2A7DAA"/>
    <w:multiLevelType w:val="hybridMultilevel"/>
    <w:tmpl w:val="7A801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B0CC7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44D0D"/>
    <w:multiLevelType w:val="hybridMultilevel"/>
    <w:tmpl w:val="86DE7F02"/>
    <w:lvl w:ilvl="0" w:tplc="05F2705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6AD13DA"/>
    <w:multiLevelType w:val="hybridMultilevel"/>
    <w:tmpl w:val="FE98CAEC"/>
    <w:lvl w:ilvl="0" w:tplc="B4D6060A">
      <w:start w:val="1"/>
      <w:numFmt w:val="decimal"/>
      <w:lvlText w:val="%1)"/>
      <w:lvlJc w:val="left"/>
      <w:pPr>
        <w:ind w:left="1452" w:hanging="88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9E9207E"/>
    <w:multiLevelType w:val="hybridMultilevel"/>
    <w:tmpl w:val="75AA634E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5" w15:restartNumberingAfterBreak="0">
    <w:nsid w:val="7D851B72"/>
    <w:multiLevelType w:val="hybridMultilevel"/>
    <w:tmpl w:val="187EEA6A"/>
    <w:lvl w:ilvl="0" w:tplc="25CEBAB4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E456900"/>
    <w:multiLevelType w:val="hybridMultilevel"/>
    <w:tmpl w:val="043CBDC8"/>
    <w:lvl w:ilvl="0" w:tplc="D7C0890E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2"/>
  </w:num>
  <w:num w:numId="2">
    <w:abstractNumId w:val="25"/>
  </w:num>
  <w:num w:numId="3">
    <w:abstractNumId w:val="0"/>
  </w:num>
  <w:num w:numId="4">
    <w:abstractNumId w:val="9"/>
  </w:num>
  <w:num w:numId="5">
    <w:abstractNumId w:val="1"/>
  </w:num>
  <w:num w:numId="6">
    <w:abstractNumId w:val="10"/>
  </w:num>
  <w:num w:numId="7">
    <w:abstractNumId w:val="26"/>
  </w:num>
  <w:num w:numId="8">
    <w:abstractNumId w:val="45"/>
  </w:num>
  <w:num w:numId="9">
    <w:abstractNumId w:val="43"/>
  </w:num>
  <w:num w:numId="10">
    <w:abstractNumId w:val="41"/>
  </w:num>
  <w:num w:numId="11">
    <w:abstractNumId w:val="6"/>
  </w:num>
  <w:num w:numId="12">
    <w:abstractNumId w:val="38"/>
  </w:num>
  <w:num w:numId="13">
    <w:abstractNumId w:val="29"/>
  </w:num>
  <w:num w:numId="14">
    <w:abstractNumId w:val="34"/>
  </w:num>
  <w:num w:numId="15">
    <w:abstractNumId w:val="36"/>
  </w:num>
  <w:num w:numId="16">
    <w:abstractNumId w:val="17"/>
  </w:num>
  <w:num w:numId="17">
    <w:abstractNumId w:val="7"/>
  </w:num>
  <w:num w:numId="18">
    <w:abstractNumId w:val="16"/>
  </w:num>
  <w:num w:numId="19">
    <w:abstractNumId w:val="35"/>
  </w:num>
  <w:num w:numId="20">
    <w:abstractNumId w:val="33"/>
  </w:num>
  <w:num w:numId="21">
    <w:abstractNumId w:val="40"/>
  </w:num>
  <w:num w:numId="22">
    <w:abstractNumId w:val="30"/>
  </w:num>
  <w:num w:numId="23">
    <w:abstractNumId w:val="22"/>
  </w:num>
  <w:num w:numId="24">
    <w:abstractNumId w:val="3"/>
  </w:num>
  <w:num w:numId="25">
    <w:abstractNumId w:val="31"/>
  </w:num>
  <w:num w:numId="26">
    <w:abstractNumId w:val="42"/>
  </w:num>
  <w:num w:numId="27">
    <w:abstractNumId w:val="37"/>
  </w:num>
  <w:num w:numId="28">
    <w:abstractNumId w:val="8"/>
  </w:num>
  <w:num w:numId="29">
    <w:abstractNumId w:val="28"/>
  </w:num>
  <w:num w:numId="30">
    <w:abstractNumId w:val="18"/>
  </w:num>
  <w:num w:numId="31">
    <w:abstractNumId w:val="24"/>
  </w:num>
  <w:num w:numId="32">
    <w:abstractNumId w:val="11"/>
  </w:num>
  <w:num w:numId="33">
    <w:abstractNumId w:val="2"/>
  </w:num>
  <w:num w:numId="34">
    <w:abstractNumId w:val="14"/>
  </w:num>
  <w:num w:numId="35">
    <w:abstractNumId w:val="21"/>
  </w:num>
  <w:num w:numId="36">
    <w:abstractNumId w:val="13"/>
  </w:num>
  <w:num w:numId="37">
    <w:abstractNumId w:val="44"/>
  </w:num>
  <w:num w:numId="38">
    <w:abstractNumId w:val="15"/>
  </w:num>
  <w:num w:numId="39">
    <w:abstractNumId w:val="20"/>
  </w:num>
  <w:num w:numId="40">
    <w:abstractNumId w:val="39"/>
  </w:num>
  <w:num w:numId="41">
    <w:abstractNumId w:val="27"/>
  </w:num>
  <w:num w:numId="42">
    <w:abstractNumId w:val="23"/>
  </w:num>
  <w:num w:numId="43">
    <w:abstractNumId w:val="32"/>
  </w:num>
  <w:num w:numId="44">
    <w:abstractNumId w:val="4"/>
  </w:num>
  <w:num w:numId="45">
    <w:abstractNumId w:val="46"/>
  </w:num>
  <w:num w:numId="46">
    <w:abstractNumId w:val="19"/>
  </w:num>
  <w:num w:numId="4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5AFA"/>
    <w:rsid w:val="00006DD8"/>
    <w:rsid w:val="00007BA3"/>
    <w:rsid w:val="00011954"/>
    <w:rsid w:val="000158E3"/>
    <w:rsid w:val="000209CC"/>
    <w:rsid w:val="00021AC5"/>
    <w:rsid w:val="000233B9"/>
    <w:rsid w:val="00023FD8"/>
    <w:rsid w:val="00024A57"/>
    <w:rsid w:val="00026B64"/>
    <w:rsid w:val="00030137"/>
    <w:rsid w:val="00031E17"/>
    <w:rsid w:val="000366A3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73131"/>
    <w:rsid w:val="0008108B"/>
    <w:rsid w:val="00082E8C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2D6B"/>
    <w:rsid w:val="000A57CD"/>
    <w:rsid w:val="000A60FC"/>
    <w:rsid w:val="000A655B"/>
    <w:rsid w:val="000B323F"/>
    <w:rsid w:val="000B4023"/>
    <w:rsid w:val="000B4A38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4438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411D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95305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1F64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28E0"/>
    <w:rsid w:val="00204C1C"/>
    <w:rsid w:val="002143CA"/>
    <w:rsid w:val="00214435"/>
    <w:rsid w:val="002151F5"/>
    <w:rsid w:val="00216524"/>
    <w:rsid w:val="002217FD"/>
    <w:rsid w:val="00225F34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1FAE"/>
    <w:rsid w:val="002A2250"/>
    <w:rsid w:val="002A2D6C"/>
    <w:rsid w:val="002A44B4"/>
    <w:rsid w:val="002A5364"/>
    <w:rsid w:val="002A67D1"/>
    <w:rsid w:val="002A6FD9"/>
    <w:rsid w:val="002A709F"/>
    <w:rsid w:val="002B0C54"/>
    <w:rsid w:val="002B16FE"/>
    <w:rsid w:val="002B20F6"/>
    <w:rsid w:val="002B31E6"/>
    <w:rsid w:val="002C1C2D"/>
    <w:rsid w:val="002C1CA6"/>
    <w:rsid w:val="002C4AF5"/>
    <w:rsid w:val="002C6262"/>
    <w:rsid w:val="002D1034"/>
    <w:rsid w:val="002D551B"/>
    <w:rsid w:val="002D782C"/>
    <w:rsid w:val="002E1223"/>
    <w:rsid w:val="002E182A"/>
    <w:rsid w:val="002E3707"/>
    <w:rsid w:val="002E65A4"/>
    <w:rsid w:val="002F0982"/>
    <w:rsid w:val="002F0C41"/>
    <w:rsid w:val="002F0D27"/>
    <w:rsid w:val="002F2B7F"/>
    <w:rsid w:val="002F51FF"/>
    <w:rsid w:val="002F62BE"/>
    <w:rsid w:val="0030104F"/>
    <w:rsid w:val="00305A2E"/>
    <w:rsid w:val="0031025D"/>
    <w:rsid w:val="003115AA"/>
    <w:rsid w:val="003134A4"/>
    <w:rsid w:val="003139A5"/>
    <w:rsid w:val="00313E69"/>
    <w:rsid w:val="00314F96"/>
    <w:rsid w:val="00316E7E"/>
    <w:rsid w:val="00316E8A"/>
    <w:rsid w:val="00317C21"/>
    <w:rsid w:val="0032171C"/>
    <w:rsid w:val="003221E2"/>
    <w:rsid w:val="00323080"/>
    <w:rsid w:val="003243D8"/>
    <w:rsid w:val="00325E11"/>
    <w:rsid w:val="00325E89"/>
    <w:rsid w:val="003276DD"/>
    <w:rsid w:val="0033246F"/>
    <w:rsid w:val="00332510"/>
    <w:rsid w:val="00334E67"/>
    <w:rsid w:val="003357F9"/>
    <w:rsid w:val="0033619C"/>
    <w:rsid w:val="00336918"/>
    <w:rsid w:val="003370F2"/>
    <w:rsid w:val="00357C2B"/>
    <w:rsid w:val="003602DB"/>
    <w:rsid w:val="00363274"/>
    <w:rsid w:val="00364BE0"/>
    <w:rsid w:val="00365C23"/>
    <w:rsid w:val="00371E9C"/>
    <w:rsid w:val="00371F81"/>
    <w:rsid w:val="00373B8B"/>
    <w:rsid w:val="003753B1"/>
    <w:rsid w:val="00375A02"/>
    <w:rsid w:val="00382387"/>
    <w:rsid w:val="00383632"/>
    <w:rsid w:val="00383AB0"/>
    <w:rsid w:val="00385DEC"/>
    <w:rsid w:val="00392F64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B7E35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329"/>
    <w:rsid w:val="00416771"/>
    <w:rsid w:val="00416F7B"/>
    <w:rsid w:val="0042291C"/>
    <w:rsid w:val="00422E7B"/>
    <w:rsid w:val="004265DC"/>
    <w:rsid w:val="004270E9"/>
    <w:rsid w:val="004312BC"/>
    <w:rsid w:val="00431FA7"/>
    <w:rsid w:val="0043404E"/>
    <w:rsid w:val="004378CF"/>
    <w:rsid w:val="00441CE6"/>
    <w:rsid w:val="004420CD"/>
    <w:rsid w:val="00442250"/>
    <w:rsid w:val="00444BD7"/>
    <w:rsid w:val="00446404"/>
    <w:rsid w:val="0044784C"/>
    <w:rsid w:val="00450F85"/>
    <w:rsid w:val="0045360F"/>
    <w:rsid w:val="00453DA2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7D22"/>
    <w:rsid w:val="0048600B"/>
    <w:rsid w:val="00486ADD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30FD"/>
    <w:rsid w:val="004B5A1B"/>
    <w:rsid w:val="004B5C98"/>
    <w:rsid w:val="004B794F"/>
    <w:rsid w:val="004B7AB3"/>
    <w:rsid w:val="004B7FD7"/>
    <w:rsid w:val="004C1DC4"/>
    <w:rsid w:val="004C33FC"/>
    <w:rsid w:val="004C5EA7"/>
    <w:rsid w:val="004C6279"/>
    <w:rsid w:val="004C6B51"/>
    <w:rsid w:val="004D5852"/>
    <w:rsid w:val="004D5C3F"/>
    <w:rsid w:val="004D76FF"/>
    <w:rsid w:val="004E290B"/>
    <w:rsid w:val="004E61DC"/>
    <w:rsid w:val="004F1420"/>
    <w:rsid w:val="0050386A"/>
    <w:rsid w:val="00503D04"/>
    <w:rsid w:val="00503FCB"/>
    <w:rsid w:val="0050562F"/>
    <w:rsid w:val="00505F30"/>
    <w:rsid w:val="005063BC"/>
    <w:rsid w:val="00506940"/>
    <w:rsid w:val="00510173"/>
    <w:rsid w:val="00512A97"/>
    <w:rsid w:val="005134B6"/>
    <w:rsid w:val="00513DFE"/>
    <w:rsid w:val="00522A89"/>
    <w:rsid w:val="005239F6"/>
    <w:rsid w:val="0052481D"/>
    <w:rsid w:val="00525015"/>
    <w:rsid w:val="00526F8E"/>
    <w:rsid w:val="00531A50"/>
    <w:rsid w:val="005320E7"/>
    <w:rsid w:val="0053293E"/>
    <w:rsid w:val="00534197"/>
    <w:rsid w:val="005412F6"/>
    <w:rsid w:val="0054605A"/>
    <w:rsid w:val="005469C5"/>
    <w:rsid w:val="005504D4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38D3"/>
    <w:rsid w:val="005847E6"/>
    <w:rsid w:val="005851CD"/>
    <w:rsid w:val="005870A1"/>
    <w:rsid w:val="00592163"/>
    <w:rsid w:val="005A012B"/>
    <w:rsid w:val="005A1A8C"/>
    <w:rsid w:val="005A38E6"/>
    <w:rsid w:val="005B08CE"/>
    <w:rsid w:val="005B1D04"/>
    <w:rsid w:val="005B2864"/>
    <w:rsid w:val="005B4615"/>
    <w:rsid w:val="005B7BA6"/>
    <w:rsid w:val="005B7DF2"/>
    <w:rsid w:val="005C09B7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3EB1"/>
    <w:rsid w:val="005E432B"/>
    <w:rsid w:val="005F0E4D"/>
    <w:rsid w:val="005F103D"/>
    <w:rsid w:val="005F20A4"/>
    <w:rsid w:val="005F476C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6FA"/>
    <w:rsid w:val="00607B45"/>
    <w:rsid w:val="00611252"/>
    <w:rsid w:val="00613211"/>
    <w:rsid w:val="0061580E"/>
    <w:rsid w:val="00616A7A"/>
    <w:rsid w:val="006172CA"/>
    <w:rsid w:val="00617778"/>
    <w:rsid w:val="00617C76"/>
    <w:rsid w:val="0062086A"/>
    <w:rsid w:val="00621FF9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DD9"/>
    <w:rsid w:val="00645E00"/>
    <w:rsid w:val="00647129"/>
    <w:rsid w:val="00652D4A"/>
    <w:rsid w:val="00653F58"/>
    <w:rsid w:val="00654D9D"/>
    <w:rsid w:val="0065609C"/>
    <w:rsid w:val="006561D5"/>
    <w:rsid w:val="006703A8"/>
    <w:rsid w:val="0067179E"/>
    <w:rsid w:val="00677102"/>
    <w:rsid w:val="00677DA6"/>
    <w:rsid w:val="0068065C"/>
    <w:rsid w:val="00681194"/>
    <w:rsid w:val="0068282D"/>
    <w:rsid w:val="0068330E"/>
    <w:rsid w:val="00685476"/>
    <w:rsid w:val="006925E2"/>
    <w:rsid w:val="00693849"/>
    <w:rsid w:val="00693EFA"/>
    <w:rsid w:val="00695149"/>
    <w:rsid w:val="00695C2D"/>
    <w:rsid w:val="0069637E"/>
    <w:rsid w:val="006967BD"/>
    <w:rsid w:val="006976C8"/>
    <w:rsid w:val="006A3957"/>
    <w:rsid w:val="006A581B"/>
    <w:rsid w:val="006B0284"/>
    <w:rsid w:val="006B1909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556"/>
    <w:rsid w:val="006C374B"/>
    <w:rsid w:val="006C3916"/>
    <w:rsid w:val="006C3A95"/>
    <w:rsid w:val="006D2E96"/>
    <w:rsid w:val="006D3095"/>
    <w:rsid w:val="006D471D"/>
    <w:rsid w:val="006D5956"/>
    <w:rsid w:val="006E104B"/>
    <w:rsid w:val="006E25EB"/>
    <w:rsid w:val="006E334E"/>
    <w:rsid w:val="006E408E"/>
    <w:rsid w:val="006E46A6"/>
    <w:rsid w:val="006E4CAB"/>
    <w:rsid w:val="006E5C1F"/>
    <w:rsid w:val="006F1C15"/>
    <w:rsid w:val="006F290B"/>
    <w:rsid w:val="006F2A69"/>
    <w:rsid w:val="006F48B3"/>
    <w:rsid w:val="006F5E58"/>
    <w:rsid w:val="006F7155"/>
    <w:rsid w:val="006F78BD"/>
    <w:rsid w:val="006F79AD"/>
    <w:rsid w:val="00701B74"/>
    <w:rsid w:val="00701DF0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56300"/>
    <w:rsid w:val="0075737A"/>
    <w:rsid w:val="007616AD"/>
    <w:rsid w:val="00764908"/>
    <w:rsid w:val="007657CB"/>
    <w:rsid w:val="00766A47"/>
    <w:rsid w:val="0076724F"/>
    <w:rsid w:val="00773F6E"/>
    <w:rsid w:val="007740F6"/>
    <w:rsid w:val="00776D0A"/>
    <w:rsid w:val="007820C8"/>
    <w:rsid w:val="0078622A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A4C1C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4B14"/>
    <w:rsid w:val="008067BF"/>
    <w:rsid w:val="0080683D"/>
    <w:rsid w:val="00807436"/>
    <w:rsid w:val="00812461"/>
    <w:rsid w:val="00813748"/>
    <w:rsid w:val="00816044"/>
    <w:rsid w:val="00816B70"/>
    <w:rsid w:val="0082244D"/>
    <w:rsid w:val="00825388"/>
    <w:rsid w:val="00825A8F"/>
    <w:rsid w:val="008260E5"/>
    <w:rsid w:val="00826103"/>
    <w:rsid w:val="0082748E"/>
    <w:rsid w:val="008276FF"/>
    <w:rsid w:val="00827770"/>
    <w:rsid w:val="0083012C"/>
    <w:rsid w:val="0083099A"/>
    <w:rsid w:val="00831D56"/>
    <w:rsid w:val="008325D3"/>
    <w:rsid w:val="0083330E"/>
    <w:rsid w:val="008347E0"/>
    <w:rsid w:val="0084304D"/>
    <w:rsid w:val="00844907"/>
    <w:rsid w:val="00846850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7BAC"/>
    <w:rsid w:val="00870D08"/>
    <w:rsid w:val="00871454"/>
    <w:rsid w:val="0087442B"/>
    <w:rsid w:val="008762F7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B5792"/>
    <w:rsid w:val="008B579A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A34"/>
    <w:rsid w:val="008E0C93"/>
    <w:rsid w:val="008E2BEC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20600"/>
    <w:rsid w:val="0092516A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0C62"/>
    <w:rsid w:val="0095127E"/>
    <w:rsid w:val="00952B7E"/>
    <w:rsid w:val="00953BE8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1A50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D7A6F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5D78"/>
    <w:rsid w:val="00A07A11"/>
    <w:rsid w:val="00A10E30"/>
    <w:rsid w:val="00A13CBD"/>
    <w:rsid w:val="00A14D3B"/>
    <w:rsid w:val="00A15A6C"/>
    <w:rsid w:val="00A15DB7"/>
    <w:rsid w:val="00A17678"/>
    <w:rsid w:val="00A178C1"/>
    <w:rsid w:val="00A17E0D"/>
    <w:rsid w:val="00A20B74"/>
    <w:rsid w:val="00A24E5B"/>
    <w:rsid w:val="00A25615"/>
    <w:rsid w:val="00A26191"/>
    <w:rsid w:val="00A369B0"/>
    <w:rsid w:val="00A37AA5"/>
    <w:rsid w:val="00A40216"/>
    <w:rsid w:val="00A44488"/>
    <w:rsid w:val="00A4460F"/>
    <w:rsid w:val="00A476B6"/>
    <w:rsid w:val="00A479FC"/>
    <w:rsid w:val="00A50D0F"/>
    <w:rsid w:val="00A530DB"/>
    <w:rsid w:val="00A564BC"/>
    <w:rsid w:val="00A569A3"/>
    <w:rsid w:val="00A56EE2"/>
    <w:rsid w:val="00A57514"/>
    <w:rsid w:val="00A604A3"/>
    <w:rsid w:val="00A60BD8"/>
    <w:rsid w:val="00A61E56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55B8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35F2"/>
    <w:rsid w:val="00AF3A33"/>
    <w:rsid w:val="00AF3F8B"/>
    <w:rsid w:val="00AF7C17"/>
    <w:rsid w:val="00AF7F0A"/>
    <w:rsid w:val="00B00281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5631"/>
    <w:rsid w:val="00B66CCC"/>
    <w:rsid w:val="00B717D4"/>
    <w:rsid w:val="00B743F8"/>
    <w:rsid w:val="00B76010"/>
    <w:rsid w:val="00B77B74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083E"/>
    <w:rsid w:val="00BD1A6E"/>
    <w:rsid w:val="00BD28D3"/>
    <w:rsid w:val="00BD34F5"/>
    <w:rsid w:val="00BD3EEA"/>
    <w:rsid w:val="00BD631E"/>
    <w:rsid w:val="00BD6EC7"/>
    <w:rsid w:val="00BD733A"/>
    <w:rsid w:val="00BD7389"/>
    <w:rsid w:val="00BE3559"/>
    <w:rsid w:val="00BE46DD"/>
    <w:rsid w:val="00BE5D44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994"/>
    <w:rsid w:val="00C842D8"/>
    <w:rsid w:val="00C84845"/>
    <w:rsid w:val="00C90F83"/>
    <w:rsid w:val="00C94E5E"/>
    <w:rsid w:val="00C95AAB"/>
    <w:rsid w:val="00CA0088"/>
    <w:rsid w:val="00CA0F48"/>
    <w:rsid w:val="00CA1791"/>
    <w:rsid w:val="00CA2B00"/>
    <w:rsid w:val="00CA2DBA"/>
    <w:rsid w:val="00CA605D"/>
    <w:rsid w:val="00CB11F7"/>
    <w:rsid w:val="00CB2635"/>
    <w:rsid w:val="00CB2A4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2FA1"/>
    <w:rsid w:val="00CE5D32"/>
    <w:rsid w:val="00CE6694"/>
    <w:rsid w:val="00CE6FBC"/>
    <w:rsid w:val="00CF691E"/>
    <w:rsid w:val="00D000A1"/>
    <w:rsid w:val="00D02027"/>
    <w:rsid w:val="00D0296E"/>
    <w:rsid w:val="00D074E8"/>
    <w:rsid w:val="00D118FE"/>
    <w:rsid w:val="00D121CF"/>
    <w:rsid w:val="00D12F2E"/>
    <w:rsid w:val="00D13940"/>
    <w:rsid w:val="00D1644F"/>
    <w:rsid w:val="00D17D09"/>
    <w:rsid w:val="00D24DCF"/>
    <w:rsid w:val="00D2696D"/>
    <w:rsid w:val="00D37872"/>
    <w:rsid w:val="00D40872"/>
    <w:rsid w:val="00D45AAA"/>
    <w:rsid w:val="00D50683"/>
    <w:rsid w:val="00D51933"/>
    <w:rsid w:val="00D5269D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1C49"/>
    <w:rsid w:val="00D81D2C"/>
    <w:rsid w:val="00D839A3"/>
    <w:rsid w:val="00D851B2"/>
    <w:rsid w:val="00D90A32"/>
    <w:rsid w:val="00D90E9A"/>
    <w:rsid w:val="00D91058"/>
    <w:rsid w:val="00D9152C"/>
    <w:rsid w:val="00D91A36"/>
    <w:rsid w:val="00D93011"/>
    <w:rsid w:val="00D9340F"/>
    <w:rsid w:val="00D95EDA"/>
    <w:rsid w:val="00DA0567"/>
    <w:rsid w:val="00DA241F"/>
    <w:rsid w:val="00DA3526"/>
    <w:rsid w:val="00DA3F08"/>
    <w:rsid w:val="00DA4D48"/>
    <w:rsid w:val="00DA56C6"/>
    <w:rsid w:val="00DB1219"/>
    <w:rsid w:val="00DB1464"/>
    <w:rsid w:val="00DB14A7"/>
    <w:rsid w:val="00DB1AC8"/>
    <w:rsid w:val="00DB242A"/>
    <w:rsid w:val="00DB251B"/>
    <w:rsid w:val="00DB4318"/>
    <w:rsid w:val="00DC04F9"/>
    <w:rsid w:val="00DC1749"/>
    <w:rsid w:val="00DC3138"/>
    <w:rsid w:val="00DC42C6"/>
    <w:rsid w:val="00DC4520"/>
    <w:rsid w:val="00DC543A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1D50"/>
    <w:rsid w:val="00DF21DE"/>
    <w:rsid w:val="00DF3A19"/>
    <w:rsid w:val="00DF4686"/>
    <w:rsid w:val="00DF4E6D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B76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58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4323"/>
    <w:rsid w:val="00E863BE"/>
    <w:rsid w:val="00E86764"/>
    <w:rsid w:val="00E87DB0"/>
    <w:rsid w:val="00E87E67"/>
    <w:rsid w:val="00E87FAF"/>
    <w:rsid w:val="00E916BD"/>
    <w:rsid w:val="00E9225B"/>
    <w:rsid w:val="00E943A8"/>
    <w:rsid w:val="00E94E8B"/>
    <w:rsid w:val="00E9595A"/>
    <w:rsid w:val="00E968F5"/>
    <w:rsid w:val="00EA082C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3EE9"/>
    <w:rsid w:val="00EC7299"/>
    <w:rsid w:val="00ED1955"/>
    <w:rsid w:val="00ED1AF9"/>
    <w:rsid w:val="00ED2BCC"/>
    <w:rsid w:val="00ED4E2C"/>
    <w:rsid w:val="00ED747A"/>
    <w:rsid w:val="00ED77AA"/>
    <w:rsid w:val="00EE014E"/>
    <w:rsid w:val="00EE2567"/>
    <w:rsid w:val="00EE4273"/>
    <w:rsid w:val="00EE75A6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05B2B"/>
    <w:rsid w:val="00F05C4E"/>
    <w:rsid w:val="00F10BF9"/>
    <w:rsid w:val="00F11DC8"/>
    <w:rsid w:val="00F12637"/>
    <w:rsid w:val="00F1682A"/>
    <w:rsid w:val="00F20AB5"/>
    <w:rsid w:val="00F21280"/>
    <w:rsid w:val="00F25DB2"/>
    <w:rsid w:val="00F33684"/>
    <w:rsid w:val="00F33B61"/>
    <w:rsid w:val="00F34DFC"/>
    <w:rsid w:val="00F35621"/>
    <w:rsid w:val="00F357FF"/>
    <w:rsid w:val="00F422FC"/>
    <w:rsid w:val="00F4233C"/>
    <w:rsid w:val="00F4316A"/>
    <w:rsid w:val="00F50012"/>
    <w:rsid w:val="00F51182"/>
    <w:rsid w:val="00F51C7C"/>
    <w:rsid w:val="00F53D92"/>
    <w:rsid w:val="00F54916"/>
    <w:rsid w:val="00F54DA9"/>
    <w:rsid w:val="00F562EF"/>
    <w:rsid w:val="00F56CE7"/>
    <w:rsid w:val="00F57681"/>
    <w:rsid w:val="00F63E88"/>
    <w:rsid w:val="00F64177"/>
    <w:rsid w:val="00F64FD0"/>
    <w:rsid w:val="00F650D7"/>
    <w:rsid w:val="00F6511F"/>
    <w:rsid w:val="00F66628"/>
    <w:rsid w:val="00F67BE1"/>
    <w:rsid w:val="00F73C19"/>
    <w:rsid w:val="00F80BC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97C3A"/>
    <w:rsid w:val="00FA009F"/>
    <w:rsid w:val="00FA1440"/>
    <w:rsid w:val="00FA5B51"/>
    <w:rsid w:val="00FB0E32"/>
    <w:rsid w:val="00FB3B89"/>
    <w:rsid w:val="00FB7BDD"/>
    <w:rsid w:val="00FC0618"/>
    <w:rsid w:val="00FC0951"/>
    <w:rsid w:val="00FC12E5"/>
    <w:rsid w:val="00FC21ED"/>
    <w:rsid w:val="00FC5C6D"/>
    <w:rsid w:val="00FD3286"/>
    <w:rsid w:val="00FD336C"/>
    <w:rsid w:val="00FD40E5"/>
    <w:rsid w:val="00FD4246"/>
    <w:rsid w:val="00FD5659"/>
    <w:rsid w:val="00FD5AB9"/>
    <w:rsid w:val="00FD7752"/>
    <w:rsid w:val="00FD7F47"/>
    <w:rsid w:val="00FE10D5"/>
    <w:rsid w:val="00FE4DE3"/>
    <w:rsid w:val="00FE7E03"/>
    <w:rsid w:val="00FF0912"/>
    <w:rsid w:val="00FF0DF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36A920"/>
  <w15:docId w15:val="{E62E7D9B-9862-4800-82C9-94DE0823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20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22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FontStyle98">
    <w:name w:val="Font Style98"/>
    <w:rsid w:val="008E2BEC"/>
    <w:rPr>
      <w:rFonts w:ascii="Courier New" w:hAnsi="Courier New" w:cs="Courier New"/>
      <w:sz w:val="26"/>
      <w:szCs w:val="26"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c1">
    <w:name w:val="c1"/>
    <w:basedOn w:val="a3"/>
    <w:rsid w:val="008B579A"/>
    <w:pPr>
      <w:spacing w:before="100" w:beforeAutospacing="1" w:after="100" w:afterAutospacing="1"/>
    </w:pPr>
  </w:style>
  <w:style w:type="character" w:customStyle="1" w:styleId="c0">
    <w:name w:val="c0"/>
    <w:basedOn w:val="a4"/>
    <w:rsid w:val="008B579A"/>
  </w:style>
  <w:style w:type="paragraph" w:customStyle="1" w:styleId="c7">
    <w:name w:val="c7"/>
    <w:basedOn w:val="a3"/>
    <w:rsid w:val="008B579A"/>
    <w:pPr>
      <w:spacing w:before="100" w:beforeAutospacing="1" w:after="100" w:afterAutospacing="1"/>
    </w:pPr>
  </w:style>
  <w:style w:type="paragraph" w:customStyle="1" w:styleId="book-paragraph">
    <w:name w:val="book-paragraph"/>
    <w:basedOn w:val="a3"/>
    <w:rsid w:val="008B57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20638</CharactersWithSpaces>
  <SharedDoc>false</SharedDoc>
  <HLinks>
    <vt:vector size="36" baseType="variant">
      <vt:variant>
        <vt:i4>5767257</vt:i4>
      </vt:variant>
      <vt:variant>
        <vt:i4>15</vt:i4>
      </vt:variant>
      <vt:variant>
        <vt:i4>0</vt:i4>
      </vt:variant>
      <vt:variant>
        <vt:i4>5</vt:i4>
      </vt:variant>
      <vt:variant>
        <vt:lpwstr>https://tsu.tula/</vt:lpwstr>
      </vt:variant>
      <vt:variant>
        <vt:lpwstr/>
      </vt:variant>
      <vt:variant>
        <vt:i4>8323142</vt:i4>
      </vt:variant>
      <vt:variant>
        <vt:i4>12</vt:i4>
      </vt:variant>
      <vt:variant>
        <vt:i4>0</vt:i4>
      </vt:variant>
      <vt:variant>
        <vt:i4>5</vt:i4>
      </vt:variant>
      <vt:variant>
        <vt:lpwstr>http://library.tsu.tula.ru/cgi-bin/zgate.exe?ACTION=follow&amp;SESSION_ID=6008&amp;TERM=%D0%91%D1%83%D1%80%D0%B0%D0%BB%D0%B5%D0%B2,%20%D0%AE.%D0%92.%5B1,1004,4,101%5D&amp;LANG=rus</vt:lpwstr>
      </vt:variant>
      <vt:variant>
        <vt:lpwstr/>
      </vt:variant>
      <vt:variant>
        <vt:i4>4390928</vt:i4>
      </vt:variant>
      <vt:variant>
        <vt:i4>9</vt:i4>
      </vt:variant>
      <vt:variant>
        <vt:i4>0</vt:i4>
      </vt:variant>
      <vt:variant>
        <vt:i4>5</vt:i4>
      </vt:variant>
      <vt:variant>
        <vt:lpwstr>https://www.biblio-online.ru/bcode/432092</vt:lpwstr>
      </vt:variant>
      <vt:variant>
        <vt:lpwstr/>
      </vt:variant>
      <vt:variant>
        <vt:i4>5046295</vt:i4>
      </vt:variant>
      <vt:variant>
        <vt:i4>6</vt:i4>
      </vt:variant>
      <vt:variant>
        <vt:i4>0</vt:i4>
      </vt:variant>
      <vt:variant>
        <vt:i4>5</vt:i4>
      </vt:variant>
      <vt:variant>
        <vt:lpwstr>https://www.biblio-online.ru/bcode/433761</vt:lpwstr>
      </vt:variant>
      <vt:variant>
        <vt:lpwstr/>
      </vt:variant>
      <vt:variant>
        <vt:i4>4849689</vt:i4>
      </vt:variant>
      <vt:variant>
        <vt:i4>3</vt:i4>
      </vt:variant>
      <vt:variant>
        <vt:i4>0</vt:i4>
      </vt:variant>
      <vt:variant>
        <vt:i4>5</vt:i4>
      </vt:variant>
      <vt:variant>
        <vt:lpwstr>https://www.biblio-online.ru/bcode/437959</vt:lpwstr>
      </vt:variant>
      <vt:variant>
        <vt:lpwstr/>
      </vt:variant>
      <vt:variant>
        <vt:i4>4849689</vt:i4>
      </vt:variant>
      <vt:variant>
        <vt:i4>0</vt:i4>
      </vt:variant>
      <vt:variant>
        <vt:i4>0</vt:i4>
      </vt:variant>
      <vt:variant>
        <vt:i4>5</vt:i4>
      </vt:variant>
      <vt:variant>
        <vt:lpwstr>https://www.biblio-online.ru/bcode/437958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Sergey</cp:lastModifiedBy>
  <cp:revision>2</cp:revision>
  <cp:lastPrinted>2021-06-28T07:04:00Z</cp:lastPrinted>
  <dcterms:created xsi:type="dcterms:W3CDTF">2023-06-29T11:24:00Z</dcterms:created>
  <dcterms:modified xsi:type="dcterms:W3CDTF">2023-06-29T11:24:00Z</dcterms:modified>
</cp:coreProperties>
</file>