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603" w:rsidRDefault="005C544C">
      <w:pPr>
        <w:spacing w:before="6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5pt;height:847.5pt" o:allowincell="f">
            <v:imagedata r:id="rId4" o:title=""/>
          </v:shape>
        </w:pict>
      </w:r>
    </w:p>
    <w:p w:rsidR="00404603" w:rsidRDefault="00404603">
      <w:pPr>
        <w:rPr>
          <w:sz w:val="0"/>
          <w:szCs w:val="0"/>
        </w:rPr>
        <w:sectPr w:rsidR="00404603">
          <w:pgSz w:w="12300" w:h="16960"/>
          <w:pgMar w:top="0" w:right="2" w:bottom="0" w:left="0" w:header="720" w:footer="720" w:gutter="0"/>
          <w:cols w:space="720"/>
          <w15:footnoteColumns w:val="1"/>
        </w:sectPr>
      </w:pPr>
    </w:p>
    <w:p w:rsidR="00316550" w:rsidRDefault="005C544C" w:rsidP="00CF6EBC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-152400</wp:posOffset>
            </wp:positionH>
            <wp:positionV relativeFrom="paragraph">
              <wp:posOffset>-722630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6550" w:rsidRDefault="0031655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5C544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CF6EBC" w:rsidRDefault="00CF6E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CF6EBC" w:rsidRDefault="005C544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>Фонд оценочных средств (оценочные материалы) включает в себя контрольны</w:t>
      </w:r>
      <w:r>
        <w:rPr>
          <w:rFonts w:eastAsia="Calibri"/>
          <w:sz w:val="22"/>
          <w:szCs w:val="22"/>
          <w:lang w:val="ru-RU"/>
        </w:rPr>
        <w:t xml:space="preserve">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Указанные контрольные задания и (или) вопросы позволяют оценить достижение </w:t>
      </w:r>
      <w:r>
        <w:rPr>
          <w:rFonts w:eastAsia="Calibri"/>
          <w:sz w:val="22"/>
          <w:szCs w:val="22"/>
          <w:lang w:val="ru-RU"/>
        </w:rPr>
        <w:t xml:space="preserve">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</w:t>
      </w:r>
      <w:r>
        <w:rPr>
          <w:rFonts w:eastAsia="Calibri"/>
          <w:sz w:val="22"/>
          <w:szCs w:val="22"/>
          <w:lang w:val="ru-RU"/>
        </w:rPr>
        <w:t>характеристике основной профессиональной образовательной программы.</w:t>
      </w:r>
    </w:p>
    <w:p w:rsidR="00CF6EBC" w:rsidRDefault="005C544C" w:rsidP="00CF6EBC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CF6EBC" w:rsidRDefault="00CF6EB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5C544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5C544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CF6EBC" w:rsidRDefault="00CF6EBC" w:rsidP="00CF6EBC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5C544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ПК-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 xml:space="preserve">контролируемый индикатор </w:t>
      </w:r>
      <w:r>
        <w:rPr>
          <w:rFonts w:eastAsia="Calibri"/>
          <w:b/>
          <w:sz w:val="28"/>
          <w:szCs w:val="28"/>
          <w:lang w:val="ru-RU"/>
        </w:rPr>
        <w:t>достижения компетенции ПК-1)</w:t>
      </w:r>
    </w:p>
    <w:bookmarkEnd w:id="2"/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основание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</w:t>
      </w:r>
      <w:r>
        <w:rPr>
          <w:rFonts w:eastAsia="Calibri"/>
          <w:lang w:val="ru-RU"/>
        </w:rPr>
        <w:t xml:space="preserve"> стандартные и истинные бикарбонаты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хирургический, терапевтический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метаболический, </w:t>
      </w:r>
      <w:r>
        <w:rPr>
          <w:rFonts w:eastAsia="Calibri"/>
          <w:lang w:val="ru-RU"/>
        </w:rPr>
        <w:t>респираторный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кислотно-щелочного обмена отражают все показа</w:t>
      </w:r>
      <w:r>
        <w:rPr>
          <w:rFonts w:eastAsia="Calibri"/>
          <w:lang w:val="ru-RU"/>
        </w:rPr>
        <w:t>тели,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6,0-6,5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</w:t>
      </w:r>
      <w:r>
        <w:rPr>
          <w:rFonts w:eastAsia="Calibri"/>
          <w:lang w:val="ru-RU"/>
        </w:rPr>
        <w:t>7,35-7,45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10.Респираторный ацидоз </w:t>
      </w:r>
      <w:r>
        <w:rPr>
          <w:rFonts w:eastAsia="Calibri"/>
          <w:lang w:val="ru-RU"/>
        </w:rPr>
        <w:t>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11.Респираторный алкалоз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</w:t>
      </w:r>
      <w:r>
        <w:rPr>
          <w:rFonts w:eastAsia="Calibri"/>
          <w:lang w:val="ru-RU"/>
        </w:rPr>
        <w:t xml:space="preserve"> уменьшением венозного возврата и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снижением перфузии тканей кровью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снижением выброса катехоламинов в кровь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13.Для коррекции метаболического ацидоза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14.Для коррекции метаболического </w:t>
      </w:r>
      <w:r>
        <w:rPr>
          <w:rFonts w:eastAsia="Calibri"/>
          <w:lang w:val="ru-RU"/>
        </w:rPr>
        <w:t>алкалоза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16.Дефицит воды и электролитов не сопровождает: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избыток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r>
        <w:rPr>
          <w:rFonts w:eastAsia="Calibri"/>
          <w:lang w:val="ru-RU"/>
        </w:rPr>
        <w:t>дефицит калия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19.Избыток воды и электролитов не наблюдается: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20.Избыток воды и электролитов не имеет место при: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r>
        <w:rPr>
          <w:rFonts w:eastAsia="Calibri"/>
          <w:lang w:val="ru-RU"/>
        </w:rPr>
        <w:t>нефрозах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циррозах печени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5C544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404603"/>
    <w:rsid w:val="00316550"/>
    <w:rsid w:val="00404603"/>
    <w:rsid w:val="005C544C"/>
    <w:rsid w:val="00654FD6"/>
    <w:rsid w:val="00CF6EBC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D963164-2B03-494A-9075-A905B9ADC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687</Words>
  <Characters>3921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2024-08-09T11:18:00Z</dcterms:created>
  <dcterms:modified xsi:type="dcterms:W3CDTF">2024-08-09T11:18:00Z</dcterms:modified>
</cp:coreProperties>
</file>